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D23F2" w14:textId="77777777" w:rsidR="00C83B07" w:rsidRPr="0003624D" w:rsidRDefault="0003624D">
      <w:pPr>
        <w:spacing w:after="160" w:line="259" w:lineRule="auto"/>
        <w:rPr>
          <w:rFonts w:ascii="Times New Roman" w:hAnsi="Times New Roman"/>
          <w:b/>
          <w:caps/>
          <w:sz w:val="24"/>
        </w:rPr>
      </w:pPr>
      <w:r>
        <w:rPr>
          <w:rFonts w:ascii="Times New Roman" w:hAnsi="Times New Roman"/>
          <w:b/>
          <w:caps/>
          <w:sz w:val="24"/>
        </w:rPr>
        <w:t xml:space="preserve">  </w:t>
      </w:r>
    </w:p>
    <w:tbl>
      <w:tblPr>
        <w:tblStyle w:val="af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5"/>
      </w:tblGrid>
      <w:tr w:rsidR="0003624D" w14:paraId="5625A3AB" w14:textId="77777777" w:rsidTr="00C83B07">
        <w:tc>
          <w:tcPr>
            <w:tcW w:w="4885" w:type="dxa"/>
          </w:tcPr>
          <w:p w14:paraId="6448C11F" w14:textId="77777777" w:rsidR="0003624D" w:rsidRDefault="0003624D" w:rsidP="00565ED6">
            <w:pPr>
              <w:spacing w:after="0" w:line="240" w:lineRule="auto"/>
              <w:jc w:val="right"/>
              <w:rPr>
                <w:rFonts w:ascii="Times New Roman" w:hAnsi="Times New Roman"/>
                <w:b/>
                <w:caps/>
                <w:sz w:val="24"/>
              </w:rPr>
            </w:pPr>
          </w:p>
        </w:tc>
      </w:tr>
    </w:tbl>
    <w:p w14:paraId="7D04B60D" w14:textId="77777777" w:rsidR="00873318" w:rsidRDefault="0087331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38C9163F"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15673CBD"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3491EDEF"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5D61CA68"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0B9ED6CB"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67A2E982"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6FE5102B"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41AA29B2"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380E770B" w14:textId="77777777" w:rsidR="007E3828" w:rsidRDefault="007E3828" w:rsidP="0003624D">
      <w:pPr>
        <w:keepNext/>
        <w:tabs>
          <w:tab w:val="center" w:pos="4590"/>
        </w:tabs>
        <w:suppressAutoHyphens/>
        <w:spacing w:after="0" w:line="240" w:lineRule="auto"/>
        <w:ind w:right="-57"/>
        <w:outlineLvl w:val="1"/>
        <w:rPr>
          <w:rFonts w:ascii="Times New Roman" w:eastAsia="Times New Roman" w:hAnsi="Times New Roman"/>
          <w:b/>
          <w:sz w:val="24"/>
          <w:szCs w:val="24"/>
        </w:rPr>
      </w:pPr>
    </w:p>
    <w:p w14:paraId="1DF9B19F" w14:textId="77777777" w:rsidR="00873318" w:rsidRDefault="00873318"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p>
    <w:p w14:paraId="0F1FE553" w14:textId="77777777" w:rsidR="00873318" w:rsidRDefault="00873318"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p>
    <w:p w14:paraId="55AD5C58" w14:textId="3DCF23BB" w:rsidR="00C83B07" w:rsidRPr="00C83B07" w:rsidRDefault="004D278F"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bookmarkStart w:id="0" w:name="_Toc66685848"/>
      <w:bookmarkStart w:id="1" w:name="_Toc66690005"/>
      <w:r>
        <w:rPr>
          <w:rFonts w:ascii="Times New Roman" w:eastAsia="Times New Roman" w:hAnsi="Times New Roman"/>
          <w:b/>
          <w:sz w:val="24"/>
          <w:szCs w:val="24"/>
        </w:rPr>
        <w:t>ИЗВЕЩЕНИЕ</w:t>
      </w:r>
      <w:bookmarkEnd w:id="0"/>
      <w:bookmarkEnd w:id="1"/>
      <w:r w:rsidR="00C83B07" w:rsidRPr="00C83B07">
        <w:rPr>
          <w:rFonts w:ascii="Times New Roman" w:eastAsia="Times New Roman" w:hAnsi="Times New Roman"/>
          <w:b/>
          <w:sz w:val="24"/>
          <w:szCs w:val="24"/>
        </w:rPr>
        <w:t xml:space="preserve"> </w:t>
      </w:r>
    </w:p>
    <w:p w14:paraId="76BC88D6" w14:textId="77777777" w:rsidR="00C83B07" w:rsidRPr="00C83B07" w:rsidRDefault="00C83B07"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bookmarkStart w:id="2" w:name="_Toc66685849"/>
      <w:bookmarkStart w:id="3" w:name="_Toc66689182"/>
      <w:bookmarkStart w:id="4" w:name="_Toc66690006"/>
      <w:r w:rsidRPr="00C83B07">
        <w:rPr>
          <w:rFonts w:ascii="Times New Roman" w:eastAsia="Times New Roman" w:hAnsi="Times New Roman"/>
          <w:b/>
          <w:sz w:val="24"/>
          <w:szCs w:val="24"/>
        </w:rPr>
        <w:t>О ПРОВЕДЕНИИ ОТКРЫТОГО ЗАПРОСА КОТИРОВОК</w:t>
      </w:r>
      <w:bookmarkEnd w:id="2"/>
      <w:bookmarkEnd w:id="3"/>
      <w:bookmarkEnd w:id="4"/>
      <w:r w:rsidRPr="00C83B07">
        <w:rPr>
          <w:rFonts w:ascii="Times New Roman" w:eastAsia="Times New Roman" w:hAnsi="Times New Roman"/>
          <w:b/>
          <w:sz w:val="24"/>
          <w:szCs w:val="24"/>
        </w:rPr>
        <w:t xml:space="preserve"> </w:t>
      </w:r>
    </w:p>
    <w:p w14:paraId="16998AE1" w14:textId="77777777" w:rsidR="00C76217" w:rsidRDefault="00AA7BEE"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bookmarkStart w:id="5" w:name="_Toc66689183"/>
      <w:bookmarkStart w:id="6" w:name="_Toc66690007"/>
      <w:bookmarkStart w:id="7" w:name="_Toc66685850"/>
      <w:r>
        <w:rPr>
          <w:rFonts w:ascii="Times New Roman" w:eastAsia="Times New Roman" w:hAnsi="Times New Roman"/>
          <w:b/>
          <w:sz w:val="24"/>
          <w:szCs w:val="24"/>
        </w:rPr>
        <w:t>в электронной форме</w:t>
      </w:r>
      <w:r w:rsidR="00C83B07" w:rsidRPr="00C83B07">
        <w:rPr>
          <w:rFonts w:ascii="Times New Roman" w:eastAsia="Times New Roman" w:hAnsi="Times New Roman"/>
          <w:b/>
          <w:sz w:val="24"/>
          <w:szCs w:val="24"/>
        </w:rPr>
        <w:t xml:space="preserve"> </w:t>
      </w:r>
      <w:r>
        <w:rPr>
          <w:rFonts w:ascii="Times New Roman" w:eastAsia="Times New Roman" w:hAnsi="Times New Roman"/>
          <w:b/>
          <w:sz w:val="24"/>
          <w:szCs w:val="24"/>
        </w:rPr>
        <w:t xml:space="preserve">на поставку </w:t>
      </w:r>
      <w:r w:rsidR="00F52EEA">
        <w:rPr>
          <w:rFonts w:ascii="Times New Roman" w:eastAsia="Times New Roman" w:hAnsi="Times New Roman"/>
          <w:b/>
          <w:sz w:val="24"/>
          <w:szCs w:val="24"/>
        </w:rPr>
        <w:t>канцелярских товаров</w:t>
      </w:r>
      <w:bookmarkEnd w:id="5"/>
      <w:bookmarkEnd w:id="6"/>
      <w:r w:rsidR="00F52EEA">
        <w:rPr>
          <w:rFonts w:ascii="Times New Roman" w:eastAsia="Times New Roman" w:hAnsi="Times New Roman"/>
          <w:b/>
          <w:sz w:val="24"/>
          <w:szCs w:val="24"/>
        </w:rPr>
        <w:t xml:space="preserve"> </w:t>
      </w:r>
    </w:p>
    <w:p w14:paraId="39DA7706" w14:textId="1AF20C85" w:rsidR="00C83B07" w:rsidRDefault="003241D9"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bookmarkStart w:id="8" w:name="_Toc66689184"/>
      <w:bookmarkStart w:id="9" w:name="_Toc66690008"/>
      <w:r>
        <w:rPr>
          <w:rFonts w:ascii="Times New Roman" w:eastAsia="Times New Roman" w:hAnsi="Times New Roman"/>
          <w:b/>
          <w:sz w:val="24"/>
          <w:szCs w:val="24"/>
        </w:rPr>
        <w:t>для Общества с ограниченной ответственностью Институт Инж</w:t>
      </w:r>
      <w:r w:rsidR="00F93CFC">
        <w:rPr>
          <w:rFonts w:ascii="Times New Roman" w:eastAsia="Times New Roman" w:hAnsi="Times New Roman"/>
          <w:b/>
          <w:sz w:val="24"/>
          <w:szCs w:val="24"/>
        </w:rPr>
        <w:t>п</w:t>
      </w:r>
      <w:r>
        <w:rPr>
          <w:rFonts w:ascii="Times New Roman" w:eastAsia="Times New Roman" w:hAnsi="Times New Roman"/>
          <w:b/>
          <w:sz w:val="24"/>
          <w:szCs w:val="24"/>
        </w:rPr>
        <w:t>роект</w:t>
      </w:r>
      <w:bookmarkEnd w:id="7"/>
      <w:bookmarkEnd w:id="8"/>
      <w:bookmarkEnd w:id="9"/>
    </w:p>
    <w:p w14:paraId="7C850320" w14:textId="08FC3448" w:rsidR="00A2732E" w:rsidRPr="00C83B07" w:rsidRDefault="00A2732E" w:rsidP="00C83B07">
      <w:pPr>
        <w:keepNext/>
        <w:tabs>
          <w:tab w:val="center" w:pos="4590"/>
        </w:tabs>
        <w:suppressAutoHyphens/>
        <w:spacing w:after="0" w:line="240" w:lineRule="auto"/>
        <w:ind w:right="-57"/>
        <w:jc w:val="center"/>
        <w:outlineLvl w:val="1"/>
        <w:rPr>
          <w:rFonts w:ascii="Times New Roman" w:eastAsia="Times New Roman" w:hAnsi="Times New Roman"/>
          <w:b/>
          <w:sz w:val="24"/>
          <w:szCs w:val="24"/>
        </w:rPr>
      </w:pPr>
      <w:r w:rsidRPr="00A2732E">
        <w:rPr>
          <w:rFonts w:ascii="Times New Roman" w:eastAsia="Times New Roman" w:hAnsi="Times New Roman"/>
          <w:b/>
          <w:sz w:val="24"/>
          <w:szCs w:val="24"/>
          <w:highlight w:val="green"/>
        </w:rPr>
        <w:t>(новая редакция)</w:t>
      </w:r>
    </w:p>
    <w:p w14:paraId="0D14EFA2" w14:textId="77777777" w:rsidR="00C83B07" w:rsidRDefault="00C83B07">
      <w:pPr>
        <w:spacing w:after="160" w:line="259" w:lineRule="auto"/>
        <w:rPr>
          <w:rFonts w:ascii="Times New Roman" w:hAnsi="Times New Roman"/>
          <w:b/>
          <w:caps/>
          <w:sz w:val="24"/>
        </w:rPr>
      </w:pPr>
    </w:p>
    <w:p w14:paraId="7739D425" w14:textId="77777777" w:rsidR="00C83B07" w:rsidRDefault="00C83B07">
      <w:pPr>
        <w:spacing w:after="160" w:line="259" w:lineRule="auto"/>
        <w:rPr>
          <w:rFonts w:ascii="Times New Roman" w:hAnsi="Times New Roman"/>
          <w:b/>
          <w:caps/>
          <w:sz w:val="24"/>
        </w:rPr>
      </w:pPr>
    </w:p>
    <w:p w14:paraId="008C756C" w14:textId="77777777" w:rsidR="00C83B07" w:rsidRDefault="00C83B07">
      <w:pPr>
        <w:spacing w:after="160" w:line="259" w:lineRule="auto"/>
        <w:rPr>
          <w:rFonts w:ascii="Times New Roman" w:hAnsi="Times New Roman"/>
          <w:b/>
          <w:caps/>
          <w:sz w:val="24"/>
        </w:rPr>
      </w:pPr>
    </w:p>
    <w:p w14:paraId="27816BF4" w14:textId="77777777" w:rsidR="00C83B07" w:rsidRDefault="00C83B07">
      <w:pPr>
        <w:spacing w:after="160" w:line="259" w:lineRule="auto"/>
        <w:rPr>
          <w:rFonts w:ascii="Times New Roman" w:hAnsi="Times New Roman"/>
          <w:b/>
          <w:caps/>
          <w:sz w:val="24"/>
        </w:rPr>
      </w:pPr>
    </w:p>
    <w:p w14:paraId="2B174091" w14:textId="77777777" w:rsidR="00C83B07" w:rsidRDefault="00C83B07">
      <w:pPr>
        <w:spacing w:after="160" w:line="259" w:lineRule="auto"/>
        <w:rPr>
          <w:rFonts w:ascii="Times New Roman" w:hAnsi="Times New Roman"/>
          <w:b/>
          <w:caps/>
          <w:sz w:val="24"/>
        </w:rPr>
      </w:pPr>
    </w:p>
    <w:p w14:paraId="3614C03F" w14:textId="77777777" w:rsidR="00C83B07" w:rsidRDefault="00C83B07">
      <w:pPr>
        <w:spacing w:after="160" w:line="259" w:lineRule="auto"/>
        <w:rPr>
          <w:rFonts w:ascii="Times New Roman" w:hAnsi="Times New Roman"/>
          <w:b/>
          <w:caps/>
          <w:sz w:val="24"/>
        </w:rPr>
      </w:pPr>
    </w:p>
    <w:p w14:paraId="5520109B" w14:textId="77777777" w:rsidR="00C83B07" w:rsidRDefault="00C83B07">
      <w:pPr>
        <w:spacing w:after="160" w:line="259" w:lineRule="auto"/>
        <w:rPr>
          <w:rFonts w:ascii="Times New Roman" w:hAnsi="Times New Roman"/>
          <w:b/>
          <w:caps/>
          <w:sz w:val="24"/>
        </w:rPr>
      </w:pPr>
    </w:p>
    <w:p w14:paraId="4A29F90D" w14:textId="77777777" w:rsidR="00C83B07" w:rsidRDefault="00C83B07">
      <w:pPr>
        <w:spacing w:after="160" w:line="259" w:lineRule="auto"/>
        <w:rPr>
          <w:rFonts w:ascii="Times New Roman" w:hAnsi="Times New Roman"/>
          <w:b/>
          <w:caps/>
          <w:sz w:val="24"/>
        </w:rPr>
      </w:pPr>
    </w:p>
    <w:p w14:paraId="47445365" w14:textId="77777777" w:rsidR="00C83B07" w:rsidRDefault="00C83B07">
      <w:pPr>
        <w:spacing w:after="160" w:line="259" w:lineRule="auto"/>
        <w:rPr>
          <w:rFonts w:ascii="Times New Roman" w:hAnsi="Times New Roman"/>
          <w:b/>
          <w:caps/>
          <w:sz w:val="24"/>
        </w:rPr>
      </w:pPr>
    </w:p>
    <w:p w14:paraId="23402435" w14:textId="77777777" w:rsidR="00C83B07" w:rsidRDefault="00C83B07">
      <w:pPr>
        <w:spacing w:after="160" w:line="259" w:lineRule="auto"/>
        <w:rPr>
          <w:rFonts w:ascii="Times New Roman" w:hAnsi="Times New Roman"/>
          <w:b/>
          <w:caps/>
          <w:sz w:val="24"/>
        </w:rPr>
      </w:pPr>
    </w:p>
    <w:p w14:paraId="6EB9C8E9" w14:textId="77777777" w:rsidR="00C83B07" w:rsidRDefault="00C83B07">
      <w:pPr>
        <w:spacing w:after="160" w:line="259" w:lineRule="auto"/>
        <w:rPr>
          <w:rFonts w:ascii="Times New Roman" w:hAnsi="Times New Roman"/>
          <w:b/>
          <w:caps/>
          <w:sz w:val="24"/>
        </w:rPr>
      </w:pPr>
    </w:p>
    <w:p w14:paraId="685D93AB" w14:textId="77777777" w:rsidR="007E3828" w:rsidRDefault="007E3828">
      <w:pPr>
        <w:spacing w:after="160" w:line="259" w:lineRule="auto"/>
        <w:rPr>
          <w:rFonts w:ascii="Times New Roman" w:hAnsi="Times New Roman"/>
          <w:b/>
          <w:caps/>
          <w:sz w:val="24"/>
        </w:rPr>
      </w:pPr>
    </w:p>
    <w:p w14:paraId="68F6FF3B" w14:textId="77777777" w:rsidR="007E3828" w:rsidRDefault="007E3828">
      <w:pPr>
        <w:spacing w:after="160" w:line="259" w:lineRule="auto"/>
        <w:rPr>
          <w:rFonts w:ascii="Times New Roman" w:hAnsi="Times New Roman"/>
          <w:b/>
          <w:caps/>
          <w:sz w:val="24"/>
        </w:rPr>
      </w:pPr>
    </w:p>
    <w:p w14:paraId="66AA5ACA" w14:textId="77777777" w:rsidR="007E3828" w:rsidRDefault="007E3828">
      <w:pPr>
        <w:spacing w:after="160" w:line="259" w:lineRule="auto"/>
        <w:rPr>
          <w:rFonts w:ascii="Times New Roman" w:hAnsi="Times New Roman"/>
          <w:b/>
          <w:caps/>
          <w:sz w:val="24"/>
        </w:rPr>
      </w:pPr>
    </w:p>
    <w:p w14:paraId="3069E7DA" w14:textId="77777777" w:rsidR="007E3828" w:rsidRDefault="007E3828">
      <w:pPr>
        <w:spacing w:after="160" w:line="259" w:lineRule="auto"/>
        <w:rPr>
          <w:rFonts w:ascii="Times New Roman" w:hAnsi="Times New Roman"/>
          <w:b/>
          <w:caps/>
          <w:sz w:val="24"/>
        </w:rPr>
      </w:pPr>
    </w:p>
    <w:p w14:paraId="69F06252" w14:textId="77777777" w:rsidR="007E3828" w:rsidRDefault="007E3828">
      <w:pPr>
        <w:spacing w:after="160" w:line="259" w:lineRule="auto"/>
        <w:rPr>
          <w:rFonts w:ascii="Times New Roman" w:hAnsi="Times New Roman"/>
          <w:b/>
          <w:caps/>
          <w:sz w:val="24"/>
        </w:rPr>
      </w:pPr>
    </w:p>
    <w:p w14:paraId="45F8D29C" w14:textId="77777777" w:rsidR="007E3828" w:rsidRDefault="007E3828">
      <w:pPr>
        <w:spacing w:after="160" w:line="259" w:lineRule="auto"/>
        <w:rPr>
          <w:rFonts w:ascii="Times New Roman" w:hAnsi="Times New Roman"/>
          <w:b/>
          <w:caps/>
          <w:sz w:val="24"/>
        </w:rPr>
      </w:pPr>
    </w:p>
    <w:p w14:paraId="75B476F2" w14:textId="77777777" w:rsidR="00C83B07" w:rsidRPr="00C83B07" w:rsidRDefault="00C83B07" w:rsidP="002019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B07">
        <w:rPr>
          <w:rFonts w:ascii="Times New Roman" w:eastAsia="Times New Roman" w:hAnsi="Times New Roman"/>
          <w:sz w:val="24"/>
          <w:szCs w:val="24"/>
          <w:lang w:eastAsia="ru-RU"/>
        </w:rPr>
        <w:t>Москва</w:t>
      </w:r>
    </w:p>
    <w:p w14:paraId="27441EAC" w14:textId="1D68876B" w:rsidR="00C83B07" w:rsidRDefault="00C83B07" w:rsidP="00C83B07">
      <w:pPr>
        <w:spacing w:after="160" w:line="259" w:lineRule="auto"/>
        <w:jc w:val="center"/>
        <w:rPr>
          <w:rFonts w:ascii="Times New Roman" w:eastAsia="Times New Roman" w:hAnsi="Times New Roman"/>
          <w:sz w:val="24"/>
          <w:szCs w:val="24"/>
          <w:lang w:eastAsia="ru-RU"/>
        </w:rPr>
      </w:pPr>
      <w:r w:rsidRPr="00C83B07">
        <w:rPr>
          <w:rFonts w:ascii="Times New Roman" w:eastAsia="Times New Roman" w:hAnsi="Times New Roman"/>
          <w:sz w:val="24"/>
          <w:szCs w:val="24"/>
          <w:lang w:eastAsia="ru-RU"/>
        </w:rPr>
        <w:t>202</w:t>
      </w:r>
      <w:r w:rsidR="00AF038C">
        <w:rPr>
          <w:rFonts w:ascii="Times New Roman" w:eastAsia="Times New Roman" w:hAnsi="Times New Roman"/>
          <w:sz w:val="24"/>
          <w:szCs w:val="24"/>
          <w:lang w:eastAsia="ru-RU"/>
        </w:rPr>
        <w:t>1</w:t>
      </w:r>
      <w:r w:rsidRPr="00C83B07">
        <w:rPr>
          <w:rFonts w:ascii="Times New Roman" w:eastAsia="Times New Roman" w:hAnsi="Times New Roman"/>
          <w:sz w:val="24"/>
          <w:szCs w:val="24"/>
          <w:lang w:eastAsia="ru-RU"/>
        </w:rPr>
        <w:t xml:space="preserve"> г.</w:t>
      </w:r>
    </w:p>
    <w:p w14:paraId="4E1FD582" w14:textId="1A3BDEAA" w:rsidR="00B20C9A" w:rsidRDefault="00B20C9A" w:rsidP="00C83B07">
      <w:pPr>
        <w:spacing w:after="160" w:line="259" w:lineRule="auto"/>
        <w:jc w:val="center"/>
        <w:rPr>
          <w:rFonts w:ascii="Times New Roman" w:eastAsia="Times New Roman" w:hAnsi="Times New Roman"/>
          <w:sz w:val="24"/>
          <w:szCs w:val="24"/>
          <w:lang w:eastAsia="ru-RU"/>
        </w:rPr>
      </w:pPr>
    </w:p>
    <w:p w14:paraId="05D9DE1A" w14:textId="6922A92C" w:rsidR="00B20C9A" w:rsidRDefault="00B20C9A" w:rsidP="00C83B07">
      <w:pPr>
        <w:spacing w:after="160" w:line="259" w:lineRule="auto"/>
        <w:jc w:val="center"/>
        <w:rPr>
          <w:rFonts w:ascii="Times New Roman" w:eastAsia="Times New Roman" w:hAnsi="Times New Roman"/>
          <w:sz w:val="24"/>
          <w:szCs w:val="24"/>
          <w:lang w:eastAsia="ru-RU"/>
        </w:rPr>
      </w:pPr>
    </w:p>
    <w:sdt>
      <w:sdtPr>
        <w:rPr>
          <w:rFonts w:ascii="Times New Roman" w:eastAsiaTheme="minorHAnsi" w:hAnsi="Times New Roman" w:cs="Times New Roman"/>
          <w:b w:val="0"/>
          <w:bCs w:val="0"/>
          <w:color w:val="auto"/>
          <w:sz w:val="24"/>
          <w:szCs w:val="24"/>
          <w:lang w:eastAsia="en-US"/>
        </w:rPr>
        <w:id w:val="-473749035"/>
        <w:docPartObj>
          <w:docPartGallery w:val="Table of Contents"/>
          <w:docPartUnique/>
        </w:docPartObj>
      </w:sdtPr>
      <w:sdtEndPr/>
      <w:sdtContent>
        <w:p w14:paraId="63A577F6" w14:textId="41E995FF" w:rsidR="00DB3650" w:rsidRPr="00DB3650" w:rsidRDefault="00244276" w:rsidP="00DB3650">
          <w:pPr>
            <w:pStyle w:val="afffff5"/>
            <w:spacing w:before="0"/>
            <w:ind w:right="423"/>
            <w:rPr>
              <w:rFonts w:ascii="Times New Roman" w:hAnsi="Times New Roman" w:cs="Times New Roman"/>
              <w:sz w:val="24"/>
              <w:szCs w:val="24"/>
            </w:rPr>
          </w:pPr>
          <w:r w:rsidRPr="00C57562">
            <w:rPr>
              <w:rFonts w:ascii="Times New Roman" w:hAnsi="Times New Roman" w:cs="Times New Roman"/>
              <w:color w:val="auto"/>
              <w:sz w:val="24"/>
              <w:szCs w:val="24"/>
            </w:rPr>
            <w:t>Оглавление</w:t>
          </w:r>
          <w:r w:rsidRPr="00DB3650">
            <w:rPr>
              <w:rFonts w:ascii="Times New Roman" w:hAnsi="Times New Roman" w:cs="Times New Roman"/>
              <w:sz w:val="24"/>
              <w:szCs w:val="24"/>
            </w:rPr>
            <w:fldChar w:fldCharType="begin"/>
          </w:r>
          <w:r w:rsidRPr="00DB3650">
            <w:rPr>
              <w:rFonts w:ascii="Times New Roman" w:hAnsi="Times New Roman" w:cs="Times New Roman"/>
              <w:sz w:val="24"/>
              <w:szCs w:val="24"/>
            </w:rPr>
            <w:instrText xml:space="preserve"> TOC \o "1-3" \h \z \u </w:instrText>
          </w:r>
          <w:r w:rsidRPr="00DB3650">
            <w:rPr>
              <w:rFonts w:ascii="Times New Roman" w:hAnsi="Times New Roman" w:cs="Times New Roman"/>
              <w:sz w:val="24"/>
              <w:szCs w:val="24"/>
            </w:rPr>
            <w:fldChar w:fldCharType="separate"/>
          </w:r>
        </w:p>
        <w:p w14:paraId="5DF808C2" w14:textId="2444BA2D" w:rsidR="00DB3650" w:rsidRPr="00DB3650" w:rsidRDefault="00070A8D" w:rsidP="00DB3650">
          <w:pPr>
            <w:pStyle w:val="2d"/>
            <w:rPr>
              <w:rFonts w:eastAsiaTheme="minorEastAsia"/>
              <w:sz w:val="24"/>
              <w:szCs w:val="24"/>
            </w:rPr>
          </w:pPr>
          <w:hyperlink w:anchor="_Toc66690009" w:history="1">
            <w:r w:rsidR="00DB3650" w:rsidRPr="00DB3650">
              <w:rPr>
                <w:rStyle w:val="afff1"/>
                <w:sz w:val="24"/>
                <w:szCs w:val="24"/>
              </w:rPr>
              <w:t>1.</w:t>
            </w:r>
            <w:r w:rsidR="00DB3650" w:rsidRPr="00DB3650">
              <w:rPr>
                <w:rFonts w:eastAsiaTheme="minorEastAsia"/>
                <w:sz w:val="24"/>
                <w:szCs w:val="24"/>
              </w:rPr>
              <w:tab/>
            </w:r>
            <w:r w:rsidR="00DB3650" w:rsidRPr="00DB3650">
              <w:rPr>
                <w:rStyle w:val="afff1"/>
                <w:sz w:val="24"/>
                <w:szCs w:val="24"/>
              </w:rPr>
              <w:t>ОБЩИЕ ПОЛОЖЕНИЯ</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_Toc66690009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5</w:t>
            </w:r>
            <w:r w:rsidR="00DB3650" w:rsidRPr="00DB3650">
              <w:rPr>
                <w:webHidden/>
                <w:sz w:val="24"/>
                <w:szCs w:val="24"/>
              </w:rPr>
              <w:fldChar w:fldCharType="end"/>
            </w:r>
          </w:hyperlink>
        </w:p>
        <w:p w14:paraId="0F74E600" w14:textId="7EB54BEB" w:rsidR="00DB3650" w:rsidRPr="00DB3650" w:rsidRDefault="00070A8D" w:rsidP="00DB3650">
          <w:pPr>
            <w:pStyle w:val="39"/>
            <w:spacing w:line="276" w:lineRule="auto"/>
            <w:rPr>
              <w:sz w:val="24"/>
              <w:szCs w:val="24"/>
            </w:rPr>
          </w:pPr>
          <w:hyperlink w:anchor="_Toc66690010" w:history="1">
            <w:r w:rsidR="00DB3650" w:rsidRPr="00DB3650">
              <w:rPr>
                <w:rStyle w:val="afff1"/>
                <w:sz w:val="24"/>
                <w:szCs w:val="24"/>
              </w:rPr>
              <w:t>1.1</w:t>
            </w:r>
            <w:r w:rsidR="00DB3650" w:rsidRPr="00DB3650">
              <w:rPr>
                <w:sz w:val="24"/>
                <w:szCs w:val="24"/>
              </w:rPr>
              <w:tab/>
            </w:r>
            <w:r w:rsidR="00DB3650" w:rsidRPr="00DB3650">
              <w:rPr>
                <w:rStyle w:val="afff1"/>
                <w:sz w:val="24"/>
                <w:szCs w:val="24"/>
              </w:rPr>
              <w:t>Общие сведения о процедуре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_Toc66690010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5</w:t>
            </w:r>
            <w:r w:rsidR="00DB3650" w:rsidRPr="00DB3650">
              <w:rPr>
                <w:webHidden/>
                <w:sz w:val="24"/>
                <w:szCs w:val="24"/>
              </w:rPr>
              <w:fldChar w:fldCharType="end"/>
            </w:r>
          </w:hyperlink>
        </w:p>
        <w:p w14:paraId="12A85A94" w14:textId="6CA73A87" w:rsidR="00DB3650" w:rsidRPr="00DB3650" w:rsidRDefault="00070A8D" w:rsidP="00DB3650">
          <w:pPr>
            <w:pStyle w:val="39"/>
            <w:spacing w:line="276" w:lineRule="auto"/>
            <w:rPr>
              <w:sz w:val="24"/>
              <w:szCs w:val="24"/>
            </w:rPr>
          </w:pPr>
          <w:hyperlink w:anchor="_Toc66690011" w:history="1">
            <w:r w:rsidR="00DB3650" w:rsidRPr="00DB3650">
              <w:rPr>
                <w:rStyle w:val="afff1"/>
                <w:sz w:val="24"/>
                <w:szCs w:val="24"/>
              </w:rPr>
              <w:t>1.2</w:t>
            </w:r>
            <w:r w:rsidR="00DB3650" w:rsidRPr="00DB3650">
              <w:rPr>
                <w:sz w:val="24"/>
                <w:szCs w:val="24"/>
              </w:rPr>
              <w:tab/>
            </w:r>
            <w:r w:rsidR="00DB3650" w:rsidRPr="00DB3650">
              <w:rPr>
                <w:rStyle w:val="afff1"/>
                <w:sz w:val="24"/>
                <w:szCs w:val="24"/>
              </w:rPr>
              <w:t>Правовой статус процедуры и документов</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_Toc66690011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5</w:t>
            </w:r>
            <w:r w:rsidR="00DB3650" w:rsidRPr="00DB3650">
              <w:rPr>
                <w:webHidden/>
                <w:sz w:val="24"/>
                <w:szCs w:val="24"/>
              </w:rPr>
              <w:fldChar w:fldCharType="end"/>
            </w:r>
          </w:hyperlink>
        </w:p>
        <w:p w14:paraId="5FA7ABAB" w14:textId="4F4E7656" w:rsidR="00DB3650" w:rsidRPr="00DB3650" w:rsidRDefault="00070A8D" w:rsidP="00DB3650">
          <w:pPr>
            <w:pStyle w:val="39"/>
            <w:spacing w:line="276" w:lineRule="auto"/>
            <w:rPr>
              <w:sz w:val="24"/>
              <w:szCs w:val="24"/>
            </w:rPr>
          </w:pPr>
          <w:hyperlink w:anchor="_Toc66690012" w:history="1">
            <w:r w:rsidR="00DB3650" w:rsidRPr="00DB3650">
              <w:rPr>
                <w:rStyle w:val="afff1"/>
                <w:sz w:val="24"/>
                <w:szCs w:val="24"/>
              </w:rPr>
              <w:t>1.3</w:t>
            </w:r>
            <w:r w:rsidR="00DB3650" w:rsidRPr="00DB3650">
              <w:rPr>
                <w:sz w:val="24"/>
                <w:szCs w:val="24"/>
              </w:rPr>
              <w:tab/>
            </w:r>
            <w:r w:rsidR="00DB3650" w:rsidRPr="00DB3650">
              <w:rPr>
                <w:rStyle w:val="afff1"/>
                <w:sz w:val="24"/>
                <w:szCs w:val="24"/>
              </w:rPr>
              <w:t>Особые положения в связи с проведением закупки в открытой/ закрытой форме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_Toc66690012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6</w:t>
            </w:r>
            <w:r w:rsidR="00DB3650" w:rsidRPr="00DB3650">
              <w:rPr>
                <w:webHidden/>
                <w:sz w:val="24"/>
                <w:szCs w:val="24"/>
              </w:rPr>
              <w:fldChar w:fldCharType="end"/>
            </w:r>
          </w:hyperlink>
        </w:p>
        <w:p w14:paraId="3E719909" w14:textId="5EE3760D" w:rsidR="00DB3650" w:rsidRPr="00DB3650" w:rsidRDefault="00070A8D" w:rsidP="00DB3650">
          <w:pPr>
            <w:pStyle w:val="39"/>
            <w:spacing w:line="276" w:lineRule="auto"/>
            <w:rPr>
              <w:sz w:val="24"/>
              <w:szCs w:val="24"/>
            </w:rPr>
          </w:pPr>
          <w:hyperlink w:anchor="_Toc66690013" w:history="1">
            <w:r w:rsidR="00DB3650" w:rsidRPr="00DB3650">
              <w:rPr>
                <w:rStyle w:val="afff1"/>
                <w:sz w:val="24"/>
                <w:szCs w:val="24"/>
              </w:rPr>
              <w:t>1.4</w:t>
            </w:r>
            <w:r w:rsidR="00DB3650" w:rsidRPr="00DB3650">
              <w:rPr>
                <w:sz w:val="24"/>
                <w:szCs w:val="24"/>
              </w:rPr>
              <w:tab/>
            </w:r>
            <w:r w:rsidR="00DB3650" w:rsidRPr="00DB3650">
              <w:rPr>
                <w:rStyle w:val="afff1"/>
                <w:sz w:val="24"/>
                <w:szCs w:val="24"/>
              </w:rPr>
              <w:t>Особые положения в связи с проведением закупки в электронной форме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_Toc66690013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6</w:t>
            </w:r>
            <w:r w:rsidR="00DB3650" w:rsidRPr="00DB3650">
              <w:rPr>
                <w:webHidden/>
                <w:sz w:val="24"/>
                <w:szCs w:val="24"/>
              </w:rPr>
              <w:fldChar w:fldCharType="end"/>
            </w:r>
          </w:hyperlink>
        </w:p>
        <w:p w14:paraId="2708C6E9" w14:textId="3EAC7387" w:rsidR="00DB3650" w:rsidRPr="00DB3650" w:rsidRDefault="00070A8D" w:rsidP="00DB3650">
          <w:pPr>
            <w:pStyle w:val="39"/>
            <w:spacing w:line="276" w:lineRule="auto"/>
            <w:rPr>
              <w:sz w:val="24"/>
              <w:szCs w:val="24"/>
            </w:rPr>
          </w:pPr>
          <w:hyperlink w:anchor="_Toc66690014" w:history="1">
            <w:r w:rsidR="00DB3650" w:rsidRPr="00DB3650">
              <w:rPr>
                <w:rStyle w:val="afff1"/>
                <w:sz w:val="24"/>
                <w:szCs w:val="24"/>
              </w:rPr>
              <w:t>1.5</w:t>
            </w:r>
            <w:r w:rsidR="00DB3650" w:rsidRPr="00DB3650">
              <w:rPr>
                <w:sz w:val="24"/>
                <w:szCs w:val="24"/>
              </w:rPr>
              <w:tab/>
            </w:r>
            <w:r w:rsidR="00DB3650" w:rsidRPr="00DB3650">
              <w:rPr>
                <w:rStyle w:val="afff1"/>
                <w:sz w:val="24"/>
                <w:szCs w:val="24"/>
              </w:rPr>
              <w:t>Обжалование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_Toc66690014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7</w:t>
            </w:r>
            <w:r w:rsidR="00DB3650" w:rsidRPr="00DB3650">
              <w:rPr>
                <w:webHidden/>
                <w:sz w:val="24"/>
                <w:szCs w:val="24"/>
              </w:rPr>
              <w:fldChar w:fldCharType="end"/>
            </w:r>
          </w:hyperlink>
        </w:p>
        <w:p w14:paraId="16C3ADEA" w14:textId="61F6A7BB" w:rsidR="00DB3650" w:rsidRPr="00DB3650" w:rsidRDefault="00070A8D" w:rsidP="00DB3650">
          <w:pPr>
            <w:pStyle w:val="2d"/>
            <w:rPr>
              <w:rFonts w:eastAsiaTheme="minorEastAsia"/>
              <w:sz w:val="24"/>
              <w:szCs w:val="24"/>
            </w:rPr>
          </w:pPr>
          <w:hyperlink w:anchor="_Toc66690015" w:history="1">
            <w:r w:rsidR="00DB3650" w:rsidRPr="00DB3650">
              <w:rPr>
                <w:rStyle w:val="afff1"/>
                <w:sz w:val="24"/>
                <w:szCs w:val="24"/>
              </w:rPr>
              <w:t>2.</w:t>
            </w:r>
            <w:r w:rsidR="00DB3650" w:rsidRPr="00DB3650">
              <w:rPr>
                <w:rFonts w:eastAsiaTheme="minorEastAsia"/>
                <w:sz w:val="24"/>
                <w:szCs w:val="24"/>
              </w:rPr>
              <w:tab/>
            </w:r>
            <w:r w:rsidR="00DB3650" w:rsidRPr="00DB3650">
              <w:rPr>
                <w:rStyle w:val="afff1"/>
                <w:sz w:val="24"/>
                <w:szCs w:val="24"/>
              </w:rPr>
              <w:t>ПОРЯДОК ПРОВЕДЕНИЯ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_Toc66690015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8</w:t>
            </w:r>
            <w:r w:rsidR="00DB3650" w:rsidRPr="00DB3650">
              <w:rPr>
                <w:webHidden/>
                <w:sz w:val="24"/>
                <w:szCs w:val="24"/>
              </w:rPr>
              <w:fldChar w:fldCharType="end"/>
            </w:r>
          </w:hyperlink>
        </w:p>
        <w:p w14:paraId="6BF3B89B" w14:textId="03DAAA8B" w:rsidR="00DB3650" w:rsidRPr="00DB3650" w:rsidRDefault="00070A8D" w:rsidP="00DB3650">
          <w:pPr>
            <w:pStyle w:val="39"/>
            <w:spacing w:line="276" w:lineRule="auto"/>
            <w:rPr>
              <w:sz w:val="24"/>
              <w:szCs w:val="24"/>
            </w:rPr>
          </w:pPr>
          <w:hyperlink w:anchor="_Toc66690016" w:history="1">
            <w:r w:rsidR="00DB3650" w:rsidRPr="00DB3650">
              <w:rPr>
                <w:rStyle w:val="afff1"/>
                <w:rFonts w:eastAsiaTheme="majorEastAsia"/>
                <w:sz w:val="24"/>
                <w:szCs w:val="24"/>
              </w:rPr>
              <w:t>2.1</w:t>
            </w:r>
            <w:r w:rsidR="00DB3650" w:rsidRPr="00DB3650">
              <w:rPr>
                <w:sz w:val="24"/>
                <w:szCs w:val="24"/>
              </w:rPr>
              <w:tab/>
            </w:r>
            <w:r w:rsidR="00DB3650" w:rsidRPr="00DB3650">
              <w:rPr>
                <w:rStyle w:val="afff1"/>
                <w:rFonts w:eastAsiaTheme="majorEastAsia"/>
                <w:sz w:val="24"/>
                <w:szCs w:val="24"/>
              </w:rPr>
              <w:t>Официальное размещение извещения</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_Toc66690016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8</w:t>
            </w:r>
            <w:r w:rsidR="00DB3650" w:rsidRPr="00DB3650">
              <w:rPr>
                <w:webHidden/>
                <w:sz w:val="24"/>
                <w:szCs w:val="24"/>
              </w:rPr>
              <w:fldChar w:fldCharType="end"/>
            </w:r>
          </w:hyperlink>
        </w:p>
        <w:p w14:paraId="7FFE00E6" w14:textId="6AB7750B" w:rsidR="00DB3650" w:rsidRPr="00DB3650" w:rsidRDefault="00070A8D" w:rsidP="00DB3650">
          <w:pPr>
            <w:pStyle w:val="39"/>
            <w:spacing w:line="276" w:lineRule="auto"/>
            <w:rPr>
              <w:sz w:val="24"/>
              <w:szCs w:val="24"/>
            </w:rPr>
          </w:pPr>
          <w:hyperlink w:anchor="_Toc66690017" w:history="1">
            <w:r w:rsidR="00DB3650" w:rsidRPr="00DB3650">
              <w:rPr>
                <w:rStyle w:val="afff1"/>
                <w:rFonts w:eastAsiaTheme="majorEastAsia"/>
                <w:sz w:val="24"/>
                <w:szCs w:val="24"/>
              </w:rPr>
              <w:t>2.2</w:t>
            </w:r>
            <w:r w:rsidR="00DB3650" w:rsidRPr="00DB3650">
              <w:rPr>
                <w:sz w:val="24"/>
                <w:szCs w:val="24"/>
              </w:rPr>
              <w:tab/>
            </w:r>
            <w:r w:rsidR="00DB3650" w:rsidRPr="00DB3650">
              <w:rPr>
                <w:rStyle w:val="afff1"/>
                <w:rFonts w:eastAsiaTheme="majorEastAsia"/>
                <w:sz w:val="24"/>
                <w:szCs w:val="24"/>
              </w:rPr>
              <w:t>Разъяснение извещения</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_Toc66690017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8</w:t>
            </w:r>
            <w:r w:rsidR="00DB3650" w:rsidRPr="00DB3650">
              <w:rPr>
                <w:webHidden/>
                <w:sz w:val="24"/>
                <w:szCs w:val="24"/>
              </w:rPr>
              <w:fldChar w:fldCharType="end"/>
            </w:r>
          </w:hyperlink>
        </w:p>
        <w:p w14:paraId="4E757BA7" w14:textId="69BA7163" w:rsidR="00DB3650" w:rsidRPr="00DB3650" w:rsidRDefault="00070A8D" w:rsidP="00DB3650">
          <w:pPr>
            <w:pStyle w:val="39"/>
            <w:spacing w:line="276" w:lineRule="auto"/>
            <w:rPr>
              <w:sz w:val="24"/>
              <w:szCs w:val="24"/>
            </w:rPr>
          </w:pPr>
          <w:hyperlink w:anchor="_Toc66690018" w:history="1">
            <w:r w:rsidR="00DB3650" w:rsidRPr="00DB3650">
              <w:rPr>
                <w:rStyle w:val="afff1"/>
                <w:rFonts w:eastAsiaTheme="majorEastAsia"/>
                <w:sz w:val="24"/>
                <w:szCs w:val="24"/>
              </w:rPr>
              <w:t>2.3</w:t>
            </w:r>
            <w:r w:rsidR="00DB3650" w:rsidRPr="00DB3650">
              <w:rPr>
                <w:sz w:val="24"/>
                <w:szCs w:val="24"/>
              </w:rPr>
              <w:tab/>
            </w:r>
            <w:r w:rsidR="00DB3650" w:rsidRPr="00DB3650">
              <w:rPr>
                <w:rStyle w:val="afff1"/>
                <w:rFonts w:eastAsiaTheme="majorEastAsia"/>
                <w:sz w:val="24"/>
                <w:szCs w:val="24"/>
              </w:rPr>
              <w:t>Внесение изменений в Извещение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_Toc66690018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8</w:t>
            </w:r>
            <w:r w:rsidR="00DB3650" w:rsidRPr="00DB3650">
              <w:rPr>
                <w:webHidden/>
                <w:sz w:val="24"/>
                <w:szCs w:val="24"/>
              </w:rPr>
              <w:fldChar w:fldCharType="end"/>
            </w:r>
          </w:hyperlink>
        </w:p>
        <w:p w14:paraId="0C159880" w14:textId="4507D002" w:rsidR="00DB3650" w:rsidRPr="00DB3650" w:rsidRDefault="00070A8D" w:rsidP="00DB3650">
          <w:pPr>
            <w:pStyle w:val="39"/>
            <w:spacing w:line="276" w:lineRule="auto"/>
            <w:rPr>
              <w:sz w:val="24"/>
              <w:szCs w:val="24"/>
            </w:rPr>
          </w:pPr>
          <w:hyperlink w:anchor="_Toc66690019" w:history="1">
            <w:r w:rsidR="00DB3650" w:rsidRPr="00DB3650">
              <w:rPr>
                <w:rStyle w:val="afff1"/>
                <w:rFonts w:eastAsiaTheme="majorEastAsia"/>
                <w:sz w:val="24"/>
                <w:szCs w:val="24"/>
              </w:rPr>
              <w:t>2.4</w:t>
            </w:r>
            <w:r w:rsidR="00DB3650" w:rsidRPr="00DB3650">
              <w:rPr>
                <w:sz w:val="24"/>
                <w:szCs w:val="24"/>
              </w:rPr>
              <w:tab/>
            </w:r>
            <w:r w:rsidR="00DB3650" w:rsidRPr="00DB3650">
              <w:rPr>
                <w:rStyle w:val="afff1"/>
                <w:rFonts w:eastAsiaTheme="majorEastAsia"/>
                <w:sz w:val="24"/>
                <w:szCs w:val="24"/>
              </w:rPr>
              <w:t>Общие требования к заявке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_Toc66690019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9</w:t>
            </w:r>
            <w:r w:rsidR="00DB3650" w:rsidRPr="00DB3650">
              <w:rPr>
                <w:webHidden/>
                <w:sz w:val="24"/>
                <w:szCs w:val="24"/>
              </w:rPr>
              <w:fldChar w:fldCharType="end"/>
            </w:r>
          </w:hyperlink>
        </w:p>
        <w:p w14:paraId="33883061" w14:textId="64CD96DF" w:rsidR="00DB3650" w:rsidRPr="00DB3650" w:rsidRDefault="00070A8D" w:rsidP="00DB3650">
          <w:pPr>
            <w:pStyle w:val="39"/>
            <w:spacing w:line="276" w:lineRule="auto"/>
            <w:rPr>
              <w:sz w:val="24"/>
              <w:szCs w:val="24"/>
            </w:rPr>
          </w:pPr>
          <w:hyperlink w:anchor="_Toc66690020" w:history="1">
            <w:r w:rsidR="00DB3650" w:rsidRPr="00DB3650">
              <w:rPr>
                <w:rStyle w:val="afff1"/>
                <w:rFonts w:eastAsiaTheme="majorEastAsia"/>
                <w:sz w:val="24"/>
                <w:szCs w:val="24"/>
              </w:rPr>
              <w:t>2.5</w:t>
            </w:r>
            <w:r w:rsidR="00DB3650" w:rsidRPr="00DB3650">
              <w:rPr>
                <w:sz w:val="24"/>
                <w:szCs w:val="24"/>
              </w:rPr>
              <w:tab/>
            </w:r>
            <w:r w:rsidR="00DB3650" w:rsidRPr="00DB3650">
              <w:rPr>
                <w:rStyle w:val="afff1"/>
                <w:rFonts w:eastAsiaTheme="majorEastAsia"/>
                <w:sz w:val="24"/>
                <w:szCs w:val="24"/>
              </w:rPr>
              <w:t>Требования к описанию продукции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_Toc66690020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10</w:t>
            </w:r>
            <w:r w:rsidR="00DB3650" w:rsidRPr="00DB3650">
              <w:rPr>
                <w:webHidden/>
                <w:sz w:val="24"/>
                <w:szCs w:val="24"/>
              </w:rPr>
              <w:fldChar w:fldCharType="end"/>
            </w:r>
          </w:hyperlink>
        </w:p>
        <w:p w14:paraId="0AB4D6D4" w14:textId="06A8360C" w:rsidR="00DB3650" w:rsidRPr="00DB3650" w:rsidRDefault="00070A8D" w:rsidP="00DB3650">
          <w:pPr>
            <w:pStyle w:val="39"/>
            <w:spacing w:line="276" w:lineRule="auto"/>
            <w:rPr>
              <w:sz w:val="24"/>
              <w:szCs w:val="24"/>
            </w:rPr>
          </w:pPr>
          <w:hyperlink w:anchor="_Toc66690021" w:history="1">
            <w:r w:rsidR="00DB3650" w:rsidRPr="00DB3650">
              <w:rPr>
                <w:rStyle w:val="afff1"/>
                <w:rFonts w:eastAsiaTheme="majorEastAsia"/>
                <w:sz w:val="24"/>
                <w:szCs w:val="24"/>
              </w:rPr>
              <w:t>2.6</w:t>
            </w:r>
            <w:r w:rsidR="00DB3650" w:rsidRPr="00DB3650">
              <w:rPr>
                <w:sz w:val="24"/>
                <w:szCs w:val="24"/>
              </w:rPr>
              <w:tab/>
            </w:r>
            <w:r w:rsidR="00DB3650" w:rsidRPr="00DB3650">
              <w:rPr>
                <w:rStyle w:val="afff1"/>
                <w:rFonts w:eastAsiaTheme="majorEastAsia"/>
                <w:sz w:val="24"/>
                <w:szCs w:val="24"/>
              </w:rPr>
              <w:t>Начальная (максимальная) цена договора</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_Toc66690021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10</w:t>
            </w:r>
            <w:r w:rsidR="00DB3650" w:rsidRPr="00DB3650">
              <w:rPr>
                <w:webHidden/>
                <w:sz w:val="24"/>
                <w:szCs w:val="24"/>
              </w:rPr>
              <w:fldChar w:fldCharType="end"/>
            </w:r>
          </w:hyperlink>
        </w:p>
        <w:p w14:paraId="56A23178" w14:textId="136CEE3B" w:rsidR="00DB3650" w:rsidRPr="00DB3650" w:rsidRDefault="00070A8D" w:rsidP="00DB3650">
          <w:pPr>
            <w:pStyle w:val="39"/>
            <w:spacing w:line="276" w:lineRule="auto"/>
            <w:rPr>
              <w:sz w:val="24"/>
              <w:szCs w:val="24"/>
            </w:rPr>
          </w:pPr>
          <w:hyperlink w:anchor="_Toc66690022" w:history="1">
            <w:r w:rsidR="00DB3650" w:rsidRPr="00DB3650">
              <w:rPr>
                <w:rStyle w:val="afff1"/>
                <w:sz w:val="24"/>
                <w:szCs w:val="24"/>
              </w:rPr>
              <w:t>2.7</w:t>
            </w:r>
            <w:r w:rsidR="00DB3650" w:rsidRPr="00DB3650">
              <w:rPr>
                <w:sz w:val="24"/>
                <w:szCs w:val="24"/>
              </w:rPr>
              <w:tab/>
            </w:r>
            <w:r w:rsidR="00DB3650" w:rsidRPr="00DB3650">
              <w:rPr>
                <w:rStyle w:val="afff1"/>
                <w:sz w:val="24"/>
                <w:szCs w:val="24"/>
              </w:rPr>
              <w:t>Обеспечение заявки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_Toc66690022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10</w:t>
            </w:r>
            <w:r w:rsidR="00DB3650" w:rsidRPr="00DB3650">
              <w:rPr>
                <w:webHidden/>
                <w:sz w:val="24"/>
                <w:szCs w:val="24"/>
              </w:rPr>
              <w:fldChar w:fldCharType="end"/>
            </w:r>
          </w:hyperlink>
        </w:p>
        <w:p w14:paraId="2750BA1D" w14:textId="080721AB" w:rsidR="00DB3650" w:rsidRPr="00DB3650" w:rsidRDefault="00070A8D" w:rsidP="00DB3650">
          <w:pPr>
            <w:pStyle w:val="39"/>
            <w:spacing w:line="276" w:lineRule="auto"/>
            <w:rPr>
              <w:sz w:val="24"/>
              <w:szCs w:val="24"/>
            </w:rPr>
          </w:pPr>
          <w:hyperlink w:anchor="_Toc66690023" w:history="1">
            <w:r w:rsidR="00DB3650" w:rsidRPr="00DB3650">
              <w:rPr>
                <w:rStyle w:val="afff1"/>
                <w:rFonts w:eastAsiaTheme="majorEastAsia"/>
                <w:sz w:val="24"/>
                <w:szCs w:val="24"/>
              </w:rPr>
              <w:t>2.8</w:t>
            </w:r>
            <w:r w:rsidR="00DB3650" w:rsidRPr="00DB3650">
              <w:rPr>
                <w:sz w:val="24"/>
                <w:szCs w:val="24"/>
              </w:rPr>
              <w:tab/>
            </w:r>
            <w:r w:rsidR="00DB3650" w:rsidRPr="00DB3650">
              <w:rPr>
                <w:rStyle w:val="afff1"/>
                <w:rFonts w:eastAsiaTheme="majorEastAsia"/>
                <w:sz w:val="24"/>
                <w:szCs w:val="24"/>
              </w:rPr>
              <w:t>Подача заявок</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_Toc66690023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12</w:t>
            </w:r>
            <w:r w:rsidR="00DB3650" w:rsidRPr="00DB3650">
              <w:rPr>
                <w:webHidden/>
                <w:sz w:val="24"/>
                <w:szCs w:val="24"/>
              </w:rPr>
              <w:fldChar w:fldCharType="end"/>
            </w:r>
          </w:hyperlink>
        </w:p>
        <w:p w14:paraId="5F00A521" w14:textId="1C9EFC5E" w:rsidR="00DB3650" w:rsidRPr="00DB3650" w:rsidRDefault="00070A8D" w:rsidP="00DB3650">
          <w:pPr>
            <w:pStyle w:val="39"/>
            <w:spacing w:line="276" w:lineRule="auto"/>
            <w:rPr>
              <w:sz w:val="24"/>
              <w:szCs w:val="24"/>
            </w:rPr>
          </w:pPr>
          <w:hyperlink w:anchor="_Toc66690024" w:history="1">
            <w:r w:rsidR="00DB3650" w:rsidRPr="00DB3650">
              <w:rPr>
                <w:rStyle w:val="afff1"/>
                <w:sz w:val="24"/>
                <w:szCs w:val="24"/>
              </w:rPr>
              <w:t>2.9</w:t>
            </w:r>
            <w:r w:rsidR="00DB3650" w:rsidRPr="00DB3650">
              <w:rPr>
                <w:sz w:val="24"/>
                <w:szCs w:val="24"/>
              </w:rPr>
              <w:tab/>
            </w:r>
            <w:r w:rsidR="00DB3650" w:rsidRPr="00DB3650">
              <w:rPr>
                <w:rStyle w:val="afff1"/>
                <w:sz w:val="24"/>
                <w:szCs w:val="24"/>
              </w:rPr>
              <w:t>Изменение или отзыв заявки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_Toc66690024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12</w:t>
            </w:r>
            <w:r w:rsidR="00DB3650" w:rsidRPr="00DB3650">
              <w:rPr>
                <w:webHidden/>
                <w:sz w:val="24"/>
                <w:szCs w:val="24"/>
              </w:rPr>
              <w:fldChar w:fldCharType="end"/>
            </w:r>
          </w:hyperlink>
        </w:p>
        <w:p w14:paraId="36CBBE7A" w14:textId="12819256" w:rsidR="00DB3650" w:rsidRPr="00DB3650" w:rsidRDefault="00070A8D" w:rsidP="00DB3650">
          <w:pPr>
            <w:pStyle w:val="39"/>
            <w:spacing w:line="276" w:lineRule="auto"/>
            <w:rPr>
              <w:sz w:val="24"/>
              <w:szCs w:val="24"/>
            </w:rPr>
          </w:pPr>
          <w:hyperlink w:anchor="_Toc66690025" w:history="1">
            <w:r w:rsidR="00DB3650" w:rsidRPr="00DB3650">
              <w:rPr>
                <w:rStyle w:val="afff1"/>
                <w:rFonts w:eastAsiaTheme="majorEastAsia"/>
                <w:sz w:val="24"/>
                <w:szCs w:val="24"/>
              </w:rPr>
              <w:t>2.10</w:t>
            </w:r>
            <w:r w:rsidR="00DB3650" w:rsidRPr="00DB3650">
              <w:rPr>
                <w:sz w:val="24"/>
                <w:szCs w:val="24"/>
              </w:rPr>
              <w:tab/>
            </w:r>
            <w:r w:rsidR="00DB3650" w:rsidRPr="00DB3650">
              <w:rPr>
                <w:rStyle w:val="afff1"/>
                <w:rFonts w:eastAsiaTheme="majorEastAsia"/>
                <w:sz w:val="24"/>
                <w:szCs w:val="24"/>
              </w:rPr>
              <w:t>Открытие доступа к заявкам</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_Toc66690025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12</w:t>
            </w:r>
            <w:r w:rsidR="00DB3650" w:rsidRPr="00DB3650">
              <w:rPr>
                <w:webHidden/>
                <w:sz w:val="24"/>
                <w:szCs w:val="24"/>
              </w:rPr>
              <w:fldChar w:fldCharType="end"/>
            </w:r>
          </w:hyperlink>
        </w:p>
        <w:p w14:paraId="41571FD8" w14:textId="438350D5" w:rsidR="00DB3650" w:rsidRPr="00DB3650" w:rsidRDefault="00070A8D" w:rsidP="00DB3650">
          <w:pPr>
            <w:pStyle w:val="39"/>
            <w:spacing w:line="276" w:lineRule="auto"/>
            <w:rPr>
              <w:sz w:val="24"/>
              <w:szCs w:val="24"/>
            </w:rPr>
          </w:pPr>
          <w:hyperlink w:anchor="_Toc66690026" w:history="1">
            <w:r w:rsidR="00DB3650" w:rsidRPr="00DB3650">
              <w:rPr>
                <w:rStyle w:val="afff1"/>
                <w:rFonts w:eastAsiaTheme="majorEastAsia"/>
                <w:sz w:val="24"/>
                <w:szCs w:val="24"/>
              </w:rPr>
              <w:t>2.11</w:t>
            </w:r>
            <w:r w:rsidR="00DB3650" w:rsidRPr="00DB3650">
              <w:rPr>
                <w:sz w:val="24"/>
                <w:szCs w:val="24"/>
              </w:rPr>
              <w:tab/>
            </w:r>
            <w:r w:rsidR="00DB3650" w:rsidRPr="00DB3650">
              <w:rPr>
                <w:rStyle w:val="afff1"/>
                <w:rFonts w:eastAsiaTheme="majorEastAsia"/>
                <w:sz w:val="24"/>
                <w:szCs w:val="24"/>
              </w:rPr>
              <w:t>Рассмотрение заявок (отборочная стадия). Допуск к участию в закупке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_Toc66690026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12</w:t>
            </w:r>
            <w:r w:rsidR="00DB3650" w:rsidRPr="00DB3650">
              <w:rPr>
                <w:webHidden/>
                <w:sz w:val="24"/>
                <w:szCs w:val="24"/>
              </w:rPr>
              <w:fldChar w:fldCharType="end"/>
            </w:r>
          </w:hyperlink>
        </w:p>
        <w:p w14:paraId="466D6CEC" w14:textId="7458600F" w:rsidR="00DB3650" w:rsidRPr="00DB3650" w:rsidRDefault="00070A8D" w:rsidP="00DB3650">
          <w:pPr>
            <w:pStyle w:val="39"/>
            <w:spacing w:line="276" w:lineRule="auto"/>
            <w:rPr>
              <w:sz w:val="24"/>
              <w:szCs w:val="24"/>
            </w:rPr>
          </w:pPr>
          <w:hyperlink w:anchor="_Toc66690027" w:history="1">
            <w:r w:rsidR="00DB3650" w:rsidRPr="00DB3650">
              <w:rPr>
                <w:rStyle w:val="afff1"/>
                <w:rFonts w:eastAsiaTheme="majorEastAsia"/>
                <w:sz w:val="24"/>
                <w:szCs w:val="24"/>
              </w:rPr>
              <w:t>2.12</w:t>
            </w:r>
            <w:r w:rsidR="00DB3650" w:rsidRPr="00DB3650">
              <w:rPr>
                <w:sz w:val="24"/>
                <w:szCs w:val="24"/>
              </w:rPr>
              <w:tab/>
            </w:r>
            <w:r w:rsidR="00DB3650" w:rsidRPr="00DB3650">
              <w:rPr>
                <w:rStyle w:val="afff1"/>
                <w:rFonts w:eastAsiaTheme="majorEastAsia"/>
                <w:sz w:val="24"/>
                <w:szCs w:val="24"/>
              </w:rPr>
              <w:t>Оценка и сопоставление заявок (оценочная стадия). Выбор победителя и подведение итогов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_Toc66690027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13</w:t>
            </w:r>
            <w:r w:rsidR="00DB3650" w:rsidRPr="00DB3650">
              <w:rPr>
                <w:webHidden/>
                <w:sz w:val="24"/>
                <w:szCs w:val="24"/>
              </w:rPr>
              <w:fldChar w:fldCharType="end"/>
            </w:r>
          </w:hyperlink>
        </w:p>
        <w:p w14:paraId="6EF87033" w14:textId="61DD2892" w:rsidR="00DB3650" w:rsidRPr="00DB3650" w:rsidRDefault="00070A8D" w:rsidP="00DB3650">
          <w:pPr>
            <w:pStyle w:val="39"/>
            <w:spacing w:line="276" w:lineRule="auto"/>
            <w:rPr>
              <w:sz w:val="24"/>
              <w:szCs w:val="24"/>
            </w:rPr>
          </w:pPr>
          <w:hyperlink w:anchor="_Toc66690028" w:history="1">
            <w:r w:rsidR="00DB3650" w:rsidRPr="00DB3650">
              <w:rPr>
                <w:rStyle w:val="afff1"/>
                <w:rFonts w:eastAsiaTheme="majorEastAsia"/>
                <w:sz w:val="24"/>
                <w:szCs w:val="24"/>
              </w:rPr>
              <w:t>2.13</w:t>
            </w:r>
            <w:r w:rsidR="00DB3650" w:rsidRPr="00DB3650">
              <w:rPr>
                <w:sz w:val="24"/>
                <w:szCs w:val="24"/>
              </w:rPr>
              <w:tab/>
            </w:r>
            <w:r w:rsidR="00DB3650" w:rsidRPr="00DB3650">
              <w:rPr>
                <w:rStyle w:val="afff1"/>
                <w:rFonts w:eastAsiaTheme="majorEastAsia"/>
                <w:sz w:val="24"/>
                <w:szCs w:val="24"/>
              </w:rPr>
              <w:t>Признание процедуры закупки несостоявшейся</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_Toc66690028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14</w:t>
            </w:r>
            <w:r w:rsidR="00DB3650" w:rsidRPr="00DB3650">
              <w:rPr>
                <w:webHidden/>
                <w:sz w:val="24"/>
                <w:szCs w:val="24"/>
              </w:rPr>
              <w:fldChar w:fldCharType="end"/>
            </w:r>
          </w:hyperlink>
        </w:p>
        <w:p w14:paraId="4BF545E5" w14:textId="0225A937" w:rsidR="00DB3650" w:rsidRPr="00DB3650" w:rsidRDefault="00070A8D" w:rsidP="00DB3650">
          <w:pPr>
            <w:pStyle w:val="39"/>
            <w:spacing w:line="276" w:lineRule="auto"/>
            <w:rPr>
              <w:sz w:val="24"/>
              <w:szCs w:val="24"/>
            </w:rPr>
          </w:pPr>
          <w:hyperlink w:anchor="_Toc66690029" w:history="1">
            <w:r w:rsidR="00DB3650" w:rsidRPr="00DB3650">
              <w:rPr>
                <w:rStyle w:val="afff1"/>
                <w:rFonts w:eastAsiaTheme="majorEastAsia"/>
                <w:sz w:val="24"/>
                <w:szCs w:val="24"/>
              </w:rPr>
              <w:t>2.14</w:t>
            </w:r>
            <w:r w:rsidR="00DB3650" w:rsidRPr="00DB3650">
              <w:rPr>
                <w:sz w:val="24"/>
                <w:szCs w:val="24"/>
              </w:rPr>
              <w:tab/>
            </w:r>
            <w:r w:rsidR="00DB3650" w:rsidRPr="00DB3650">
              <w:rPr>
                <w:rStyle w:val="afff1"/>
                <w:rFonts w:eastAsiaTheme="majorEastAsia"/>
                <w:sz w:val="24"/>
                <w:szCs w:val="24"/>
              </w:rPr>
              <w:t>Отмена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_Toc66690029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14</w:t>
            </w:r>
            <w:r w:rsidR="00DB3650" w:rsidRPr="00DB3650">
              <w:rPr>
                <w:webHidden/>
                <w:sz w:val="24"/>
                <w:szCs w:val="24"/>
              </w:rPr>
              <w:fldChar w:fldCharType="end"/>
            </w:r>
          </w:hyperlink>
        </w:p>
        <w:p w14:paraId="1B87354A" w14:textId="3BEAAA1F" w:rsidR="00DB3650" w:rsidRPr="00DB3650" w:rsidRDefault="00070A8D" w:rsidP="00DB3650">
          <w:pPr>
            <w:pStyle w:val="39"/>
            <w:spacing w:line="276" w:lineRule="auto"/>
            <w:rPr>
              <w:sz w:val="24"/>
              <w:szCs w:val="24"/>
            </w:rPr>
          </w:pPr>
          <w:hyperlink w:anchor="_Toc66690030" w:history="1">
            <w:r w:rsidR="00DB3650" w:rsidRPr="00DB3650">
              <w:rPr>
                <w:rStyle w:val="afff1"/>
                <w:rFonts w:eastAsiaTheme="majorEastAsia"/>
                <w:sz w:val="24"/>
                <w:szCs w:val="24"/>
              </w:rPr>
              <w:t>2.15</w:t>
            </w:r>
            <w:r w:rsidR="00DB3650" w:rsidRPr="00DB3650">
              <w:rPr>
                <w:sz w:val="24"/>
                <w:szCs w:val="24"/>
              </w:rPr>
              <w:tab/>
            </w:r>
            <w:r w:rsidR="00DB3650" w:rsidRPr="00DB3650">
              <w:rPr>
                <w:rStyle w:val="afff1"/>
                <w:rFonts w:eastAsiaTheme="majorEastAsia"/>
                <w:sz w:val="24"/>
                <w:szCs w:val="24"/>
              </w:rPr>
              <w:t>Отстранение Участника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_Toc66690030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14</w:t>
            </w:r>
            <w:r w:rsidR="00DB3650" w:rsidRPr="00DB3650">
              <w:rPr>
                <w:webHidden/>
                <w:sz w:val="24"/>
                <w:szCs w:val="24"/>
              </w:rPr>
              <w:fldChar w:fldCharType="end"/>
            </w:r>
          </w:hyperlink>
        </w:p>
        <w:p w14:paraId="2D141C38" w14:textId="00C72781" w:rsidR="00DB3650" w:rsidRPr="00DB3650" w:rsidRDefault="00070A8D" w:rsidP="00DB3650">
          <w:pPr>
            <w:pStyle w:val="39"/>
            <w:spacing w:line="276" w:lineRule="auto"/>
            <w:rPr>
              <w:sz w:val="24"/>
              <w:szCs w:val="24"/>
            </w:rPr>
          </w:pPr>
          <w:hyperlink w:anchor="_Toc66690031" w:history="1">
            <w:r w:rsidR="00DB3650" w:rsidRPr="00DB3650">
              <w:rPr>
                <w:rStyle w:val="afff1"/>
                <w:rFonts w:eastAsiaTheme="majorEastAsia"/>
                <w:sz w:val="24"/>
                <w:szCs w:val="24"/>
              </w:rPr>
              <w:t>2.16</w:t>
            </w:r>
            <w:r w:rsidR="00DB3650" w:rsidRPr="00DB3650">
              <w:rPr>
                <w:sz w:val="24"/>
                <w:szCs w:val="24"/>
              </w:rPr>
              <w:tab/>
            </w:r>
            <w:r w:rsidR="00DB3650" w:rsidRPr="00DB3650">
              <w:rPr>
                <w:rStyle w:val="afff1"/>
                <w:rFonts w:eastAsiaTheme="majorEastAsia"/>
                <w:sz w:val="24"/>
                <w:szCs w:val="24"/>
              </w:rPr>
              <w:t>Заключение договора</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_Toc66690031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14</w:t>
            </w:r>
            <w:r w:rsidR="00DB3650" w:rsidRPr="00DB3650">
              <w:rPr>
                <w:webHidden/>
                <w:sz w:val="24"/>
                <w:szCs w:val="24"/>
              </w:rPr>
              <w:fldChar w:fldCharType="end"/>
            </w:r>
          </w:hyperlink>
        </w:p>
        <w:p w14:paraId="778B5CFE" w14:textId="7194DDA7" w:rsidR="00DB3650" w:rsidRPr="00DB3650" w:rsidRDefault="00070A8D" w:rsidP="00DB3650">
          <w:pPr>
            <w:pStyle w:val="2d"/>
            <w:rPr>
              <w:rFonts w:eastAsiaTheme="minorEastAsia"/>
              <w:sz w:val="24"/>
              <w:szCs w:val="24"/>
            </w:rPr>
          </w:pPr>
          <w:hyperlink w:anchor="_Toc66690032" w:history="1">
            <w:r w:rsidR="00DB3650" w:rsidRPr="00DB3650">
              <w:rPr>
                <w:rStyle w:val="afff1"/>
                <w:sz w:val="24"/>
                <w:szCs w:val="24"/>
              </w:rPr>
              <w:t>3.</w:t>
            </w:r>
            <w:r w:rsidR="00DB3650" w:rsidRPr="00DB3650">
              <w:rPr>
                <w:rFonts w:eastAsiaTheme="minorEastAsia"/>
                <w:sz w:val="24"/>
                <w:szCs w:val="24"/>
              </w:rPr>
              <w:tab/>
            </w:r>
            <w:r w:rsidR="00DB3650" w:rsidRPr="00DB3650">
              <w:rPr>
                <w:rStyle w:val="afff1"/>
                <w:sz w:val="24"/>
                <w:szCs w:val="24"/>
              </w:rPr>
              <w:t>ТРЕБОВАНИЯ К УЧАСТНИКАМ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_Toc66690032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17</w:t>
            </w:r>
            <w:r w:rsidR="00DB3650" w:rsidRPr="00DB3650">
              <w:rPr>
                <w:webHidden/>
                <w:sz w:val="24"/>
                <w:szCs w:val="24"/>
              </w:rPr>
              <w:fldChar w:fldCharType="end"/>
            </w:r>
          </w:hyperlink>
        </w:p>
        <w:p w14:paraId="387B7582" w14:textId="3DFB8074" w:rsidR="00DB3650" w:rsidRPr="00DB3650" w:rsidRDefault="00070A8D" w:rsidP="00DB3650">
          <w:pPr>
            <w:pStyle w:val="39"/>
            <w:spacing w:line="276" w:lineRule="auto"/>
            <w:rPr>
              <w:sz w:val="24"/>
              <w:szCs w:val="24"/>
            </w:rPr>
          </w:pPr>
          <w:hyperlink w:anchor="_Toc66690033" w:history="1">
            <w:r w:rsidR="00DB3650" w:rsidRPr="00DB3650">
              <w:rPr>
                <w:rStyle w:val="afff1"/>
                <w:sz w:val="24"/>
                <w:szCs w:val="24"/>
              </w:rPr>
              <w:t>3.1</w:t>
            </w:r>
            <w:r w:rsidR="00DB3650" w:rsidRPr="00DB3650">
              <w:rPr>
                <w:sz w:val="24"/>
                <w:szCs w:val="24"/>
              </w:rPr>
              <w:tab/>
            </w:r>
            <w:r w:rsidR="00DB3650" w:rsidRPr="00DB3650">
              <w:rPr>
                <w:rStyle w:val="afff1"/>
                <w:sz w:val="24"/>
                <w:szCs w:val="24"/>
              </w:rPr>
              <w:t>Общие требования к Участникам закупки</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_Toc66690033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17</w:t>
            </w:r>
            <w:r w:rsidR="00DB3650" w:rsidRPr="00DB3650">
              <w:rPr>
                <w:webHidden/>
                <w:sz w:val="24"/>
                <w:szCs w:val="24"/>
              </w:rPr>
              <w:fldChar w:fldCharType="end"/>
            </w:r>
          </w:hyperlink>
        </w:p>
        <w:p w14:paraId="7357D22B" w14:textId="27364DAB" w:rsidR="00DB3650" w:rsidRPr="00DB3650" w:rsidRDefault="00070A8D" w:rsidP="00DB3650">
          <w:pPr>
            <w:pStyle w:val="39"/>
            <w:spacing w:line="276" w:lineRule="auto"/>
            <w:rPr>
              <w:sz w:val="24"/>
              <w:szCs w:val="24"/>
            </w:rPr>
          </w:pPr>
          <w:hyperlink w:anchor="_Toc66690034" w:history="1">
            <w:r w:rsidR="00DB3650" w:rsidRPr="00DB3650">
              <w:rPr>
                <w:rStyle w:val="afff1"/>
                <w:sz w:val="24"/>
                <w:szCs w:val="24"/>
              </w:rPr>
              <w:t>3.2</w:t>
            </w:r>
            <w:r w:rsidR="00DB3650" w:rsidRPr="00DB3650">
              <w:rPr>
                <w:sz w:val="24"/>
                <w:szCs w:val="24"/>
              </w:rPr>
              <w:tab/>
            </w:r>
            <w:r w:rsidR="00DB3650" w:rsidRPr="00DB3650">
              <w:rPr>
                <w:rStyle w:val="afff1"/>
                <w:sz w:val="24"/>
                <w:szCs w:val="24"/>
              </w:rPr>
              <w:t>Условия участия коллективных Участников</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_Toc66690034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17</w:t>
            </w:r>
            <w:r w:rsidR="00DB3650" w:rsidRPr="00DB3650">
              <w:rPr>
                <w:webHidden/>
                <w:sz w:val="24"/>
                <w:szCs w:val="24"/>
              </w:rPr>
              <w:fldChar w:fldCharType="end"/>
            </w:r>
          </w:hyperlink>
        </w:p>
        <w:p w14:paraId="0B26A293" w14:textId="4CD4BCEC" w:rsidR="00DB3650" w:rsidRPr="00DB3650" w:rsidRDefault="00070A8D" w:rsidP="00DB3650">
          <w:pPr>
            <w:pStyle w:val="2d"/>
            <w:rPr>
              <w:rFonts w:eastAsiaTheme="minorEastAsia"/>
              <w:sz w:val="24"/>
              <w:szCs w:val="24"/>
            </w:rPr>
          </w:pPr>
          <w:hyperlink w:anchor="_Toc66690035" w:history="1">
            <w:r w:rsidR="00DB3650" w:rsidRPr="00DB3650">
              <w:rPr>
                <w:rStyle w:val="afff1"/>
                <w:rFonts w:eastAsiaTheme="majorEastAsia"/>
                <w:sz w:val="24"/>
                <w:szCs w:val="24"/>
              </w:rPr>
              <w:t>4.</w:t>
            </w:r>
            <w:r w:rsidR="00DB3650" w:rsidRPr="00DB3650">
              <w:rPr>
                <w:rFonts w:eastAsiaTheme="minorEastAsia"/>
                <w:sz w:val="24"/>
                <w:szCs w:val="24"/>
              </w:rPr>
              <w:tab/>
            </w:r>
            <w:r w:rsidR="00DB3650" w:rsidRPr="00DB3650">
              <w:rPr>
                <w:rStyle w:val="afff1"/>
                <w:rFonts w:eastAsiaTheme="majorEastAsia"/>
                <w:sz w:val="24"/>
                <w:szCs w:val="24"/>
              </w:rPr>
              <w:t>ИНФОРМАЦИОННАЯ КАРТА</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_Toc66690035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20</w:t>
            </w:r>
            <w:r w:rsidR="00DB3650" w:rsidRPr="00DB3650">
              <w:rPr>
                <w:webHidden/>
                <w:sz w:val="24"/>
                <w:szCs w:val="24"/>
              </w:rPr>
              <w:fldChar w:fldCharType="end"/>
            </w:r>
          </w:hyperlink>
        </w:p>
        <w:p w14:paraId="7E51619C" w14:textId="23B6F774" w:rsidR="00DB3650" w:rsidRPr="00DB3650" w:rsidRDefault="00070A8D" w:rsidP="00DB3650">
          <w:pPr>
            <w:pStyle w:val="2d"/>
            <w:rPr>
              <w:rFonts w:eastAsiaTheme="minorEastAsia"/>
              <w:sz w:val="24"/>
              <w:szCs w:val="24"/>
            </w:rPr>
          </w:pPr>
          <w:hyperlink w:anchor="_Toc66690041" w:history="1">
            <w:r w:rsidR="00DB3650" w:rsidRPr="00DB3650">
              <w:rPr>
                <w:rStyle w:val="afff1"/>
                <w:rFonts w:eastAsiaTheme="majorEastAsia"/>
                <w:sz w:val="24"/>
                <w:szCs w:val="24"/>
              </w:rPr>
              <w:t>5.</w:t>
            </w:r>
            <w:r w:rsidR="00DB3650" w:rsidRPr="00DB3650">
              <w:rPr>
                <w:rFonts w:eastAsiaTheme="minorEastAsia"/>
                <w:sz w:val="24"/>
                <w:szCs w:val="24"/>
              </w:rPr>
              <w:tab/>
            </w:r>
            <w:r w:rsidR="00DB3650" w:rsidRPr="00DB3650">
              <w:rPr>
                <w:rStyle w:val="afff1"/>
                <w:rFonts w:eastAsiaTheme="majorEastAsia"/>
                <w:sz w:val="24"/>
                <w:szCs w:val="24"/>
              </w:rPr>
              <w:t>ОБРАЗЦЫ ФОРМ ДОКУМЕНТОВ, ВКЛЮЧАЕМЫХ В ЗАЯВКУ</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_Toc66690041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26</w:t>
            </w:r>
            <w:r w:rsidR="00DB3650" w:rsidRPr="00DB3650">
              <w:rPr>
                <w:webHidden/>
                <w:sz w:val="24"/>
                <w:szCs w:val="24"/>
              </w:rPr>
              <w:fldChar w:fldCharType="end"/>
            </w:r>
          </w:hyperlink>
        </w:p>
        <w:p w14:paraId="016DC4D5" w14:textId="4FF0D153" w:rsidR="00DB3650" w:rsidRPr="00DB3650" w:rsidRDefault="00070A8D" w:rsidP="00DB3650">
          <w:pPr>
            <w:pStyle w:val="2d"/>
            <w:rPr>
              <w:rFonts w:eastAsiaTheme="minorEastAsia"/>
              <w:sz w:val="24"/>
              <w:szCs w:val="24"/>
            </w:rPr>
          </w:pPr>
          <w:hyperlink w:anchor="_Toc66690050" w:history="1">
            <w:r w:rsidR="00DB3650" w:rsidRPr="00DB3650">
              <w:rPr>
                <w:rStyle w:val="afff1"/>
                <w:sz w:val="24"/>
                <w:szCs w:val="24"/>
              </w:rPr>
              <w:t>6.</w:t>
            </w:r>
            <w:r w:rsidR="00DB3650" w:rsidRPr="00DB3650">
              <w:rPr>
                <w:rFonts w:eastAsiaTheme="minorEastAsia"/>
                <w:sz w:val="24"/>
                <w:szCs w:val="24"/>
              </w:rPr>
              <w:tab/>
            </w:r>
            <w:r w:rsidR="00DB3650" w:rsidRPr="00DB3650">
              <w:rPr>
                <w:rStyle w:val="afff1"/>
                <w:sz w:val="24"/>
                <w:szCs w:val="24"/>
              </w:rPr>
              <w:t>ПРОЕКТ ДОГОВОРА</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_Toc66690050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32</w:t>
            </w:r>
            <w:r w:rsidR="00DB3650" w:rsidRPr="00DB3650">
              <w:rPr>
                <w:webHidden/>
                <w:sz w:val="24"/>
                <w:szCs w:val="24"/>
              </w:rPr>
              <w:fldChar w:fldCharType="end"/>
            </w:r>
          </w:hyperlink>
        </w:p>
        <w:p w14:paraId="6B24C06C" w14:textId="1982559E" w:rsidR="00DB3650" w:rsidRPr="00DB3650" w:rsidRDefault="00070A8D" w:rsidP="00DB3650">
          <w:pPr>
            <w:pStyle w:val="2d"/>
            <w:rPr>
              <w:rFonts w:eastAsiaTheme="minorEastAsia"/>
              <w:sz w:val="24"/>
              <w:szCs w:val="24"/>
            </w:rPr>
          </w:pPr>
          <w:hyperlink w:anchor="_Toc66690051" w:history="1">
            <w:r w:rsidR="00DB3650" w:rsidRPr="00DB3650">
              <w:rPr>
                <w:rStyle w:val="afff1"/>
                <w:sz w:val="24"/>
                <w:szCs w:val="24"/>
              </w:rPr>
              <w:t>7.</w:t>
            </w:r>
            <w:r w:rsidR="00DB3650" w:rsidRPr="00DB3650">
              <w:rPr>
                <w:rFonts w:eastAsiaTheme="minorEastAsia"/>
                <w:sz w:val="24"/>
                <w:szCs w:val="24"/>
              </w:rPr>
              <w:tab/>
            </w:r>
            <w:r w:rsidR="00DB3650" w:rsidRPr="00DB3650">
              <w:rPr>
                <w:rStyle w:val="afff1"/>
                <w:sz w:val="24"/>
                <w:szCs w:val="24"/>
              </w:rPr>
              <w:t>ТЕХНИЧЕСКОЕ ЗАДАНИЕ</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_Toc66690051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32</w:t>
            </w:r>
            <w:r w:rsidR="00DB3650" w:rsidRPr="00DB3650">
              <w:rPr>
                <w:webHidden/>
                <w:sz w:val="24"/>
                <w:szCs w:val="24"/>
              </w:rPr>
              <w:fldChar w:fldCharType="end"/>
            </w:r>
          </w:hyperlink>
        </w:p>
        <w:p w14:paraId="46251442" w14:textId="4F639354" w:rsidR="00DB3650" w:rsidRPr="00DB3650" w:rsidRDefault="00070A8D" w:rsidP="00DB3650">
          <w:pPr>
            <w:pStyle w:val="2d"/>
            <w:rPr>
              <w:rFonts w:eastAsiaTheme="minorEastAsia"/>
              <w:sz w:val="24"/>
              <w:szCs w:val="24"/>
            </w:rPr>
          </w:pPr>
          <w:hyperlink w:anchor="_Toc66690053" w:history="1">
            <w:r w:rsidR="00DB3650" w:rsidRPr="00DB3650">
              <w:rPr>
                <w:rStyle w:val="afff1"/>
                <w:sz w:val="24"/>
                <w:szCs w:val="24"/>
              </w:rPr>
              <w:t>8.</w:t>
            </w:r>
            <w:r w:rsidR="00DB3650" w:rsidRPr="00DB3650">
              <w:rPr>
                <w:rFonts w:eastAsiaTheme="minorEastAsia"/>
                <w:sz w:val="24"/>
                <w:szCs w:val="24"/>
              </w:rPr>
              <w:tab/>
            </w:r>
            <w:r w:rsidR="00DB3650" w:rsidRPr="00DB3650">
              <w:rPr>
                <w:rStyle w:val="afff1"/>
                <w:sz w:val="24"/>
                <w:szCs w:val="24"/>
              </w:rPr>
              <w:t>ОБОСНОВАНИЕ НАЧАЛЬНОЙ МАКСИМАЛЬНОЙ ЦЕНЫ ДОГОВОРА</w:t>
            </w:r>
            <w:r w:rsidR="00DB3650" w:rsidRPr="00DB3650">
              <w:rPr>
                <w:webHidden/>
                <w:sz w:val="24"/>
                <w:szCs w:val="24"/>
              </w:rPr>
              <w:tab/>
            </w:r>
            <w:r w:rsidR="00DB3650" w:rsidRPr="00DB3650">
              <w:rPr>
                <w:webHidden/>
                <w:sz w:val="24"/>
                <w:szCs w:val="24"/>
              </w:rPr>
              <w:fldChar w:fldCharType="begin"/>
            </w:r>
            <w:r w:rsidR="00DB3650" w:rsidRPr="00DB3650">
              <w:rPr>
                <w:webHidden/>
                <w:sz w:val="24"/>
                <w:szCs w:val="24"/>
              </w:rPr>
              <w:instrText xml:space="preserve"> PAGEREF _Toc66690053 \h </w:instrText>
            </w:r>
            <w:r w:rsidR="00DB3650" w:rsidRPr="00DB3650">
              <w:rPr>
                <w:webHidden/>
                <w:sz w:val="24"/>
                <w:szCs w:val="24"/>
              </w:rPr>
            </w:r>
            <w:r w:rsidR="00DB3650" w:rsidRPr="00DB3650">
              <w:rPr>
                <w:webHidden/>
                <w:sz w:val="24"/>
                <w:szCs w:val="24"/>
              </w:rPr>
              <w:fldChar w:fldCharType="separate"/>
            </w:r>
            <w:r w:rsidR="00DB3650" w:rsidRPr="00DB3650">
              <w:rPr>
                <w:webHidden/>
                <w:sz w:val="24"/>
                <w:szCs w:val="24"/>
              </w:rPr>
              <w:t>38</w:t>
            </w:r>
            <w:r w:rsidR="00DB3650" w:rsidRPr="00DB3650">
              <w:rPr>
                <w:webHidden/>
                <w:sz w:val="24"/>
                <w:szCs w:val="24"/>
              </w:rPr>
              <w:fldChar w:fldCharType="end"/>
            </w:r>
          </w:hyperlink>
        </w:p>
        <w:p w14:paraId="7390AF34" w14:textId="17870C29" w:rsidR="00244276" w:rsidRPr="00DB3650" w:rsidRDefault="00244276" w:rsidP="00DB3650">
          <w:pPr>
            <w:spacing w:after="0"/>
            <w:rPr>
              <w:rFonts w:ascii="Times New Roman" w:hAnsi="Times New Roman"/>
              <w:sz w:val="24"/>
              <w:szCs w:val="24"/>
            </w:rPr>
          </w:pPr>
          <w:r w:rsidRPr="00DB3650">
            <w:rPr>
              <w:rFonts w:ascii="Times New Roman" w:hAnsi="Times New Roman"/>
              <w:b/>
              <w:bCs/>
              <w:sz w:val="24"/>
              <w:szCs w:val="24"/>
            </w:rPr>
            <w:fldChar w:fldCharType="end"/>
          </w:r>
        </w:p>
      </w:sdtContent>
    </w:sdt>
    <w:p w14:paraId="36467615" w14:textId="77777777" w:rsidR="00B20C9A" w:rsidRPr="002C1F8E" w:rsidRDefault="00B20C9A" w:rsidP="004C5416">
      <w:pPr>
        <w:spacing w:after="0"/>
        <w:rPr>
          <w:rFonts w:ascii="Times New Roman" w:hAnsi="Times New Roman"/>
          <w:b/>
          <w:caps/>
          <w:sz w:val="24"/>
          <w:szCs w:val="24"/>
        </w:rPr>
      </w:pPr>
    </w:p>
    <w:p w14:paraId="7B597097" w14:textId="64462D1C" w:rsidR="00E76AE4" w:rsidRPr="002C1F8E" w:rsidRDefault="00E76AE4" w:rsidP="00E76AE4">
      <w:pPr>
        <w:pStyle w:val="a"/>
        <w:numPr>
          <w:ilvl w:val="0"/>
          <w:numId w:val="0"/>
        </w:numPr>
        <w:ind w:firstLine="1134"/>
        <w:rPr>
          <w:rFonts w:eastAsiaTheme="majorEastAsia"/>
          <w:b/>
          <w:bCs/>
          <w:sz w:val="24"/>
          <w:szCs w:val="24"/>
        </w:rPr>
      </w:pPr>
      <w:bookmarkStart w:id="10" w:name="_Ref314254823"/>
      <w:bookmarkStart w:id="11" w:name="_Toc415874643"/>
      <w:bookmarkStart w:id="12" w:name="_Toc309773176"/>
    </w:p>
    <w:p w14:paraId="733D666F" w14:textId="7B64AF77" w:rsidR="004C5416" w:rsidRPr="002C1F8E" w:rsidRDefault="004C5416" w:rsidP="004C5416">
      <w:pPr>
        <w:tabs>
          <w:tab w:val="left" w:pos="1762"/>
        </w:tabs>
        <w:rPr>
          <w:rFonts w:ascii="Times New Roman" w:hAnsi="Times New Roman"/>
          <w:lang w:eastAsia="ru-RU"/>
        </w:rPr>
      </w:pPr>
      <w:r w:rsidRPr="002C1F8E">
        <w:rPr>
          <w:rFonts w:ascii="Times New Roman" w:hAnsi="Times New Roman"/>
          <w:lang w:eastAsia="ru-RU"/>
        </w:rPr>
        <w:tab/>
      </w:r>
    </w:p>
    <w:p w14:paraId="31415554" w14:textId="77777777" w:rsidR="00E76AE4" w:rsidRPr="007C18BC" w:rsidRDefault="003275C1" w:rsidP="00E76AE4">
      <w:pPr>
        <w:pStyle w:val="2"/>
        <w:pageBreakBefore/>
        <w:rPr>
          <w:sz w:val="24"/>
        </w:rPr>
      </w:pPr>
      <w:bookmarkStart w:id="13" w:name="_Ref419478675"/>
      <w:bookmarkStart w:id="14" w:name="_Toc497582768"/>
      <w:r>
        <w:rPr>
          <w:sz w:val="24"/>
        </w:rPr>
        <w:lastRenderedPageBreak/>
        <w:t xml:space="preserve"> </w:t>
      </w:r>
      <w:bookmarkStart w:id="15" w:name="_Toc13829773"/>
      <w:bookmarkStart w:id="16" w:name="_Toc66690009"/>
      <w:r w:rsidR="00E76AE4" w:rsidRPr="007C18BC">
        <w:rPr>
          <w:sz w:val="24"/>
        </w:rPr>
        <w:t>ОБЩИЕ ПОЛОЖЕНИЯ</w:t>
      </w:r>
      <w:bookmarkEnd w:id="10"/>
      <w:bookmarkEnd w:id="11"/>
      <w:bookmarkEnd w:id="13"/>
      <w:bookmarkEnd w:id="14"/>
      <w:bookmarkEnd w:id="15"/>
      <w:bookmarkEnd w:id="16"/>
    </w:p>
    <w:p w14:paraId="327356C0" w14:textId="77777777" w:rsidR="00E76AE4" w:rsidRPr="007C18BC" w:rsidRDefault="00E76AE4" w:rsidP="00E76AE4">
      <w:pPr>
        <w:pStyle w:val="3"/>
        <w:rPr>
          <w:sz w:val="24"/>
        </w:rPr>
      </w:pPr>
      <w:bookmarkStart w:id="17" w:name="_Toc415874644"/>
      <w:bookmarkStart w:id="18" w:name="_Toc497582769"/>
      <w:bookmarkStart w:id="19" w:name="_Toc13829774"/>
      <w:bookmarkStart w:id="20" w:name="_Toc66690010"/>
      <w:r w:rsidRPr="007C18BC">
        <w:rPr>
          <w:sz w:val="24"/>
        </w:rPr>
        <w:t>Общие сведения о процедуре закупки</w:t>
      </w:r>
      <w:bookmarkEnd w:id="17"/>
      <w:bookmarkEnd w:id="18"/>
      <w:bookmarkEnd w:id="19"/>
      <w:bookmarkEnd w:id="20"/>
    </w:p>
    <w:p w14:paraId="0DD3D86C" w14:textId="199474A4" w:rsidR="00E76AE4" w:rsidRPr="007C18BC" w:rsidRDefault="00585916" w:rsidP="00E76AE4">
      <w:pPr>
        <w:pStyle w:val="4"/>
        <w:rPr>
          <w:sz w:val="24"/>
        </w:rPr>
      </w:pPr>
      <w:r>
        <w:rPr>
          <w:sz w:val="24"/>
        </w:rPr>
        <w:t>Организатор</w:t>
      </w:r>
      <w:r w:rsidR="00E76AE4" w:rsidRPr="007C18BC">
        <w:rPr>
          <w:sz w:val="24"/>
        </w:rPr>
        <w:t xml:space="preserve"> закупки, указанный в п. </w:t>
      </w:r>
      <w:r w:rsidR="001606F1">
        <w:rPr>
          <w:sz w:val="24"/>
        </w:rPr>
        <w:t>2</w:t>
      </w:r>
      <w:r w:rsidR="00E76AE4" w:rsidRPr="007C18BC">
        <w:rPr>
          <w:sz w:val="24"/>
        </w:rPr>
        <w:t xml:space="preserve"> </w:t>
      </w:r>
      <w:r w:rsidR="007C167D">
        <w:rPr>
          <w:sz w:val="24"/>
        </w:rPr>
        <w:t>и</w:t>
      </w:r>
      <w:r w:rsidR="00E76AE4" w:rsidRPr="007C18BC">
        <w:rPr>
          <w:sz w:val="24"/>
        </w:rPr>
        <w:t>нформационн</w:t>
      </w:r>
      <w:r w:rsidR="007C167D">
        <w:rPr>
          <w:sz w:val="24"/>
        </w:rPr>
        <w:t>ой</w:t>
      </w:r>
      <w:r w:rsidR="00E76AE4" w:rsidRPr="007C18BC">
        <w:rPr>
          <w:sz w:val="24"/>
        </w:rPr>
        <w:t xml:space="preserve"> карт</w:t>
      </w:r>
      <w:r w:rsidR="007C167D">
        <w:rPr>
          <w:sz w:val="24"/>
        </w:rPr>
        <w:t>ы</w:t>
      </w:r>
      <w:r w:rsidR="00E76AE4" w:rsidRPr="007C18BC">
        <w:rPr>
          <w:sz w:val="24"/>
        </w:rPr>
        <w:t xml:space="preserve"> настояще</w:t>
      </w:r>
      <w:r w:rsidR="00AA76E1">
        <w:rPr>
          <w:sz w:val="24"/>
        </w:rPr>
        <w:t>го</w:t>
      </w:r>
      <w:r w:rsidR="00E76AE4" w:rsidRPr="007C18BC">
        <w:rPr>
          <w:sz w:val="24"/>
        </w:rPr>
        <w:t xml:space="preserve"> </w:t>
      </w:r>
      <w:r w:rsidR="00AA76E1">
        <w:rPr>
          <w:sz w:val="24"/>
        </w:rPr>
        <w:t>извещения</w:t>
      </w:r>
      <w:r w:rsidR="00E76AE4" w:rsidRPr="007C18BC">
        <w:rPr>
          <w:sz w:val="24"/>
        </w:rPr>
        <w:t xml:space="preserve"> о закупке </w:t>
      </w:r>
      <w:r w:rsidR="00560731">
        <w:rPr>
          <w:sz w:val="24"/>
        </w:rPr>
        <w:t>официально размещенного</w:t>
      </w:r>
      <w:r w:rsidR="00E76AE4" w:rsidRPr="007C18BC">
        <w:rPr>
          <w:sz w:val="24"/>
        </w:rPr>
        <w:t xml:space="preserve">, приглашает к участию в процедуре запроса котировок в электронной форме без </w:t>
      </w:r>
      <w:r w:rsidR="00D34F0B">
        <w:rPr>
          <w:sz w:val="24"/>
        </w:rPr>
        <w:t xml:space="preserve">предварительного </w:t>
      </w:r>
      <w:r w:rsidR="00E76AE4" w:rsidRPr="007C18BC">
        <w:rPr>
          <w:sz w:val="24"/>
        </w:rPr>
        <w:t>квалификационного отбора на право заключения договора, предмет которого указан в п. </w:t>
      </w:r>
      <w:r w:rsidR="007A3E3D">
        <w:fldChar w:fldCharType="begin"/>
      </w:r>
      <w:r w:rsidR="007A3E3D">
        <w:instrText xml:space="preserve"> REF _Ref414291914 \r \h  \* MERGEFORMAT </w:instrText>
      </w:r>
      <w:r w:rsidR="007A3E3D">
        <w:fldChar w:fldCharType="separate"/>
      </w:r>
      <w:r w:rsidR="007E3828">
        <w:t>1</w:t>
      </w:r>
      <w:r w:rsidR="007A3E3D">
        <w:fldChar w:fldCharType="end"/>
      </w:r>
      <w:r w:rsidR="00E76AE4" w:rsidRPr="007C18BC">
        <w:rPr>
          <w:sz w:val="24"/>
        </w:rPr>
        <w:t xml:space="preserve"> </w:t>
      </w:r>
      <w:r w:rsidR="00AA76E1">
        <w:rPr>
          <w:sz w:val="24"/>
        </w:rPr>
        <w:t>и</w:t>
      </w:r>
      <w:r w:rsidR="007D6418" w:rsidRPr="007D6418">
        <w:rPr>
          <w:sz w:val="24"/>
        </w:rPr>
        <w:t>нформационн</w:t>
      </w:r>
      <w:r w:rsidR="00AA76E1">
        <w:rPr>
          <w:sz w:val="24"/>
        </w:rPr>
        <w:t>ой</w:t>
      </w:r>
      <w:r w:rsidR="007D6418" w:rsidRPr="007D6418">
        <w:rPr>
          <w:sz w:val="24"/>
        </w:rPr>
        <w:t xml:space="preserve"> карт</w:t>
      </w:r>
      <w:r w:rsidR="00AA76E1">
        <w:rPr>
          <w:sz w:val="24"/>
        </w:rPr>
        <w:t>ы</w:t>
      </w:r>
      <w:r w:rsidR="007D6418" w:rsidRPr="007D6418">
        <w:rPr>
          <w:sz w:val="24"/>
        </w:rPr>
        <w:t xml:space="preserve"> </w:t>
      </w:r>
      <w:r w:rsidR="00E76AE4" w:rsidRPr="007C18BC">
        <w:rPr>
          <w:sz w:val="24"/>
        </w:rPr>
        <w:t>(далее – закупка).</w:t>
      </w:r>
    </w:p>
    <w:p w14:paraId="13226474" w14:textId="77777777" w:rsidR="00D34F0B" w:rsidRPr="007C18BC" w:rsidRDefault="00D34F0B" w:rsidP="001803F1">
      <w:pPr>
        <w:pStyle w:val="48"/>
        <w:numPr>
          <w:ilvl w:val="2"/>
          <w:numId w:val="9"/>
        </w:numPr>
        <w:rPr>
          <w:rFonts w:ascii="Times New Roman" w:hAnsi="Times New Roman"/>
          <w:sz w:val="24"/>
        </w:rPr>
      </w:pPr>
      <w:r w:rsidRPr="007C18BC">
        <w:rPr>
          <w:rFonts w:ascii="Times New Roman" w:hAnsi="Times New Roman"/>
          <w:sz w:val="24"/>
        </w:rPr>
        <w:t>Неотъемлем</w:t>
      </w:r>
      <w:r>
        <w:rPr>
          <w:rFonts w:ascii="Times New Roman" w:hAnsi="Times New Roman"/>
          <w:sz w:val="24"/>
        </w:rPr>
        <w:t>ой</w:t>
      </w:r>
      <w:r w:rsidRPr="007C18BC">
        <w:rPr>
          <w:rFonts w:ascii="Times New Roman" w:hAnsi="Times New Roman"/>
          <w:sz w:val="24"/>
        </w:rPr>
        <w:t xml:space="preserve"> част</w:t>
      </w:r>
      <w:r>
        <w:rPr>
          <w:rFonts w:ascii="Times New Roman" w:hAnsi="Times New Roman"/>
          <w:sz w:val="24"/>
        </w:rPr>
        <w:t xml:space="preserve">ью извещения является </w:t>
      </w:r>
      <w:r w:rsidRPr="007C18BC">
        <w:rPr>
          <w:rFonts w:ascii="Times New Roman" w:hAnsi="Times New Roman"/>
          <w:sz w:val="24"/>
        </w:rPr>
        <w:t xml:space="preserve">проект договора. </w:t>
      </w:r>
    </w:p>
    <w:p w14:paraId="297478FA" w14:textId="77777777" w:rsidR="00E76AE4" w:rsidRPr="007C18BC" w:rsidRDefault="00E76AE4" w:rsidP="00E76AE4">
      <w:pPr>
        <w:pStyle w:val="4"/>
        <w:rPr>
          <w:sz w:val="24"/>
        </w:rPr>
      </w:pPr>
      <w:r w:rsidRPr="007C18BC">
        <w:rPr>
          <w:sz w:val="24"/>
        </w:rPr>
        <w:t xml:space="preserve">Порядок проведения закупки и участия в ней, а также инструкции по подготовке заявок, приведены </w:t>
      </w:r>
      <w:r w:rsidR="00575DB8">
        <w:rPr>
          <w:sz w:val="24"/>
        </w:rPr>
        <w:t>в настоящем извещении</w:t>
      </w:r>
      <w:r w:rsidRPr="007C18BC">
        <w:rPr>
          <w:sz w:val="24"/>
        </w:rPr>
        <w:t>.</w:t>
      </w:r>
    </w:p>
    <w:p w14:paraId="7451E98E" w14:textId="764B6DB5" w:rsidR="00E76AE4" w:rsidRPr="007C18BC" w:rsidRDefault="00E76AE4" w:rsidP="00E76AE4">
      <w:pPr>
        <w:pStyle w:val="4"/>
        <w:rPr>
          <w:sz w:val="24"/>
        </w:rPr>
      </w:pPr>
      <w:r w:rsidRPr="007C18BC">
        <w:rPr>
          <w:sz w:val="24"/>
        </w:rPr>
        <w:t xml:space="preserve">Требования к </w:t>
      </w:r>
      <w:r w:rsidR="00585916">
        <w:rPr>
          <w:sz w:val="24"/>
        </w:rPr>
        <w:t>Участник</w:t>
      </w:r>
      <w:r w:rsidRPr="007C18BC">
        <w:rPr>
          <w:sz w:val="24"/>
        </w:rPr>
        <w:t>ам закупки, а также к документам, подтверждающим соответствие установленным требованиям, приведены</w:t>
      </w:r>
      <w:r w:rsidR="00575DB8">
        <w:rPr>
          <w:sz w:val="24"/>
        </w:rPr>
        <w:t xml:space="preserve"> в </w:t>
      </w:r>
      <w:r w:rsidR="001F10D4">
        <w:rPr>
          <w:sz w:val="24"/>
        </w:rPr>
        <w:t>пп</w:t>
      </w:r>
      <w:r w:rsidR="00575DB8">
        <w:rPr>
          <w:sz w:val="24"/>
        </w:rPr>
        <w:t>.</w:t>
      </w:r>
      <w:r w:rsidR="001F10D4">
        <w:rPr>
          <w:sz w:val="24"/>
        </w:rPr>
        <w:t>9,</w:t>
      </w:r>
      <w:r w:rsidR="00B74FDD">
        <w:rPr>
          <w:sz w:val="24"/>
        </w:rPr>
        <w:t xml:space="preserve"> </w:t>
      </w:r>
      <w:r w:rsidR="001F10D4">
        <w:rPr>
          <w:sz w:val="24"/>
        </w:rPr>
        <w:t>12</w:t>
      </w:r>
      <w:r w:rsidR="00575DB8">
        <w:rPr>
          <w:sz w:val="24"/>
        </w:rPr>
        <w:t xml:space="preserve"> </w:t>
      </w:r>
      <w:r w:rsidR="002D6A88">
        <w:rPr>
          <w:sz w:val="24"/>
        </w:rPr>
        <w:t>и</w:t>
      </w:r>
      <w:r w:rsidR="00575DB8">
        <w:rPr>
          <w:sz w:val="24"/>
        </w:rPr>
        <w:t>нформационн</w:t>
      </w:r>
      <w:r w:rsidR="002D6A88">
        <w:rPr>
          <w:sz w:val="24"/>
        </w:rPr>
        <w:t>ой</w:t>
      </w:r>
      <w:r w:rsidR="00575DB8">
        <w:rPr>
          <w:sz w:val="24"/>
        </w:rPr>
        <w:t xml:space="preserve"> карт</w:t>
      </w:r>
      <w:r w:rsidR="002D6A88">
        <w:rPr>
          <w:sz w:val="24"/>
        </w:rPr>
        <w:t>ы</w:t>
      </w:r>
      <w:r w:rsidRPr="007C18BC">
        <w:rPr>
          <w:sz w:val="24"/>
        </w:rPr>
        <w:t>.</w:t>
      </w:r>
    </w:p>
    <w:p w14:paraId="0579EB85" w14:textId="77777777" w:rsidR="00E76AE4" w:rsidRPr="007C18BC" w:rsidRDefault="00E76AE4" w:rsidP="00E76AE4">
      <w:pPr>
        <w:pStyle w:val="4"/>
        <w:rPr>
          <w:sz w:val="24"/>
        </w:rPr>
      </w:pPr>
      <w:r w:rsidRPr="007C18BC">
        <w:rPr>
          <w:sz w:val="24"/>
        </w:rPr>
        <w:t>Формы документов, которые необходимо подготовить и включить в состав заявки, приведены в разд. </w:t>
      </w:r>
      <w:r w:rsidR="00A75FD8">
        <w:rPr>
          <w:sz w:val="24"/>
        </w:rPr>
        <w:t>5</w:t>
      </w:r>
      <w:r w:rsidRPr="007C18BC">
        <w:rPr>
          <w:sz w:val="24"/>
        </w:rPr>
        <w:t>.</w:t>
      </w:r>
    </w:p>
    <w:p w14:paraId="314CF567" w14:textId="77777777" w:rsidR="00E76AE4" w:rsidRPr="007C18BC" w:rsidRDefault="00E76AE4" w:rsidP="00E76AE4">
      <w:pPr>
        <w:pStyle w:val="4"/>
        <w:rPr>
          <w:sz w:val="24"/>
        </w:rPr>
      </w:pPr>
      <w:r w:rsidRPr="007C18BC">
        <w:rPr>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75FD8">
        <w:rPr>
          <w:sz w:val="24"/>
        </w:rPr>
        <w:t>6</w:t>
      </w:r>
      <w:r w:rsidRPr="007C18BC">
        <w:rPr>
          <w:sz w:val="24"/>
        </w:rPr>
        <w:t>.</w:t>
      </w:r>
    </w:p>
    <w:p w14:paraId="706F5113" w14:textId="3DC1C76B" w:rsidR="00E76AE4" w:rsidRPr="007C18BC" w:rsidRDefault="00585916" w:rsidP="00E76AE4">
      <w:pPr>
        <w:pStyle w:val="4"/>
        <w:rPr>
          <w:sz w:val="24"/>
        </w:rPr>
      </w:pPr>
      <w:r>
        <w:rPr>
          <w:sz w:val="24"/>
        </w:rPr>
        <w:t>Участник</w:t>
      </w:r>
      <w:r w:rsidR="00E76AE4" w:rsidRPr="007C18BC">
        <w:rPr>
          <w:sz w:val="24"/>
        </w:rPr>
        <w:t xml:space="preserve">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w:t>
      </w:r>
      <w:r>
        <w:rPr>
          <w:sz w:val="24"/>
        </w:rPr>
        <w:t>Участник</w:t>
      </w:r>
      <w:r w:rsidR="00E76AE4" w:rsidRPr="007C18BC">
        <w:rPr>
          <w:sz w:val="24"/>
        </w:rPr>
        <w:t xml:space="preserve"> не вправе требовать от </w:t>
      </w:r>
      <w:r>
        <w:rPr>
          <w:sz w:val="24"/>
        </w:rPr>
        <w:t>Заказчик</w:t>
      </w:r>
      <w:r w:rsidR="00E76AE4" w:rsidRPr="007C18BC">
        <w:rPr>
          <w:sz w:val="24"/>
        </w:rPr>
        <w:t xml:space="preserve">а, </w:t>
      </w:r>
      <w:r>
        <w:rPr>
          <w:sz w:val="24"/>
        </w:rPr>
        <w:t>Организатор</w:t>
      </w:r>
      <w:r w:rsidR="00E76AE4" w:rsidRPr="007C18BC">
        <w:rPr>
          <w:sz w:val="24"/>
        </w:rPr>
        <w:t xml:space="preserve">а закупки компенсации понесенных расходов </w:t>
      </w:r>
      <w:r w:rsidR="00E76AE4" w:rsidRPr="007C18BC">
        <w:rPr>
          <w:sz w:val="24"/>
          <w:szCs w:val="24"/>
        </w:rPr>
        <w:t>независимо от хода и итогов закупки, а также возврата материалов и документов, входящих в состав заявки</w:t>
      </w:r>
      <w:r w:rsidR="00E76AE4" w:rsidRPr="007C18BC">
        <w:rPr>
          <w:sz w:val="24"/>
        </w:rPr>
        <w:t>.</w:t>
      </w:r>
    </w:p>
    <w:p w14:paraId="79862BE0" w14:textId="77777777" w:rsidR="00E76AE4" w:rsidRPr="007C18BC" w:rsidRDefault="00E76AE4" w:rsidP="00E76AE4">
      <w:pPr>
        <w:pStyle w:val="3"/>
        <w:rPr>
          <w:sz w:val="24"/>
        </w:rPr>
      </w:pPr>
      <w:bookmarkStart w:id="21" w:name="_Toc415874645"/>
      <w:bookmarkStart w:id="22" w:name="_Toc497582770"/>
      <w:bookmarkStart w:id="23" w:name="_Toc13829775"/>
      <w:bookmarkStart w:id="24" w:name="_Toc66690011"/>
      <w:r w:rsidRPr="007C18BC">
        <w:rPr>
          <w:sz w:val="24"/>
        </w:rPr>
        <w:t>Правовой статус процедуры и документов</w:t>
      </w:r>
      <w:bookmarkEnd w:id="21"/>
      <w:bookmarkEnd w:id="22"/>
      <w:bookmarkEnd w:id="23"/>
      <w:bookmarkEnd w:id="24"/>
    </w:p>
    <w:p w14:paraId="2B4E38D2" w14:textId="77777777" w:rsidR="00E76AE4" w:rsidRPr="00283A66" w:rsidRDefault="00E76AE4">
      <w:pPr>
        <w:pStyle w:val="4"/>
        <w:rPr>
          <w:sz w:val="24"/>
        </w:rPr>
      </w:pPr>
      <w:r w:rsidRPr="004D6254">
        <w:rPr>
          <w:sz w:val="24"/>
          <w:szCs w:val="24"/>
        </w:rPr>
        <w:t xml:space="preserve">Проведение данной процедуры </w:t>
      </w:r>
      <w:r w:rsidRPr="00827DB7">
        <w:rPr>
          <w:sz w:val="24"/>
          <w:szCs w:val="24"/>
        </w:rPr>
        <w:t>запроса котировок регулируется нормами,</w:t>
      </w:r>
      <w:r w:rsidR="00F91254" w:rsidRPr="00827DB7">
        <w:rPr>
          <w:sz w:val="24"/>
          <w:szCs w:val="24"/>
        </w:rPr>
        <w:t xml:space="preserve"> предусмотренными статьями 447 – 449 Гражданского кодекса Российской Федерации</w:t>
      </w:r>
      <w:r w:rsidR="00283A66" w:rsidRPr="00827DB7">
        <w:rPr>
          <w:sz w:val="24"/>
          <w:szCs w:val="24"/>
        </w:rPr>
        <w:t>, Законом 223-ФЗ</w:t>
      </w:r>
      <w:r w:rsidR="00F91254" w:rsidRPr="00827DB7">
        <w:rPr>
          <w:sz w:val="24"/>
          <w:szCs w:val="24"/>
        </w:rPr>
        <w:t xml:space="preserve"> и </w:t>
      </w:r>
      <w:r w:rsidRPr="00827DB7">
        <w:rPr>
          <w:sz w:val="24"/>
          <w:szCs w:val="24"/>
        </w:rPr>
        <w:t>Положением о закупке (в редакции</w:t>
      </w:r>
      <w:r w:rsidRPr="004D6254">
        <w:rPr>
          <w:sz w:val="24"/>
          <w:szCs w:val="24"/>
        </w:rPr>
        <w:t>, действующей на дату официального размещения извещения).</w:t>
      </w:r>
      <w:r w:rsidR="00283A66" w:rsidRPr="004D6254">
        <w:rPr>
          <w:sz w:val="24"/>
          <w:szCs w:val="24"/>
        </w:rPr>
        <w:t xml:space="preserve"> </w:t>
      </w:r>
      <w:r w:rsidR="00283A66" w:rsidRPr="00A548DA">
        <w:rPr>
          <w:sz w:val="24"/>
          <w:szCs w:val="24"/>
        </w:rPr>
        <w:t>Особенности проведения настоящей закупки могут быть предусмотрены регламентом ЭТП.</w:t>
      </w:r>
    </w:p>
    <w:p w14:paraId="72E6A149" w14:textId="61BB430C" w:rsidR="00E76AE4" w:rsidRPr="007C18BC" w:rsidRDefault="00F91254" w:rsidP="00E76AE4">
      <w:pPr>
        <w:pStyle w:val="4"/>
        <w:rPr>
          <w:sz w:val="24"/>
        </w:rPr>
      </w:pPr>
      <w:r w:rsidRPr="00385D16">
        <w:rPr>
          <w:sz w:val="24"/>
          <w:szCs w:val="24"/>
        </w:rPr>
        <w:t xml:space="preserve">Официально размещенное </w:t>
      </w:r>
      <w:r w:rsidR="004D278F">
        <w:rPr>
          <w:sz w:val="24"/>
          <w:szCs w:val="24"/>
        </w:rPr>
        <w:t>Извещение</w:t>
      </w:r>
      <w:r>
        <w:rPr>
          <w:sz w:val="24"/>
          <w:szCs w:val="24"/>
        </w:rPr>
        <w:t xml:space="preserve"> о проведении запроса котировок</w:t>
      </w:r>
      <w:r w:rsidRPr="00385D16">
        <w:rPr>
          <w:sz w:val="24"/>
          <w:szCs w:val="24"/>
        </w:rPr>
        <w:t xml:space="preserve"> имеет статус оферты на заключение договора с победителем и должн</w:t>
      </w:r>
      <w:r>
        <w:rPr>
          <w:sz w:val="24"/>
          <w:szCs w:val="24"/>
        </w:rPr>
        <w:t>о</w:t>
      </w:r>
      <w:r w:rsidRPr="00385D16">
        <w:rPr>
          <w:sz w:val="24"/>
          <w:szCs w:val="24"/>
        </w:rPr>
        <w:t xml:space="preserve"> рассматриваться </w:t>
      </w:r>
      <w:r w:rsidR="00585916">
        <w:rPr>
          <w:sz w:val="24"/>
          <w:szCs w:val="24"/>
        </w:rPr>
        <w:t>Участник</w:t>
      </w:r>
      <w:r w:rsidRPr="00385D16">
        <w:rPr>
          <w:sz w:val="24"/>
          <w:szCs w:val="24"/>
        </w:rPr>
        <w:t>ами в соответствии с этим до подведения итогов закупки</w:t>
      </w:r>
      <w:r w:rsidR="00E76AE4" w:rsidRPr="007C18BC">
        <w:rPr>
          <w:sz w:val="24"/>
        </w:rPr>
        <w:t>.</w:t>
      </w:r>
    </w:p>
    <w:p w14:paraId="14C654EC" w14:textId="03357005" w:rsidR="00E76AE4" w:rsidRPr="007C18BC" w:rsidRDefault="00E76AE4" w:rsidP="00E76AE4">
      <w:pPr>
        <w:pStyle w:val="4"/>
        <w:rPr>
          <w:sz w:val="24"/>
        </w:rPr>
      </w:pPr>
      <w:r w:rsidRPr="007C18BC">
        <w:rPr>
          <w:sz w:val="24"/>
        </w:rPr>
        <w:t xml:space="preserve">Заявка имеет правовой статус оферты и будет рассматриваться </w:t>
      </w:r>
      <w:r w:rsidR="00585916">
        <w:rPr>
          <w:sz w:val="24"/>
        </w:rPr>
        <w:t>Заказчик</w:t>
      </w:r>
      <w:r w:rsidRPr="007C18BC">
        <w:rPr>
          <w:sz w:val="24"/>
        </w:rPr>
        <w:t>ом в соответствии с этим.</w:t>
      </w:r>
    </w:p>
    <w:p w14:paraId="17B4AEB0" w14:textId="77777777" w:rsidR="00E76AE4" w:rsidRPr="007C18BC" w:rsidRDefault="00E76AE4" w:rsidP="00E76AE4">
      <w:pPr>
        <w:pStyle w:val="4"/>
        <w:rPr>
          <w:sz w:val="24"/>
        </w:rPr>
      </w:pPr>
      <w:r w:rsidRPr="007C18BC">
        <w:rPr>
          <w:sz w:val="24"/>
        </w:rPr>
        <w:t>Заключенный по результатам закупки договор фиксирует все достигнутые сторонами договоренности.</w:t>
      </w:r>
    </w:p>
    <w:p w14:paraId="099E5E52" w14:textId="77777777" w:rsidR="00E76AE4" w:rsidRPr="007C18BC" w:rsidRDefault="00E76AE4" w:rsidP="00E76AE4">
      <w:pPr>
        <w:pStyle w:val="4"/>
        <w:keepNext/>
        <w:rPr>
          <w:sz w:val="24"/>
        </w:rPr>
      </w:pPr>
      <w:bookmarkStart w:id="25" w:name="_Ref314404688"/>
      <w:r w:rsidRPr="007C18BC">
        <w:rPr>
          <w:sz w:val="24"/>
        </w:rPr>
        <w:t>При определении условий договора используются следующие документы с соблюдением указанной иерархии (в случае их противоречия):</w:t>
      </w:r>
      <w:bookmarkEnd w:id="25"/>
    </w:p>
    <w:p w14:paraId="1B95351A" w14:textId="16AF9A43" w:rsidR="00003B72" w:rsidRDefault="00003B72" w:rsidP="001803F1">
      <w:pPr>
        <w:pStyle w:val="56"/>
        <w:numPr>
          <w:ilvl w:val="3"/>
          <w:numId w:val="9"/>
        </w:numPr>
        <w:rPr>
          <w:rFonts w:ascii="Times New Roman" w:hAnsi="Times New Roman"/>
          <w:sz w:val="24"/>
        </w:rPr>
      </w:pPr>
      <w:r w:rsidRPr="004D6254">
        <w:rPr>
          <w:rFonts w:ascii="Times New Roman" w:hAnsi="Times New Roman"/>
          <w:sz w:val="24"/>
        </w:rPr>
        <w:t xml:space="preserve">протокол разногласий (в случае, если </w:t>
      </w:r>
      <w:r w:rsidR="00585916">
        <w:rPr>
          <w:rFonts w:ascii="Times New Roman" w:hAnsi="Times New Roman"/>
          <w:sz w:val="24"/>
        </w:rPr>
        <w:t>Заказчик</w:t>
      </w:r>
      <w:r w:rsidRPr="004D6254">
        <w:rPr>
          <w:rFonts w:ascii="Times New Roman" w:hAnsi="Times New Roman"/>
          <w:sz w:val="24"/>
        </w:rPr>
        <w:t>ом принято решение учесть</w:t>
      </w:r>
      <w:r w:rsidRPr="00752D06">
        <w:rPr>
          <w:sz w:val="24"/>
        </w:rPr>
        <w:t xml:space="preserve"> </w:t>
      </w:r>
      <w:r w:rsidRPr="004D6254">
        <w:rPr>
          <w:rFonts w:ascii="Times New Roman" w:hAnsi="Times New Roman"/>
          <w:sz w:val="24"/>
        </w:rPr>
        <w:t xml:space="preserve">полностью или частично замечания к проекту договора, направленные </w:t>
      </w:r>
      <w:r w:rsidR="00585916">
        <w:rPr>
          <w:rFonts w:ascii="Times New Roman" w:hAnsi="Times New Roman"/>
          <w:sz w:val="24"/>
        </w:rPr>
        <w:t>Участник</w:t>
      </w:r>
      <w:r w:rsidRPr="004D6254">
        <w:rPr>
          <w:rFonts w:ascii="Times New Roman" w:hAnsi="Times New Roman"/>
          <w:sz w:val="24"/>
        </w:rPr>
        <w:t>ом закупки с использованием программно-аппаратных средств ЭТП);</w:t>
      </w:r>
    </w:p>
    <w:p w14:paraId="4622DA98" w14:textId="77777777" w:rsidR="00901498" w:rsidRPr="00DC0D09" w:rsidRDefault="00901498" w:rsidP="001803F1">
      <w:pPr>
        <w:pStyle w:val="54"/>
        <w:numPr>
          <w:ilvl w:val="3"/>
          <w:numId w:val="9"/>
        </w:numPr>
        <w:rPr>
          <w:rFonts w:ascii="Times New Roman" w:hAnsi="Times New Roman"/>
          <w:sz w:val="24"/>
        </w:rPr>
      </w:pPr>
      <w:r w:rsidRPr="00DC0D09">
        <w:rPr>
          <w:rFonts w:ascii="Times New Roman" w:hAnsi="Times New Roman"/>
          <w:sz w:val="24"/>
        </w:rPr>
        <w:t>проект договора, составленный по результатам закупки;</w:t>
      </w:r>
    </w:p>
    <w:p w14:paraId="4228E33E" w14:textId="77777777" w:rsidR="00E76AE4" w:rsidRPr="007C18BC" w:rsidRDefault="00E76AE4" w:rsidP="00E76AE4">
      <w:pPr>
        <w:pStyle w:val="5"/>
        <w:rPr>
          <w:sz w:val="24"/>
        </w:rPr>
      </w:pPr>
      <w:r w:rsidRPr="007C18BC">
        <w:rPr>
          <w:sz w:val="24"/>
        </w:rPr>
        <w:t>протокол подведения итогов закупки;</w:t>
      </w:r>
    </w:p>
    <w:p w14:paraId="35A29C30" w14:textId="1A5A87B9" w:rsidR="00E76AE4" w:rsidRPr="007C18BC" w:rsidRDefault="004D278F" w:rsidP="00E76AE4">
      <w:pPr>
        <w:pStyle w:val="5"/>
        <w:rPr>
          <w:sz w:val="24"/>
        </w:rPr>
      </w:pPr>
      <w:r>
        <w:rPr>
          <w:sz w:val="24"/>
        </w:rPr>
        <w:t>Извещение</w:t>
      </w:r>
      <w:r w:rsidR="00E76AE4" w:rsidRPr="007C18BC">
        <w:rPr>
          <w:sz w:val="24"/>
        </w:rPr>
        <w:t xml:space="preserve"> о закупке со всеми изменениями;</w:t>
      </w:r>
    </w:p>
    <w:p w14:paraId="3A4EAF09" w14:textId="2D31350C" w:rsidR="00E76AE4" w:rsidRPr="007C18BC" w:rsidRDefault="00E76AE4" w:rsidP="00E76AE4">
      <w:pPr>
        <w:pStyle w:val="5"/>
        <w:rPr>
          <w:sz w:val="24"/>
        </w:rPr>
      </w:pPr>
      <w:r w:rsidRPr="007C18BC">
        <w:rPr>
          <w:sz w:val="24"/>
        </w:rPr>
        <w:t xml:space="preserve">заявка </w:t>
      </w:r>
      <w:r w:rsidR="00585916">
        <w:rPr>
          <w:sz w:val="24"/>
        </w:rPr>
        <w:t>Участник</w:t>
      </w:r>
      <w:r w:rsidRPr="007C18BC">
        <w:rPr>
          <w:sz w:val="24"/>
        </w:rPr>
        <w:t>а, с которым заключается договор.</w:t>
      </w:r>
    </w:p>
    <w:p w14:paraId="779DBEB0" w14:textId="41F80B2C" w:rsidR="00E76AE4" w:rsidRPr="007C18BC" w:rsidRDefault="00E76AE4" w:rsidP="00E76AE4">
      <w:pPr>
        <w:pStyle w:val="4"/>
        <w:rPr>
          <w:sz w:val="24"/>
        </w:rPr>
      </w:pPr>
      <w:r w:rsidRPr="007C18BC">
        <w:rPr>
          <w:sz w:val="24"/>
        </w:rPr>
        <w:lastRenderedPageBreak/>
        <w:t xml:space="preserve">Любые уведомления, письма, предложения, иная переписка и действия председателя, членов, секретаря ЗК и иных работников </w:t>
      </w:r>
      <w:r w:rsidR="00585916">
        <w:rPr>
          <w:sz w:val="24"/>
        </w:rPr>
        <w:t>Заказчик</w:t>
      </w:r>
      <w:r w:rsidRPr="007C18BC">
        <w:rPr>
          <w:sz w:val="24"/>
        </w:rPr>
        <w:t xml:space="preserve">а и </w:t>
      </w:r>
      <w:r w:rsidR="00585916">
        <w:rPr>
          <w:sz w:val="24"/>
        </w:rPr>
        <w:t>Организатор</w:t>
      </w:r>
      <w:r w:rsidRPr="007C18BC">
        <w:rPr>
          <w:sz w:val="24"/>
        </w:rPr>
        <w:t>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79A95EA5" w14:textId="7513B51D" w:rsidR="00E76AE4" w:rsidRPr="007C18BC" w:rsidRDefault="00E76AE4" w:rsidP="00E76AE4">
      <w:pPr>
        <w:pStyle w:val="4"/>
        <w:rPr>
          <w:sz w:val="24"/>
        </w:rPr>
      </w:pPr>
      <w:r w:rsidRPr="007C18BC">
        <w:rPr>
          <w:sz w:val="24"/>
        </w:rPr>
        <w:t xml:space="preserve">Единственным доказательством для </w:t>
      </w:r>
      <w:r w:rsidR="00585916">
        <w:rPr>
          <w:sz w:val="24"/>
        </w:rPr>
        <w:t>Участник</w:t>
      </w:r>
      <w:r w:rsidRPr="007C18BC">
        <w:rPr>
          <w:sz w:val="24"/>
        </w:rPr>
        <w:t>а его права на заключение договора является официально размещенный протокол, содержащий соответствующее решение.</w:t>
      </w:r>
    </w:p>
    <w:p w14:paraId="71A0D1C1" w14:textId="77777777" w:rsidR="00E76AE4" w:rsidRPr="007C18BC" w:rsidRDefault="00E76AE4" w:rsidP="00E76AE4">
      <w:pPr>
        <w:pStyle w:val="3"/>
        <w:rPr>
          <w:sz w:val="24"/>
        </w:rPr>
      </w:pPr>
      <w:bookmarkStart w:id="26" w:name="_Toc415874646"/>
      <w:bookmarkStart w:id="27" w:name="_Toc497582771"/>
      <w:bookmarkStart w:id="28" w:name="_Toc13829776"/>
      <w:bookmarkStart w:id="29" w:name="_Toc66690012"/>
      <w:bookmarkStart w:id="30" w:name="_Toc115774239"/>
      <w:bookmarkStart w:id="31" w:name="_Toc170292235"/>
      <w:bookmarkStart w:id="32" w:name="_Toc210452273"/>
      <w:bookmarkStart w:id="33" w:name="_Toc372924971"/>
      <w:bookmarkStart w:id="34" w:name="_Ref414040223"/>
      <w:r w:rsidRPr="007C18BC">
        <w:rPr>
          <w:sz w:val="24"/>
        </w:rPr>
        <w:t>Особые положения в связи с проведением закупки в открытой</w:t>
      </w:r>
      <w:r w:rsidR="007E36C3">
        <w:rPr>
          <w:sz w:val="24"/>
        </w:rPr>
        <w:t xml:space="preserve">/ закрытой </w:t>
      </w:r>
      <w:r w:rsidRPr="007C18BC">
        <w:rPr>
          <w:sz w:val="24"/>
        </w:rPr>
        <w:t>форме</w:t>
      </w:r>
      <w:bookmarkEnd w:id="26"/>
      <w:bookmarkEnd w:id="27"/>
      <w:bookmarkEnd w:id="28"/>
      <w:bookmarkEnd w:id="29"/>
    </w:p>
    <w:p w14:paraId="419BD605" w14:textId="677F7799" w:rsidR="00E76AE4" w:rsidRPr="007C18BC" w:rsidRDefault="00E76AE4" w:rsidP="00E76AE4">
      <w:pPr>
        <w:pStyle w:val="4"/>
        <w:rPr>
          <w:sz w:val="24"/>
        </w:rPr>
      </w:pPr>
      <w:r w:rsidRPr="007C18BC">
        <w:rPr>
          <w:sz w:val="24"/>
          <w:szCs w:val="24"/>
        </w:rPr>
        <w:t xml:space="preserve">В сроки, установленные </w:t>
      </w:r>
      <w:r w:rsidR="00F91254" w:rsidRPr="007C18BC">
        <w:rPr>
          <w:sz w:val="24"/>
          <w:szCs w:val="24"/>
        </w:rPr>
        <w:t>настоящ</w:t>
      </w:r>
      <w:r w:rsidR="00F91254">
        <w:rPr>
          <w:sz w:val="24"/>
          <w:szCs w:val="24"/>
        </w:rPr>
        <w:t xml:space="preserve">им </w:t>
      </w:r>
      <w:r w:rsidR="004D278F">
        <w:rPr>
          <w:sz w:val="24"/>
          <w:szCs w:val="24"/>
        </w:rPr>
        <w:t>Извещение</w:t>
      </w:r>
      <w:r w:rsidR="00F91254">
        <w:rPr>
          <w:sz w:val="24"/>
          <w:szCs w:val="24"/>
        </w:rPr>
        <w:t>м</w:t>
      </w:r>
      <w:r w:rsidR="00F91254" w:rsidRPr="007C18BC">
        <w:rPr>
          <w:sz w:val="24"/>
          <w:szCs w:val="24"/>
        </w:rPr>
        <w:t xml:space="preserve"> </w:t>
      </w:r>
      <w:r w:rsidRPr="007C18BC">
        <w:rPr>
          <w:sz w:val="24"/>
          <w:szCs w:val="24"/>
        </w:rPr>
        <w:t xml:space="preserve">о закупке, </w:t>
      </w:r>
      <w:r w:rsidRPr="007C18BC">
        <w:rPr>
          <w:sz w:val="24"/>
        </w:rPr>
        <w:t xml:space="preserve">официально </w:t>
      </w:r>
      <w:r w:rsidRPr="007C18BC">
        <w:rPr>
          <w:sz w:val="24"/>
          <w:szCs w:val="24"/>
        </w:rPr>
        <w:t xml:space="preserve">размещаются: </w:t>
      </w:r>
      <w:r w:rsidR="004D278F">
        <w:rPr>
          <w:sz w:val="24"/>
          <w:szCs w:val="24"/>
        </w:rPr>
        <w:t>Извещение</w:t>
      </w:r>
      <w:r w:rsidR="00F91254">
        <w:rPr>
          <w:sz w:val="24"/>
          <w:szCs w:val="24"/>
        </w:rPr>
        <w:t xml:space="preserve"> </w:t>
      </w:r>
      <w:r w:rsidRPr="007C18BC">
        <w:rPr>
          <w:sz w:val="24"/>
          <w:szCs w:val="24"/>
        </w:rPr>
        <w:t xml:space="preserve">о закупке, </w:t>
      </w:r>
      <w:r w:rsidR="006E4AF6">
        <w:rPr>
          <w:sz w:val="24"/>
          <w:szCs w:val="24"/>
        </w:rPr>
        <w:t xml:space="preserve">изменения, вносимые в </w:t>
      </w:r>
      <w:r w:rsidR="004D278F">
        <w:rPr>
          <w:sz w:val="24"/>
          <w:szCs w:val="24"/>
        </w:rPr>
        <w:t>Извещение</w:t>
      </w:r>
      <w:r w:rsidRPr="007C18BC">
        <w:rPr>
          <w:sz w:val="24"/>
          <w:szCs w:val="24"/>
        </w:rPr>
        <w:t xml:space="preserve">, разъяснения </w:t>
      </w:r>
      <w:r w:rsidR="00F91254">
        <w:rPr>
          <w:sz w:val="24"/>
          <w:szCs w:val="24"/>
        </w:rPr>
        <w:t>извещения</w:t>
      </w:r>
      <w:r w:rsidRPr="007C18BC">
        <w:rPr>
          <w:sz w:val="24"/>
          <w:szCs w:val="24"/>
        </w:rPr>
        <w:t>, а также протоколы, составленные в ходе закупки.</w:t>
      </w:r>
    </w:p>
    <w:p w14:paraId="126E4FDE" w14:textId="04EE5873" w:rsidR="00E76AE4" w:rsidRPr="007C18BC" w:rsidRDefault="00585916" w:rsidP="00E76AE4">
      <w:pPr>
        <w:pStyle w:val="4"/>
        <w:rPr>
          <w:sz w:val="24"/>
        </w:rPr>
      </w:pPr>
      <w:r>
        <w:rPr>
          <w:sz w:val="24"/>
        </w:rPr>
        <w:t>Участник</w:t>
      </w:r>
      <w:r w:rsidR="00E76AE4" w:rsidRPr="007C18BC">
        <w:rPr>
          <w:sz w:val="24"/>
        </w:rPr>
        <w:t xml:space="preserve">и обязаны самостоятельно отслеживать размещенные в установленных открытых источниках разъяснения и изменения извещения </w:t>
      </w:r>
      <w:r w:rsidR="00F91254">
        <w:rPr>
          <w:sz w:val="24"/>
        </w:rPr>
        <w:t>(</w:t>
      </w:r>
      <w:r w:rsidR="00E76AE4" w:rsidRPr="007C18BC">
        <w:rPr>
          <w:sz w:val="24"/>
        </w:rPr>
        <w:t>документации</w:t>
      </w:r>
      <w:r w:rsidR="00F91254">
        <w:rPr>
          <w:sz w:val="24"/>
        </w:rPr>
        <w:t>)</w:t>
      </w:r>
      <w:r w:rsidR="00E76AE4" w:rsidRPr="007C18BC">
        <w:rPr>
          <w:sz w:val="24"/>
        </w:rPr>
        <w:t xml:space="preserve"> о закупке, а также информацию о принятых в ходе процедуры закупки решениях ЗК.</w:t>
      </w:r>
    </w:p>
    <w:p w14:paraId="2CFAA728" w14:textId="0593B9C3" w:rsidR="00E76AE4" w:rsidRDefault="0069120B" w:rsidP="00E76AE4">
      <w:pPr>
        <w:pStyle w:val="4"/>
        <w:rPr>
          <w:sz w:val="24"/>
        </w:rPr>
      </w:pPr>
      <w:bookmarkStart w:id="35" w:name="_Ref410854915"/>
      <w:r>
        <w:rPr>
          <w:sz w:val="24"/>
        </w:rPr>
        <w:t>П</w:t>
      </w:r>
      <w:r w:rsidR="00E76AE4" w:rsidRPr="007C18BC">
        <w:rPr>
          <w:sz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w:t>
      </w:r>
      <w:r w:rsidR="00585916">
        <w:rPr>
          <w:sz w:val="24"/>
        </w:rPr>
        <w:t>Заказчик</w:t>
      </w:r>
      <w:r w:rsidR="00E76AE4" w:rsidRPr="007C18BC">
        <w:rPr>
          <w:sz w:val="24"/>
        </w:rPr>
        <w:t>а с последующим размещением ее в ЕИС в течение 1 (одного) рабочего дня со дня устранения указанных неполадок.</w:t>
      </w:r>
      <w:bookmarkEnd w:id="35"/>
    </w:p>
    <w:p w14:paraId="26EB6327" w14:textId="77777777" w:rsidR="00E76AE4" w:rsidRPr="007C18BC" w:rsidRDefault="00E76AE4" w:rsidP="00E76AE4">
      <w:pPr>
        <w:pStyle w:val="3"/>
        <w:rPr>
          <w:sz w:val="24"/>
        </w:rPr>
      </w:pPr>
      <w:bookmarkStart w:id="36" w:name="_Ref414985105"/>
      <w:bookmarkStart w:id="37" w:name="_Toc415874648"/>
      <w:bookmarkStart w:id="38" w:name="_Toc497582772"/>
      <w:bookmarkStart w:id="39" w:name="_Toc13829777"/>
      <w:bookmarkStart w:id="40" w:name="_Toc66690013"/>
      <w:r w:rsidRPr="007C18BC">
        <w:rPr>
          <w:sz w:val="24"/>
        </w:rPr>
        <w:t xml:space="preserve">Особые положения в связи с проведением </w:t>
      </w:r>
      <w:bookmarkEnd w:id="30"/>
      <w:bookmarkEnd w:id="31"/>
      <w:bookmarkEnd w:id="32"/>
      <w:bookmarkEnd w:id="33"/>
      <w:r w:rsidRPr="007C18BC">
        <w:rPr>
          <w:sz w:val="24"/>
        </w:rPr>
        <w:t>закупки в электронной форме</w:t>
      </w:r>
      <w:bookmarkEnd w:id="34"/>
      <w:bookmarkEnd w:id="36"/>
      <w:bookmarkEnd w:id="37"/>
      <w:bookmarkEnd w:id="38"/>
      <w:bookmarkEnd w:id="39"/>
      <w:bookmarkEnd w:id="40"/>
    </w:p>
    <w:p w14:paraId="2F479CCC" w14:textId="64439D84" w:rsidR="00E76AE4" w:rsidRPr="007C18BC" w:rsidRDefault="00E76AE4" w:rsidP="00E76AE4">
      <w:pPr>
        <w:pStyle w:val="4"/>
        <w:rPr>
          <w:sz w:val="24"/>
        </w:rPr>
      </w:pPr>
      <w:r w:rsidRPr="007C18BC">
        <w:rPr>
          <w:sz w:val="24"/>
        </w:rPr>
        <w:t xml:space="preserve">В случае проведения процедуры закупки в электронной форме </w:t>
      </w:r>
      <w:r w:rsidR="00585916">
        <w:rPr>
          <w:sz w:val="24"/>
        </w:rPr>
        <w:t>Участник</w:t>
      </w:r>
      <w:r w:rsidRPr="007C18BC">
        <w:rPr>
          <w:sz w:val="24"/>
        </w:rPr>
        <w:t xml:space="preserve"> обязан учитывать особенности проведения соответствующей формы закупки, предусмотренные настоящим подразделом.</w:t>
      </w:r>
    </w:p>
    <w:p w14:paraId="6956F87A" w14:textId="77777777" w:rsidR="00E76AE4" w:rsidRPr="007C18BC" w:rsidRDefault="00E76AE4" w:rsidP="00E76AE4">
      <w:pPr>
        <w:pStyle w:val="4"/>
        <w:rPr>
          <w:sz w:val="24"/>
        </w:rPr>
      </w:pPr>
      <w:r w:rsidRPr="007C18BC">
        <w:rPr>
          <w:sz w:val="24"/>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sidR="009804C1">
        <w:rPr>
          <w:sz w:val="24"/>
        </w:rPr>
        <w:t>м</w:t>
      </w:r>
      <w:r w:rsidRPr="007C18BC">
        <w:rPr>
          <w:sz w:val="24"/>
        </w:rPr>
        <w:t xml:space="preserve"> </w:t>
      </w:r>
      <w:r w:rsidR="009804C1">
        <w:rPr>
          <w:sz w:val="24"/>
        </w:rPr>
        <w:t>извещении</w:t>
      </w:r>
      <w:r w:rsidR="009804C1" w:rsidRPr="007C18BC">
        <w:rPr>
          <w:sz w:val="24"/>
        </w:rPr>
        <w:t xml:space="preserve"> </w:t>
      </w:r>
      <w:r w:rsidRPr="007C18BC">
        <w:rPr>
          <w:sz w:val="24"/>
        </w:rPr>
        <w:t>о закупке, приоритет имеет информация, указанная в электронной карточке закупки на ЭТП.</w:t>
      </w:r>
    </w:p>
    <w:p w14:paraId="48874D44" w14:textId="745266CA" w:rsidR="00E76AE4" w:rsidRPr="007C18BC" w:rsidRDefault="00560731" w:rsidP="00E76AE4">
      <w:pPr>
        <w:pStyle w:val="4"/>
        <w:rPr>
          <w:sz w:val="24"/>
        </w:rPr>
      </w:pPr>
      <w:r w:rsidRPr="008B4670">
        <w:rPr>
          <w:sz w:val="24"/>
        </w:rPr>
        <w:t xml:space="preserve">Для участия в закупке поставщик должен </w:t>
      </w:r>
      <w:r>
        <w:rPr>
          <w:sz w:val="24"/>
        </w:rPr>
        <w:t xml:space="preserve">получить </w:t>
      </w:r>
      <w:r w:rsidRPr="008B4670">
        <w:rPr>
          <w:sz w:val="24"/>
        </w:rPr>
        <w:t>аккредитаци</w:t>
      </w:r>
      <w:r>
        <w:rPr>
          <w:sz w:val="24"/>
        </w:rPr>
        <w:t>ю</w:t>
      </w:r>
      <w:r w:rsidRPr="008B4670">
        <w:rPr>
          <w:sz w:val="24"/>
        </w:rPr>
        <w:t xml:space="preserve"> на ЭТП. </w:t>
      </w:r>
      <w:r>
        <w:rPr>
          <w:sz w:val="24"/>
        </w:rPr>
        <w:t>А</w:t>
      </w:r>
      <w:r w:rsidRPr="008B4670">
        <w:rPr>
          <w:sz w:val="24"/>
        </w:rPr>
        <w:t xml:space="preserve">ккредитация осуществляется оператором ЭТП, и </w:t>
      </w:r>
      <w:r w:rsidR="00585916">
        <w:rPr>
          <w:sz w:val="24"/>
        </w:rPr>
        <w:t>Организатор</w:t>
      </w:r>
      <w:r w:rsidRPr="008B4670">
        <w:rPr>
          <w:sz w:val="24"/>
        </w:rPr>
        <w:t xml:space="preserve"> закупки не несет ответственности за результат ее прохождения поставщиком</w:t>
      </w:r>
      <w:r w:rsidR="00E76AE4" w:rsidRPr="007C18BC">
        <w:rPr>
          <w:sz w:val="24"/>
        </w:rPr>
        <w:t>.</w:t>
      </w:r>
    </w:p>
    <w:p w14:paraId="09AC0798" w14:textId="77777777" w:rsidR="00E76AE4" w:rsidRPr="007C18BC" w:rsidRDefault="00E76AE4" w:rsidP="00E76AE4">
      <w:pPr>
        <w:pStyle w:val="4"/>
        <w:rPr>
          <w:sz w:val="24"/>
        </w:rPr>
      </w:pPr>
      <w:r w:rsidRPr="007C18BC">
        <w:rPr>
          <w:sz w:val="24"/>
        </w:rPr>
        <w:t>Ответственность за технические сбои или неполадки в работе ЭТП, подтвержденные документально, несет оператор ЭТП.</w:t>
      </w:r>
    </w:p>
    <w:p w14:paraId="27ABF630" w14:textId="20CE2FE2" w:rsidR="00E76AE4" w:rsidRPr="007C18BC" w:rsidRDefault="00E76AE4" w:rsidP="00E76AE4">
      <w:pPr>
        <w:pStyle w:val="4"/>
        <w:rPr>
          <w:sz w:val="24"/>
        </w:rPr>
      </w:pPr>
      <w:r w:rsidRPr="007C18BC">
        <w:rPr>
          <w:sz w:val="24"/>
        </w:rPr>
        <w:t xml:space="preserve">До подачи заявки </w:t>
      </w:r>
      <w:r w:rsidR="00585916">
        <w:rPr>
          <w:sz w:val="24"/>
        </w:rPr>
        <w:t>Участник</w:t>
      </w:r>
      <w:r w:rsidRPr="007C18BC">
        <w:rPr>
          <w:sz w:val="24"/>
        </w:rPr>
        <w:t xml:space="preserve"> процедуры закупки обязан ознакомиться с </w:t>
      </w:r>
      <w:r w:rsidR="004D278F">
        <w:rPr>
          <w:sz w:val="24"/>
        </w:rPr>
        <w:t>Извещение</w:t>
      </w:r>
      <w:r w:rsidR="001974A9">
        <w:rPr>
          <w:sz w:val="24"/>
        </w:rPr>
        <w:t xml:space="preserve">м и/или </w:t>
      </w:r>
      <w:r w:rsidRPr="007C18BC">
        <w:rPr>
          <w:sz w:val="24"/>
        </w:rPr>
        <w:t>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B104A1C" w14:textId="5BBE3F85" w:rsidR="00E76AE4" w:rsidRPr="007C18BC" w:rsidRDefault="00E76AE4" w:rsidP="00E76AE4">
      <w:pPr>
        <w:pStyle w:val="4"/>
        <w:rPr>
          <w:sz w:val="24"/>
        </w:rPr>
      </w:pPr>
      <w:r w:rsidRPr="007C18BC">
        <w:rPr>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w:t>
      </w:r>
      <w:r w:rsidR="00585916">
        <w:rPr>
          <w:sz w:val="24"/>
        </w:rPr>
        <w:t>Участник</w:t>
      </w:r>
      <w:r w:rsidRPr="007C18BC">
        <w:rPr>
          <w:sz w:val="24"/>
        </w:rPr>
        <w:t>а процедуры закупки в полном объеме.</w:t>
      </w:r>
    </w:p>
    <w:p w14:paraId="0AF7D045" w14:textId="77777777" w:rsidR="00E76AE4" w:rsidRPr="007C18BC" w:rsidRDefault="00E76AE4" w:rsidP="00E76AE4">
      <w:pPr>
        <w:pStyle w:val="4"/>
        <w:rPr>
          <w:sz w:val="24"/>
        </w:rPr>
      </w:pPr>
      <w:r w:rsidRPr="007C18BC">
        <w:rPr>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FFD8E1A" w14:textId="77777777" w:rsidR="00E76AE4" w:rsidRPr="007C18BC" w:rsidRDefault="00E76AE4" w:rsidP="00E76AE4">
      <w:pPr>
        <w:pStyle w:val="4"/>
        <w:rPr>
          <w:sz w:val="24"/>
        </w:rPr>
      </w:pPr>
      <w:r w:rsidRPr="007C18BC">
        <w:rPr>
          <w:sz w:val="24"/>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w:t>
      </w:r>
      <w:r w:rsidRPr="007C18BC">
        <w:rPr>
          <w:sz w:val="24"/>
        </w:rPr>
        <w:lastRenderedPageBreak/>
        <w:t>Федерации от 06.04.2011 г. № 63-ФЗ «Об электронной подписи». Подача заявок в печатном виде (на бумажном носителе) не допускается.</w:t>
      </w:r>
    </w:p>
    <w:p w14:paraId="1D416DA3" w14:textId="6628DF87" w:rsidR="00E76AE4" w:rsidRPr="007C18BC" w:rsidRDefault="00061D64" w:rsidP="00E76AE4">
      <w:pPr>
        <w:pStyle w:val="4"/>
        <w:rPr>
          <w:sz w:val="24"/>
        </w:rPr>
      </w:pPr>
      <w:r>
        <w:rPr>
          <w:sz w:val="24"/>
        </w:rPr>
        <w:t>Сведения</w:t>
      </w:r>
      <w:r w:rsidR="00E76AE4" w:rsidRPr="007C18BC">
        <w:rPr>
          <w:sz w:val="24"/>
        </w:rPr>
        <w:t xml:space="preserve">, указанные </w:t>
      </w:r>
      <w:r w:rsidR="00585916">
        <w:rPr>
          <w:sz w:val="24"/>
        </w:rPr>
        <w:t>Участник</w:t>
      </w:r>
      <w:r w:rsidR="00E76AE4" w:rsidRPr="007C18BC">
        <w:rPr>
          <w:sz w:val="24"/>
        </w:rPr>
        <w:t xml:space="preserve">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w:t>
      </w:r>
      <w:r w:rsidR="00585916">
        <w:rPr>
          <w:sz w:val="24"/>
        </w:rPr>
        <w:t>Участник</w:t>
      </w:r>
      <w:r w:rsidR="00E76AE4" w:rsidRPr="007C18BC">
        <w:rPr>
          <w:sz w:val="24"/>
        </w:rPr>
        <w:t>ом процедуры закупки в специальных электронных формах на ЭТП.</w:t>
      </w:r>
    </w:p>
    <w:p w14:paraId="7217D928" w14:textId="77777777" w:rsidR="00E76AE4" w:rsidRPr="007C18BC" w:rsidRDefault="00E76AE4" w:rsidP="00E76AE4">
      <w:pPr>
        <w:pStyle w:val="3"/>
        <w:rPr>
          <w:sz w:val="24"/>
        </w:rPr>
      </w:pPr>
      <w:bookmarkStart w:id="41" w:name="_Ref414030875"/>
      <w:bookmarkStart w:id="42" w:name="_Ref414030950"/>
      <w:bookmarkStart w:id="43" w:name="_Ref414648351"/>
      <w:bookmarkStart w:id="44" w:name="_Ref415158235"/>
      <w:bookmarkStart w:id="45" w:name="_Toc415874652"/>
      <w:bookmarkStart w:id="46" w:name="_Toc497582774"/>
      <w:bookmarkStart w:id="47" w:name="_Toc13829778"/>
      <w:bookmarkStart w:id="48" w:name="_Toc66690014"/>
      <w:r w:rsidRPr="007C18BC">
        <w:rPr>
          <w:sz w:val="24"/>
        </w:rPr>
        <w:t>Обжалование</w:t>
      </w:r>
      <w:bookmarkEnd w:id="41"/>
      <w:bookmarkEnd w:id="42"/>
      <w:bookmarkEnd w:id="43"/>
      <w:bookmarkEnd w:id="44"/>
      <w:bookmarkEnd w:id="45"/>
      <w:bookmarkEnd w:id="46"/>
      <w:bookmarkEnd w:id="47"/>
      <w:bookmarkEnd w:id="48"/>
    </w:p>
    <w:p w14:paraId="17F2D6A9" w14:textId="266A9DA9" w:rsidR="001B4EEE" w:rsidRPr="001B4EEE" w:rsidRDefault="00E76AE4" w:rsidP="004238BF">
      <w:pPr>
        <w:pStyle w:val="4"/>
        <w:rPr>
          <w:sz w:val="24"/>
        </w:rPr>
      </w:pPr>
      <w:bookmarkStart w:id="49" w:name="_Ref407713749"/>
      <w:bookmarkStart w:id="50" w:name="_Ref313562581"/>
      <w:bookmarkStart w:id="51" w:name="_Ref311060002"/>
      <w:bookmarkStart w:id="52" w:name="_Ref55300680"/>
      <w:bookmarkStart w:id="53" w:name="_Toc55305378"/>
      <w:bookmarkStart w:id="54" w:name="_Toc57314640"/>
      <w:bookmarkStart w:id="55" w:name="_Toc69728963"/>
      <w:bookmarkStart w:id="56" w:name="_Toc98253982"/>
      <w:bookmarkStart w:id="57" w:name="_Ref314161335"/>
      <w:bookmarkStart w:id="58" w:name="_Toc415874655"/>
      <w:bookmarkStart w:id="59" w:name="_Toc312338855"/>
      <w:bookmarkStart w:id="60" w:name="_Toc311038125"/>
      <w:bookmarkEnd w:id="12"/>
      <w:r w:rsidRPr="004238BF">
        <w:rPr>
          <w:sz w:val="24"/>
        </w:rPr>
        <w:t>Поставщик / </w:t>
      </w:r>
      <w:r w:rsidR="00585916">
        <w:rPr>
          <w:sz w:val="24"/>
        </w:rPr>
        <w:t>Участник</w:t>
      </w:r>
      <w:r w:rsidRPr="004238BF">
        <w:rPr>
          <w:sz w:val="24"/>
        </w:rPr>
        <w:t xml:space="preserve"> имеет право обжаловать условия извещения о закупке, действия (бездействие) </w:t>
      </w:r>
      <w:r w:rsidR="00585916">
        <w:rPr>
          <w:sz w:val="24"/>
        </w:rPr>
        <w:t>Заказчик</w:t>
      </w:r>
      <w:r w:rsidRPr="004238BF">
        <w:rPr>
          <w:sz w:val="24"/>
        </w:rPr>
        <w:t>а,</w:t>
      </w:r>
      <w:r w:rsidRPr="004238BF" w:rsidDel="009767BC">
        <w:rPr>
          <w:sz w:val="24"/>
        </w:rPr>
        <w:t xml:space="preserve"> </w:t>
      </w:r>
      <w:r w:rsidR="00585916">
        <w:rPr>
          <w:sz w:val="24"/>
        </w:rPr>
        <w:t>Организатор</w:t>
      </w:r>
      <w:r w:rsidRPr="004238BF">
        <w:rPr>
          <w:sz w:val="24"/>
        </w:rPr>
        <w:t>а закупки, ЗК,</w:t>
      </w:r>
      <w:r w:rsidRPr="004238BF" w:rsidDel="009767BC">
        <w:rPr>
          <w:sz w:val="24"/>
        </w:rPr>
        <w:t xml:space="preserve"> </w:t>
      </w:r>
      <w:r w:rsidRPr="004238BF">
        <w:rPr>
          <w:sz w:val="24"/>
        </w:rPr>
        <w:t>специализированной организации</w:t>
      </w:r>
      <w:r w:rsidR="001B4EEE" w:rsidRPr="004238BF">
        <w:rPr>
          <w:sz w:val="24"/>
        </w:rPr>
        <w:t>, ЭТП</w:t>
      </w:r>
      <w:r w:rsidR="001B4EEE" w:rsidRPr="001B4EEE">
        <w:rPr>
          <w:sz w:val="24"/>
        </w:rPr>
        <w:t>.</w:t>
      </w:r>
    </w:p>
    <w:p w14:paraId="5A21C013" w14:textId="77777777" w:rsidR="00E76AE4" w:rsidRPr="007C18BC" w:rsidRDefault="00E76AE4" w:rsidP="00E76AE4">
      <w:pPr>
        <w:pStyle w:val="2"/>
        <w:pageBreakBefore/>
        <w:rPr>
          <w:sz w:val="24"/>
        </w:rPr>
      </w:pPr>
      <w:bookmarkStart w:id="61" w:name="_Ref440624180"/>
      <w:bookmarkStart w:id="62" w:name="_Toc497582775"/>
      <w:bookmarkStart w:id="63" w:name="_Toc13829779"/>
      <w:bookmarkStart w:id="64" w:name="_Toc66690015"/>
      <w:bookmarkEnd w:id="49"/>
      <w:bookmarkEnd w:id="50"/>
      <w:bookmarkEnd w:id="51"/>
      <w:r w:rsidRPr="007C18BC">
        <w:rPr>
          <w:sz w:val="24"/>
        </w:rPr>
        <w:lastRenderedPageBreak/>
        <w:t>ПОРЯДОК ПРОВЕДЕНИЯ ЗАКУПКИ</w:t>
      </w:r>
      <w:bookmarkEnd w:id="52"/>
      <w:bookmarkEnd w:id="53"/>
      <w:bookmarkEnd w:id="54"/>
      <w:bookmarkEnd w:id="55"/>
      <w:bookmarkEnd w:id="56"/>
      <w:bookmarkEnd w:id="57"/>
      <w:bookmarkEnd w:id="58"/>
      <w:bookmarkEnd w:id="61"/>
      <w:bookmarkEnd w:id="62"/>
      <w:bookmarkEnd w:id="63"/>
      <w:bookmarkEnd w:id="64"/>
    </w:p>
    <w:p w14:paraId="5BD278F6" w14:textId="77777777" w:rsidR="00E76AE4" w:rsidRPr="007C18BC" w:rsidRDefault="00E76AE4" w:rsidP="00E76AE4">
      <w:pPr>
        <w:pStyle w:val="3"/>
        <w:rPr>
          <w:rFonts w:eastAsiaTheme="majorEastAsia"/>
          <w:sz w:val="24"/>
        </w:rPr>
      </w:pPr>
      <w:bookmarkStart w:id="65" w:name="_Toc13829781"/>
      <w:bookmarkStart w:id="66" w:name="_Toc66690016"/>
      <w:bookmarkStart w:id="67" w:name="_Ref312891719"/>
      <w:bookmarkStart w:id="68" w:name="_Ref312927577"/>
      <w:bookmarkStart w:id="69" w:name="_Ref415753081"/>
      <w:bookmarkStart w:id="70" w:name="_Toc415874657"/>
      <w:bookmarkStart w:id="71" w:name="_Toc497582777"/>
      <w:bookmarkStart w:id="72" w:name="_Toc312367048"/>
      <w:r w:rsidRPr="007C18BC">
        <w:rPr>
          <w:rFonts w:eastAsiaTheme="majorEastAsia"/>
          <w:sz w:val="24"/>
        </w:rPr>
        <w:t>Официальное размещение извещения</w:t>
      </w:r>
      <w:bookmarkEnd w:id="65"/>
      <w:bookmarkEnd w:id="66"/>
      <w:r w:rsidRPr="007C18BC">
        <w:rPr>
          <w:rFonts w:eastAsiaTheme="majorEastAsia"/>
          <w:sz w:val="24"/>
        </w:rPr>
        <w:t xml:space="preserve"> </w:t>
      </w:r>
      <w:bookmarkEnd w:id="67"/>
      <w:bookmarkEnd w:id="68"/>
      <w:bookmarkEnd w:id="69"/>
      <w:bookmarkEnd w:id="70"/>
      <w:bookmarkEnd w:id="71"/>
    </w:p>
    <w:p w14:paraId="347749F6" w14:textId="2673F5D5" w:rsidR="00E76AE4" w:rsidRPr="007C18BC" w:rsidRDefault="004D278F" w:rsidP="00E76AE4">
      <w:pPr>
        <w:pStyle w:val="4"/>
        <w:rPr>
          <w:sz w:val="24"/>
        </w:rPr>
      </w:pPr>
      <w:bookmarkStart w:id="73" w:name="_Ref413755480"/>
      <w:bookmarkStart w:id="74" w:name="_Ref125823280"/>
      <w:r>
        <w:rPr>
          <w:sz w:val="24"/>
        </w:rPr>
        <w:t>Извещение</w:t>
      </w:r>
      <w:r w:rsidR="00E76AE4" w:rsidRPr="007C18BC">
        <w:rPr>
          <w:sz w:val="24"/>
        </w:rPr>
        <w:t xml:space="preserve"> официально размещен</w:t>
      </w:r>
      <w:r w:rsidR="00C83360">
        <w:rPr>
          <w:sz w:val="24"/>
        </w:rPr>
        <w:t>о</w:t>
      </w:r>
      <w:r w:rsidR="00E76AE4" w:rsidRPr="007C18BC">
        <w:rPr>
          <w:sz w:val="24"/>
        </w:rPr>
        <w:t xml:space="preserve"> и доступн</w:t>
      </w:r>
      <w:r w:rsidR="00C83360">
        <w:rPr>
          <w:sz w:val="24"/>
        </w:rPr>
        <w:t>о</w:t>
      </w:r>
      <w:r w:rsidR="00E76AE4" w:rsidRPr="007C18BC">
        <w:rPr>
          <w:sz w:val="24"/>
        </w:rPr>
        <w:t xml:space="preserve"> для ознакомления в форме электронного документа без взимания платы в любое время с момента </w:t>
      </w:r>
      <w:r w:rsidR="00D34F0B">
        <w:rPr>
          <w:sz w:val="24"/>
        </w:rPr>
        <w:t xml:space="preserve">его </w:t>
      </w:r>
      <w:r w:rsidR="00E76AE4" w:rsidRPr="007C18BC">
        <w:rPr>
          <w:sz w:val="24"/>
        </w:rPr>
        <w:t>официального размещения.</w:t>
      </w:r>
      <w:bookmarkEnd w:id="73"/>
    </w:p>
    <w:p w14:paraId="5F5D3EFA" w14:textId="0D1489BB" w:rsidR="00E76AE4" w:rsidRPr="00F00919" w:rsidRDefault="004D278F" w:rsidP="00E76AE4">
      <w:pPr>
        <w:pStyle w:val="4"/>
        <w:rPr>
          <w:sz w:val="24"/>
        </w:rPr>
      </w:pPr>
      <w:r>
        <w:rPr>
          <w:sz w:val="24"/>
        </w:rPr>
        <w:t>Извещение</w:t>
      </w:r>
      <w:r w:rsidR="00E76AE4" w:rsidRPr="00F00919">
        <w:rPr>
          <w:sz w:val="24"/>
        </w:rPr>
        <w:t xml:space="preserve"> также размещаются на сайте ЭТП, указанной в </w:t>
      </w:r>
      <w:r w:rsidR="00464795">
        <w:rPr>
          <w:sz w:val="24"/>
        </w:rPr>
        <w:t>п.</w:t>
      </w:r>
      <w:r w:rsidR="00F1052B">
        <w:rPr>
          <w:sz w:val="24"/>
        </w:rPr>
        <w:t>4</w:t>
      </w:r>
      <w:r w:rsidR="00E76AE4" w:rsidRPr="00F00919">
        <w:rPr>
          <w:sz w:val="24"/>
        </w:rPr>
        <w:t xml:space="preserve"> </w:t>
      </w:r>
      <w:r w:rsidR="00E80B2A">
        <w:rPr>
          <w:sz w:val="24"/>
        </w:rPr>
        <w:t>и</w:t>
      </w:r>
      <w:r w:rsidR="00E76AE4" w:rsidRPr="00F00919">
        <w:rPr>
          <w:sz w:val="24"/>
        </w:rPr>
        <w:t>нформационн</w:t>
      </w:r>
      <w:r w:rsidR="00E80B2A">
        <w:rPr>
          <w:sz w:val="24"/>
        </w:rPr>
        <w:t>ой</w:t>
      </w:r>
      <w:r w:rsidR="00E76AE4" w:rsidRPr="00F00919">
        <w:rPr>
          <w:sz w:val="24"/>
        </w:rPr>
        <w:t xml:space="preserve"> карт</w:t>
      </w:r>
      <w:r w:rsidR="00E80B2A">
        <w:rPr>
          <w:sz w:val="24"/>
        </w:rPr>
        <w:t>ы</w:t>
      </w:r>
      <w:r w:rsidR="00E76AE4" w:rsidRPr="00F00919">
        <w:rPr>
          <w:sz w:val="24"/>
        </w:rPr>
        <w:t>, в полном объеме, соответствующем официальному размещению.</w:t>
      </w:r>
    </w:p>
    <w:p w14:paraId="1745EA25" w14:textId="56F0A5DB" w:rsidR="00E76AE4" w:rsidRPr="007C18BC" w:rsidRDefault="00E76AE4" w:rsidP="00E76AE4">
      <w:pPr>
        <w:pStyle w:val="4"/>
        <w:rPr>
          <w:sz w:val="24"/>
        </w:rPr>
      </w:pPr>
      <w:r w:rsidRPr="007C18BC">
        <w:rPr>
          <w:sz w:val="24"/>
        </w:rPr>
        <w:t xml:space="preserve">В случае, если для участия в закупке иностранному поставщику потребуется </w:t>
      </w:r>
      <w:r w:rsidR="002D7510">
        <w:rPr>
          <w:sz w:val="24"/>
        </w:rPr>
        <w:t>и</w:t>
      </w:r>
      <w:r w:rsidR="004D278F">
        <w:rPr>
          <w:sz w:val="24"/>
        </w:rPr>
        <w:t>звещение</w:t>
      </w:r>
      <w:r w:rsidRPr="007C18BC">
        <w:rPr>
          <w:sz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70344170" w14:textId="77777777" w:rsidR="00E76AE4" w:rsidRPr="007C18BC" w:rsidRDefault="00E76AE4" w:rsidP="00E76AE4">
      <w:pPr>
        <w:pStyle w:val="3"/>
        <w:rPr>
          <w:rFonts w:eastAsiaTheme="majorEastAsia"/>
          <w:sz w:val="24"/>
        </w:rPr>
      </w:pPr>
      <w:bookmarkStart w:id="75" w:name="_Toc409528485"/>
      <w:bookmarkStart w:id="76" w:name="_Toc409630188"/>
      <w:bookmarkStart w:id="77" w:name="_Toc409474776"/>
      <w:bookmarkStart w:id="78" w:name="_Toc409703634"/>
      <w:bookmarkStart w:id="79" w:name="_Toc409711798"/>
      <w:bookmarkStart w:id="80" w:name="_Toc409715518"/>
      <w:bookmarkStart w:id="81" w:name="_Toc409721535"/>
      <w:bookmarkStart w:id="82" w:name="_Toc409720666"/>
      <w:bookmarkStart w:id="83" w:name="_Toc409721753"/>
      <w:bookmarkStart w:id="84" w:name="_Toc409807471"/>
      <w:bookmarkStart w:id="85" w:name="_Toc409812190"/>
      <w:bookmarkStart w:id="86" w:name="_Toc283764419"/>
      <w:bookmarkStart w:id="87" w:name="_Toc409908753"/>
      <w:bookmarkStart w:id="88" w:name="_Toc410902925"/>
      <w:bookmarkStart w:id="89" w:name="_Toc410907936"/>
      <w:bookmarkStart w:id="90" w:name="_Toc410908125"/>
      <w:bookmarkStart w:id="91" w:name="_Toc410910918"/>
      <w:bookmarkStart w:id="92" w:name="_Toc410911191"/>
      <w:bookmarkStart w:id="93" w:name="_Toc410920289"/>
      <w:bookmarkStart w:id="94" w:name="_Toc411279929"/>
      <w:bookmarkStart w:id="95" w:name="_Toc411626655"/>
      <w:bookmarkStart w:id="96" w:name="_Toc411632198"/>
      <w:bookmarkStart w:id="97" w:name="_Toc411882107"/>
      <w:bookmarkStart w:id="98" w:name="_Toc411941117"/>
      <w:bookmarkStart w:id="99" w:name="_Toc285801565"/>
      <w:bookmarkStart w:id="100" w:name="_Toc411949592"/>
      <w:bookmarkStart w:id="101" w:name="_Toc412111232"/>
      <w:bookmarkStart w:id="102" w:name="_Toc285977836"/>
      <w:bookmarkStart w:id="103" w:name="_Toc412127999"/>
      <w:bookmarkStart w:id="104" w:name="_Toc285999965"/>
      <w:bookmarkStart w:id="105" w:name="_Toc412218448"/>
      <w:bookmarkStart w:id="106" w:name="_Toc412543734"/>
      <w:bookmarkStart w:id="107" w:name="_Toc412551479"/>
      <w:bookmarkStart w:id="108" w:name="_Toc412754895"/>
      <w:bookmarkStart w:id="109" w:name="_Ref414292258"/>
      <w:bookmarkStart w:id="110" w:name="_Ref415073891"/>
      <w:bookmarkStart w:id="111" w:name="_Toc415874658"/>
      <w:bookmarkStart w:id="112" w:name="_Toc497582778"/>
      <w:bookmarkStart w:id="113" w:name="_Toc13829782"/>
      <w:bookmarkStart w:id="114" w:name="_Toc66690017"/>
      <w:r w:rsidRPr="007C18BC">
        <w:rPr>
          <w:rFonts w:eastAsiaTheme="majorEastAsia"/>
          <w:sz w:val="24"/>
        </w:rPr>
        <w:t xml:space="preserve">Разъяснение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D34F0B">
        <w:rPr>
          <w:rFonts w:eastAsiaTheme="majorEastAsia"/>
          <w:sz w:val="24"/>
        </w:rPr>
        <w:t>извещения</w:t>
      </w:r>
      <w:bookmarkEnd w:id="113"/>
      <w:bookmarkEnd w:id="114"/>
    </w:p>
    <w:p w14:paraId="1FBF6824" w14:textId="21D3B4EA" w:rsidR="00E76AE4" w:rsidRPr="007A5370" w:rsidRDefault="00D34F0B" w:rsidP="00E76AE4">
      <w:pPr>
        <w:pStyle w:val="4"/>
        <w:rPr>
          <w:sz w:val="24"/>
        </w:rPr>
      </w:pPr>
      <w:bookmarkStart w:id="115" w:name="_Ref455178139"/>
      <w:bookmarkStart w:id="116" w:name="_Ref409637197"/>
      <w:r w:rsidRPr="007C18BC">
        <w:rPr>
          <w:sz w:val="24"/>
        </w:rPr>
        <w:t xml:space="preserve">Поставщик, заинтересованный в предмете закупки, вправе направить </w:t>
      </w:r>
      <w:r w:rsidR="00585916">
        <w:rPr>
          <w:sz w:val="24"/>
        </w:rPr>
        <w:t>Организатор</w:t>
      </w:r>
      <w:r w:rsidRPr="007C18BC">
        <w:rPr>
          <w:sz w:val="24"/>
        </w:rPr>
        <w:t xml:space="preserve">у закупки запрос о разъяснении положений </w:t>
      </w:r>
      <w:r>
        <w:rPr>
          <w:sz w:val="24"/>
        </w:rPr>
        <w:t>извещения</w:t>
      </w:r>
      <w:r w:rsidRPr="007C18BC">
        <w:rPr>
          <w:sz w:val="24"/>
        </w:rPr>
        <w:t xml:space="preserve">, начиная с момента официального размещения извещения, в срок не позднее чем за </w:t>
      </w:r>
      <w:r w:rsidR="009804C1">
        <w:rPr>
          <w:sz w:val="24"/>
        </w:rPr>
        <w:t>3</w:t>
      </w:r>
      <w:r w:rsidRPr="007C18BC">
        <w:rPr>
          <w:sz w:val="24"/>
        </w:rPr>
        <w:t> (</w:t>
      </w:r>
      <w:r w:rsidR="009804C1">
        <w:rPr>
          <w:sz w:val="24"/>
        </w:rPr>
        <w:t>три</w:t>
      </w:r>
      <w:r w:rsidRPr="007C18BC">
        <w:rPr>
          <w:sz w:val="24"/>
        </w:rPr>
        <w:t>) рабочих дня до даты окончания срока подачи заявок</w:t>
      </w:r>
      <w:r w:rsidR="00E76AE4" w:rsidRPr="007A5370">
        <w:rPr>
          <w:sz w:val="24"/>
        </w:rPr>
        <w:t>.</w:t>
      </w:r>
      <w:bookmarkEnd w:id="115"/>
    </w:p>
    <w:p w14:paraId="0D0AE9B3" w14:textId="77777777" w:rsidR="00E76AE4" w:rsidRPr="007C18BC" w:rsidRDefault="00E76AE4" w:rsidP="00E76AE4">
      <w:pPr>
        <w:pStyle w:val="4"/>
        <w:rPr>
          <w:sz w:val="24"/>
        </w:rPr>
      </w:pPr>
      <w:r w:rsidRPr="007C18BC">
        <w:rPr>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16"/>
    </w:p>
    <w:p w14:paraId="76B4297A" w14:textId="32D78417" w:rsidR="00E76AE4" w:rsidRPr="007C18BC" w:rsidRDefault="00E76AE4" w:rsidP="00E76AE4">
      <w:pPr>
        <w:pStyle w:val="4"/>
        <w:rPr>
          <w:sz w:val="24"/>
        </w:rPr>
      </w:pPr>
      <w:bookmarkStart w:id="117" w:name="_Ref412115158"/>
      <w:r w:rsidRPr="007A5370">
        <w:rPr>
          <w:sz w:val="24"/>
        </w:rPr>
        <w:t xml:space="preserve">Разъяснение с ответом на запрос </w:t>
      </w:r>
      <w:r w:rsidR="00585916">
        <w:rPr>
          <w:sz w:val="24"/>
        </w:rPr>
        <w:t>Организатор</w:t>
      </w:r>
      <w:r w:rsidRPr="007A5370">
        <w:rPr>
          <w:sz w:val="24"/>
        </w:rPr>
        <w:t xml:space="preserve"> закупки обязуется разместить</w:t>
      </w:r>
      <w:r w:rsidRPr="007A5370" w:rsidDel="00C95DD8">
        <w:rPr>
          <w:sz w:val="24"/>
        </w:rPr>
        <w:t xml:space="preserve"> </w:t>
      </w:r>
      <w:r w:rsidR="00573432">
        <w:rPr>
          <w:sz w:val="24"/>
        </w:rPr>
        <w:t>в течение 3 (трех) рабочих дней с даты поступления запроса</w:t>
      </w:r>
      <w:r w:rsidR="00DA7FBB">
        <w:rPr>
          <w:sz w:val="24"/>
        </w:rPr>
        <w:t>.</w:t>
      </w:r>
      <w:r w:rsidRPr="007A5370">
        <w:rPr>
          <w:sz w:val="24"/>
        </w:rPr>
        <w:t xml:space="preserve"> </w:t>
      </w:r>
      <w:r w:rsidR="00585916">
        <w:rPr>
          <w:sz w:val="24"/>
        </w:rPr>
        <w:t>Организатор</w:t>
      </w:r>
      <w:r w:rsidRPr="007A5370">
        <w:rPr>
          <w:sz w:val="24"/>
        </w:rPr>
        <w:t xml:space="preserve"> закупки вправе не предоставлять разъяснения по запросам, поступившим с нарушением </w:t>
      </w:r>
      <w:r w:rsidR="00793B42" w:rsidRPr="007C18BC">
        <w:rPr>
          <w:sz w:val="24"/>
        </w:rPr>
        <w:t xml:space="preserve">установленных </w:t>
      </w:r>
      <w:r w:rsidRPr="007A5370">
        <w:rPr>
          <w:sz w:val="24"/>
        </w:rPr>
        <w:t>сроков</w:t>
      </w:r>
      <w:bookmarkEnd w:id="117"/>
      <w:r w:rsidR="00793B42">
        <w:rPr>
          <w:sz w:val="24"/>
        </w:rPr>
        <w:t xml:space="preserve">. </w:t>
      </w:r>
      <w:r w:rsidRPr="007C18BC">
        <w:rPr>
          <w:sz w:val="24"/>
        </w:rPr>
        <w:t xml:space="preserve">В разъяснении указывается предмет запроса без указания лица, направившего такой запрос, а также дата поступления запроса. </w:t>
      </w:r>
    </w:p>
    <w:p w14:paraId="78A82906" w14:textId="5ADF1EC8" w:rsidR="00E76AE4" w:rsidRDefault="00585916" w:rsidP="00E76AE4">
      <w:pPr>
        <w:pStyle w:val="4"/>
        <w:rPr>
          <w:sz w:val="24"/>
        </w:rPr>
      </w:pPr>
      <w:r>
        <w:rPr>
          <w:sz w:val="24"/>
        </w:rPr>
        <w:t>Организатор</w:t>
      </w:r>
      <w:r w:rsidR="00E76AE4" w:rsidRPr="007C18BC">
        <w:rPr>
          <w:sz w:val="24"/>
        </w:rPr>
        <w:t xml:space="preserve"> закупки вправе без получения запросов от </w:t>
      </w:r>
      <w:r>
        <w:rPr>
          <w:sz w:val="24"/>
        </w:rPr>
        <w:t>Участник</w:t>
      </w:r>
      <w:r w:rsidR="00E76AE4" w:rsidRPr="007C18BC">
        <w:rPr>
          <w:sz w:val="24"/>
        </w:rPr>
        <w:t xml:space="preserve">ов процедуры закупки по собственной инициативе выпустить и </w:t>
      </w:r>
      <w:r w:rsidR="00970555">
        <w:rPr>
          <w:sz w:val="24"/>
        </w:rPr>
        <w:t xml:space="preserve">официально </w:t>
      </w:r>
      <w:r w:rsidR="00E76AE4" w:rsidRPr="007C18BC">
        <w:rPr>
          <w:sz w:val="24"/>
        </w:rPr>
        <w:t xml:space="preserve">разместить разъяснения </w:t>
      </w:r>
      <w:r w:rsidR="0055245C">
        <w:rPr>
          <w:sz w:val="24"/>
        </w:rPr>
        <w:t>извещения</w:t>
      </w:r>
      <w:r w:rsidR="0055245C" w:rsidRPr="007C18BC">
        <w:rPr>
          <w:sz w:val="24"/>
        </w:rPr>
        <w:t xml:space="preserve"> </w:t>
      </w:r>
      <w:r w:rsidR="00E76AE4" w:rsidRPr="007C18BC">
        <w:rPr>
          <w:sz w:val="24"/>
        </w:rPr>
        <w:t>о закупке.</w:t>
      </w:r>
    </w:p>
    <w:p w14:paraId="663AC72F" w14:textId="4914D2F9" w:rsidR="00E76AE4" w:rsidRPr="007C18BC" w:rsidRDefault="00970555" w:rsidP="00E76AE4">
      <w:pPr>
        <w:pStyle w:val="4"/>
        <w:rPr>
          <w:sz w:val="24"/>
        </w:rPr>
      </w:pPr>
      <w:r w:rsidRPr="00385D16">
        <w:rPr>
          <w:sz w:val="24"/>
          <w:szCs w:val="24"/>
        </w:rPr>
        <w:t xml:space="preserve">Разъяснение положений </w:t>
      </w:r>
      <w:r w:rsidR="00762A56">
        <w:rPr>
          <w:sz w:val="24"/>
          <w:szCs w:val="24"/>
        </w:rPr>
        <w:t>извещения</w:t>
      </w:r>
      <w:r w:rsidRPr="00385D16">
        <w:rPr>
          <w:sz w:val="24"/>
          <w:szCs w:val="24"/>
        </w:rPr>
        <w:t xml:space="preserve"> о закупке не должно </w:t>
      </w:r>
      <w:r>
        <w:rPr>
          <w:sz w:val="24"/>
          <w:szCs w:val="24"/>
        </w:rPr>
        <w:t>изменять предмет закупки и существенные условия проекта договора</w:t>
      </w:r>
      <w:r w:rsidRPr="00385D16">
        <w:rPr>
          <w:sz w:val="24"/>
          <w:szCs w:val="24"/>
        </w:rPr>
        <w:t xml:space="preserve">. При этом </w:t>
      </w:r>
      <w:r w:rsidR="00585916">
        <w:rPr>
          <w:sz w:val="24"/>
          <w:szCs w:val="24"/>
        </w:rPr>
        <w:t>Участник</w:t>
      </w:r>
      <w:r w:rsidRPr="00385D16">
        <w:rPr>
          <w:sz w:val="24"/>
          <w:szCs w:val="24"/>
        </w:rPr>
        <w:t xml:space="preserve">и процедуры закупки обязаны учитывать разъяснения </w:t>
      </w:r>
      <w:r w:rsidR="00585916">
        <w:rPr>
          <w:sz w:val="24"/>
          <w:szCs w:val="24"/>
        </w:rPr>
        <w:t>Организатор</w:t>
      </w:r>
      <w:r w:rsidRPr="00385D16">
        <w:rPr>
          <w:sz w:val="24"/>
          <w:szCs w:val="24"/>
        </w:rPr>
        <w:t>а закупки при подготовке своих заявок</w:t>
      </w:r>
      <w:r w:rsidR="00E76AE4" w:rsidRPr="007C18BC">
        <w:rPr>
          <w:sz w:val="24"/>
        </w:rPr>
        <w:t>.</w:t>
      </w:r>
    </w:p>
    <w:p w14:paraId="77F84796" w14:textId="0FC7E5DA" w:rsidR="00E76AE4" w:rsidRPr="007C18BC" w:rsidRDefault="00E76AE4" w:rsidP="00E76AE4">
      <w:pPr>
        <w:pStyle w:val="3"/>
        <w:rPr>
          <w:rFonts w:eastAsiaTheme="majorEastAsia"/>
          <w:sz w:val="24"/>
        </w:rPr>
      </w:pPr>
      <w:bookmarkStart w:id="118" w:name="_Toc13829783"/>
      <w:bookmarkStart w:id="119" w:name="_Toc66690018"/>
      <w:bookmarkStart w:id="120" w:name="_Toc409474777"/>
      <w:bookmarkStart w:id="121" w:name="_Toc409528486"/>
      <w:bookmarkStart w:id="122" w:name="_Toc409630189"/>
      <w:bookmarkStart w:id="123" w:name="_Toc409703635"/>
      <w:bookmarkStart w:id="124" w:name="_Toc409711799"/>
      <w:bookmarkStart w:id="125" w:name="_Toc409715519"/>
      <w:bookmarkStart w:id="126" w:name="_Toc409721536"/>
      <w:bookmarkStart w:id="127" w:name="_Toc409720667"/>
      <w:bookmarkStart w:id="128" w:name="_Toc409721754"/>
      <w:bookmarkStart w:id="129" w:name="_Toc409807472"/>
      <w:bookmarkStart w:id="130" w:name="_Toc409812191"/>
      <w:bookmarkStart w:id="131" w:name="_Toc283764420"/>
      <w:bookmarkStart w:id="132" w:name="_Toc409908754"/>
      <w:bookmarkStart w:id="133" w:name="_Toc410902926"/>
      <w:bookmarkStart w:id="134" w:name="_Toc410907937"/>
      <w:bookmarkStart w:id="135" w:name="_Toc410908126"/>
      <w:bookmarkStart w:id="136" w:name="_Toc410910919"/>
      <w:bookmarkStart w:id="137" w:name="_Toc410911192"/>
      <w:bookmarkStart w:id="138" w:name="_Toc410920290"/>
      <w:bookmarkStart w:id="139" w:name="_Toc411279930"/>
      <w:bookmarkStart w:id="140" w:name="_Toc411626656"/>
      <w:bookmarkStart w:id="141" w:name="_Toc411632199"/>
      <w:bookmarkStart w:id="142" w:name="_Toc411882108"/>
      <w:bookmarkStart w:id="143" w:name="_Toc411941118"/>
      <w:bookmarkStart w:id="144" w:name="_Toc285801566"/>
      <w:bookmarkStart w:id="145" w:name="_Toc411949593"/>
      <w:bookmarkStart w:id="146" w:name="_Toc412111233"/>
      <w:bookmarkStart w:id="147" w:name="_Toc285977837"/>
      <w:bookmarkStart w:id="148" w:name="_Toc412128000"/>
      <w:bookmarkStart w:id="149" w:name="_Toc285999966"/>
      <w:bookmarkStart w:id="150" w:name="_Toc412218449"/>
      <w:bookmarkStart w:id="151" w:name="_Toc412543735"/>
      <w:bookmarkStart w:id="152" w:name="_Toc412551480"/>
      <w:bookmarkStart w:id="153" w:name="_Toc412754896"/>
      <w:bookmarkStart w:id="154" w:name="_Ref414039231"/>
      <w:bookmarkStart w:id="155" w:name="_Toc415874659"/>
      <w:bookmarkStart w:id="156" w:name="_Toc497582779"/>
      <w:r w:rsidRPr="007C18BC">
        <w:rPr>
          <w:rFonts w:eastAsiaTheme="majorEastAsia"/>
          <w:sz w:val="24"/>
        </w:rPr>
        <w:t xml:space="preserve">Внесение изменений в </w:t>
      </w:r>
      <w:r w:rsidR="004D278F">
        <w:rPr>
          <w:rFonts w:eastAsiaTheme="majorEastAsia"/>
          <w:sz w:val="24"/>
        </w:rPr>
        <w:t>Извещение</w:t>
      </w:r>
      <w:bookmarkEnd w:id="118"/>
      <w:bookmarkEnd w:id="119"/>
      <w:r w:rsidRPr="007C18BC">
        <w:rPr>
          <w:rFonts w:eastAsiaTheme="majorEastAsia"/>
          <w:sz w:val="24"/>
        </w:rPr>
        <w:t xml:space="preserve">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ADF4CD1" w14:textId="08A53627" w:rsidR="00E76AE4" w:rsidRPr="007C18BC" w:rsidRDefault="00585916" w:rsidP="00E76AE4">
      <w:pPr>
        <w:pStyle w:val="4"/>
        <w:rPr>
          <w:sz w:val="24"/>
        </w:rPr>
      </w:pPr>
      <w:bookmarkStart w:id="157" w:name="_Ref412114827"/>
      <w:r>
        <w:rPr>
          <w:sz w:val="24"/>
        </w:rPr>
        <w:t>Организатор</w:t>
      </w:r>
      <w:r w:rsidR="00E76AE4" w:rsidRPr="007C18BC">
        <w:rPr>
          <w:sz w:val="24"/>
        </w:rPr>
        <w:t xml:space="preserve"> закупки вправе по собственной инициативе или в соответствии с запросом </w:t>
      </w:r>
      <w:r>
        <w:rPr>
          <w:sz w:val="24"/>
        </w:rPr>
        <w:t>Участник</w:t>
      </w:r>
      <w:r w:rsidR="00E76AE4" w:rsidRPr="007C18BC">
        <w:rPr>
          <w:sz w:val="24"/>
        </w:rPr>
        <w:t xml:space="preserve">а процедуры закупки принять решение о внесении изменений в </w:t>
      </w:r>
      <w:r w:rsidR="004D278F">
        <w:rPr>
          <w:sz w:val="24"/>
        </w:rPr>
        <w:t>Извещение</w:t>
      </w:r>
      <w:r w:rsidR="00E76AE4" w:rsidRPr="007C18BC">
        <w:rPr>
          <w:sz w:val="24"/>
        </w:rPr>
        <w:t xml:space="preserve"> в любой момент до окончания срока подачи заявок. Изменение предмета закупки не допускается.</w:t>
      </w:r>
    </w:p>
    <w:p w14:paraId="3392A333" w14:textId="71132B6F" w:rsidR="00E76AE4" w:rsidRPr="007C18BC" w:rsidRDefault="00970555" w:rsidP="00E76AE4">
      <w:pPr>
        <w:pStyle w:val="4"/>
        <w:rPr>
          <w:sz w:val="24"/>
        </w:rPr>
      </w:pPr>
      <w:r w:rsidRPr="00DC536C">
        <w:rPr>
          <w:sz w:val="24"/>
        </w:rPr>
        <w:t xml:space="preserve">В случае внесения изменений в </w:t>
      </w:r>
      <w:r w:rsidR="004D278F">
        <w:rPr>
          <w:sz w:val="24"/>
        </w:rPr>
        <w:t>Извещение</w:t>
      </w:r>
      <w:r w:rsidRPr="00DC536C">
        <w:rPr>
          <w:sz w:val="24"/>
        </w:rPr>
        <w:t xml:space="preserve"> срок подачи заявок на участие в такой закупке должен быть продлен таким образом, чтобы с даты </w:t>
      </w:r>
      <w:r>
        <w:rPr>
          <w:sz w:val="24"/>
        </w:rPr>
        <w:t xml:space="preserve">официального </w:t>
      </w:r>
      <w:r w:rsidRPr="00DC536C">
        <w:rPr>
          <w:sz w:val="24"/>
        </w:rPr>
        <w:t xml:space="preserve">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4D278F">
        <w:rPr>
          <w:sz w:val="24"/>
        </w:rPr>
        <w:t>Извещение</w:t>
      </w:r>
      <w:r w:rsidRPr="00DC536C">
        <w:rPr>
          <w:sz w:val="24"/>
        </w:rPr>
        <w:t>м</w:t>
      </w:r>
      <w:r w:rsidR="00E76AE4" w:rsidRPr="007C18BC">
        <w:rPr>
          <w:sz w:val="24"/>
        </w:rPr>
        <w:t>.</w:t>
      </w:r>
      <w:bookmarkEnd w:id="157"/>
      <w:r w:rsidR="00E76AE4" w:rsidRPr="007C18BC">
        <w:rPr>
          <w:sz w:val="24"/>
        </w:rPr>
        <w:t xml:space="preserve"> </w:t>
      </w:r>
    </w:p>
    <w:p w14:paraId="1B8BBAFD" w14:textId="5E6C2D69" w:rsidR="00E76AE4" w:rsidRPr="007C18BC" w:rsidRDefault="00E76AE4" w:rsidP="00E76AE4">
      <w:pPr>
        <w:pStyle w:val="4"/>
        <w:rPr>
          <w:sz w:val="24"/>
        </w:rPr>
      </w:pPr>
      <w:r w:rsidRPr="007C18BC">
        <w:rPr>
          <w:sz w:val="24"/>
        </w:rPr>
        <w:t>В течение</w:t>
      </w:r>
      <w:r w:rsidRPr="007C18BC" w:rsidDel="003A4E27">
        <w:rPr>
          <w:sz w:val="24"/>
        </w:rPr>
        <w:t xml:space="preserve"> </w:t>
      </w:r>
      <w:r w:rsidRPr="007C18BC">
        <w:rPr>
          <w:sz w:val="24"/>
        </w:rPr>
        <w:t xml:space="preserve">3 (трех) дней с момента </w:t>
      </w:r>
      <w:r w:rsidRPr="007A5370">
        <w:rPr>
          <w:sz w:val="24"/>
        </w:rPr>
        <w:t>принятия решения о внесении изменений,</w:t>
      </w:r>
      <w:r w:rsidRPr="007C18BC">
        <w:rPr>
          <w:sz w:val="24"/>
        </w:rPr>
        <w:t xml:space="preserve"> но в любом случае не позднее даты окончания срока подачи заявок такие изменения размещаются </w:t>
      </w:r>
      <w:r w:rsidR="00585916">
        <w:rPr>
          <w:sz w:val="24"/>
        </w:rPr>
        <w:t>Организатор</w:t>
      </w:r>
      <w:r w:rsidRPr="007C18BC">
        <w:rPr>
          <w:sz w:val="24"/>
        </w:rPr>
        <w:t xml:space="preserve">ом закупки в тех же источниках, что и </w:t>
      </w:r>
      <w:r w:rsidR="004D278F">
        <w:rPr>
          <w:sz w:val="24"/>
        </w:rPr>
        <w:t>Извещение</w:t>
      </w:r>
      <w:r w:rsidRPr="007C18BC">
        <w:rPr>
          <w:sz w:val="24"/>
        </w:rPr>
        <w:t>. При этом размещению подлежит обновленная версия извещения, а также перечень внесенных изменений в них.</w:t>
      </w:r>
    </w:p>
    <w:p w14:paraId="5A913F1F" w14:textId="77777777" w:rsidR="00E76AE4" w:rsidRPr="007C18BC" w:rsidRDefault="00E76AE4" w:rsidP="00E76AE4">
      <w:pPr>
        <w:pStyle w:val="3"/>
        <w:rPr>
          <w:rFonts w:eastAsiaTheme="majorEastAsia"/>
          <w:sz w:val="24"/>
        </w:rPr>
      </w:pPr>
      <w:bookmarkStart w:id="158" w:name="_Toc418282159"/>
      <w:bookmarkStart w:id="159" w:name="_Ref56229154"/>
      <w:bookmarkStart w:id="160" w:name="_Toc57314645"/>
      <w:bookmarkStart w:id="161" w:name="_Toc311975315"/>
      <w:bookmarkStart w:id="162" w:name="_Toc415874660"/>
      <w:bookmarkStart w:id="163" w:name="_Toc497582780"/>
      <w:bookmarkStart w:id="164" w:name="_Toc13829784"/>
      <w:bookmarkStart w:id="165" w:name="_Toc66690019"/>
      <w:bookmarkStart w:id="166" w:name="_Ref313172693"/>
      <w:bookmarkStart w:id="167" w:name="_Ref313227280"/>
      <w:bookmarkEnd w:id="74"/>
      <w:bookmarkEnd w:id="158"/>
      <w:r w:rsidRPr="007C18BC">
        <w:rPr>
          <w:rFonts w:eastAsiaTheme="majorEastAsia"/>
          <w:sz w:val="24"/>
        </w:rPr>
        <w:lastRenderedPageBreak/>
        <w:t>Общие требования к заявке</w:t>
      </w:r>
      <w:bookmarkEnd w:id="159"/>
      <w:bookmarkEnd w:id="160"/>
      <w:bookmarkEnd w:id="161"/>
      <w:bookmarkEnd w:id="162"/>
      <w:bookmarkEnd w:id="163"/>
      <w:bookmarkEnd w:id="164"/>
      <w:bookmarkEnd w:id="165"/>
      <w:r w:rsidRPr="007C18BC">
        <w:rPr>
          <w:rFonts w:eastAsiaTheme="majorEastAsia"/>
          <w:sz w:val="24"/>
        </w:rPr>
        <w:t xml:space="preserve"> </w:t>
      </w:r>
      <w:bookmarkEnd w:id="166"/>
      <w:bookmarkEnd w:id="167"/>
    </w:p>
    <w:p w14:paraId="112F5F7B" w14:textId="4CB40294" w:rsidR="004E4A6E" w:rsidRPr="004D6254" w:rsidRDefault="00585916">
      <w:pPr>
        <w:pStyle w:val="4"/>
        <w:rPr>
          <w:rFonts w:ascii="Proxima Nova ExCn Rg" w:hAnsi="Proxima Nova ExCn Rg"/>
        </w:rPr>
      </w:pPr>
      <w:bookmarkStart w:id="168" w:name="_Ref414040730"/>
      <w:r>
        <w:rPr>
          <w:sz w:val="24"/>
        </w:rPr>
        <w:t>Участник</w:t>
      </w:r>
      <w:r w:rsidR="00E76AE4" w:rsidRPr="004E4A6E">
        <w:rPr>
          <w:sz w:val="24"/>
        </w:rPr>
        <w:t xml:space="preserve"> процедуры закупки должен подготовить заявку в соответствии с образцами форм настояще</w:t>
      </w:r>
      <w:r w:rsidR="00762A56" w:rsidRPr="004E4A6E">
        <w:rPr>
          <w:sz w:val="24"/>
        </w:rPr>
        <w:t>го</w:t>
      </w:r>
      <w:r w:rsidR="00E76AE4" w:rsidRPr="004E4A6E">
        <w:rPr>
          <w:sz w:val="24"/>
        </w:rPr>
        <w:t xml:space="preserve"> </w:t>
      </w:r>
      <w:r w:rsidR="00762A56" w:rsidRPr="004E4A6E">
        <w:rPr>
          <w:sz w:val="24"/>
        </w:rPr>
        <w:t>извещения</w:t>
      </w:r>
      <w:r w:rsidR="00E76AE4" w:rsidRPr="004E4A6E">
        <w:rPr>
          <w:sz w:val="24"/>
        </w:rPr>
        <w:t>, предоставив полный комплект документов.</w:t>
      </w:r>
      <w:bookmarkStart w:id="169" w:name="_Ref526363289"/>
    </w:p>
    <w:p w14:paraId="616EB5A4" w14:textId="0114FA6F" w:rsidR="00E76AE4" w:rsidRPr="007C18BC" w:rsidRDefault="00E76AE4" w:rsidP="00E76AE4">
      <w:pPr>
        <w:pStyle w:val="4"/>
        <w:rPr>
          <w:sz w:val="24"/>
        </w:rPr>
      </w:pPr>
      <w:bookmarkStart w:id="170" w:name="_Ref414897477"/>
      <w:bookmarkEnd w:id="169"/>
      <w:r w:rsidRPr="007C18BC">
        <w:rPr>
          <w:sz w:val="24"/>
        </w:rPr>
        <w:t>Каждый</w:t>
      </w:r>
      <w:r w:rsidRPr="007C18BC" w:rsidDel="009D3151">
        <w:rPr>
          <w:sz w:val="24"/>
        </w:rPr>
        <w:t xml:space="preserve"> </w:t>
      </w:r>
      <w:r w:rsidR="00585916">
        <w:rPr>
          <w:sz w:val="24"/>
        </w:rPr>
        <w:t>Участник</w:t>
      </w:r>
      <w:r w:rsidRPr="007C18BC">
        <w:rPr>
          <w:sz w:val="24"/>
        </w:rPr>
        <w:t xml:space="preserve"> процедуры закупки вправе подать только одну заявку. </w:t>
      </w:r>
      <w:bookmarkEnd w:id="168"/>
      <w:r w:rsidRPr="007C18BC">
        <w:rPr>
          <w:sz w:val="24"/>
        </w:rPr>
        <w:t xml:space="preserve">При получении двух и более заявок от одного </w:t>
      </w:r>
      <w:r w:rsidR="00585916">
        <w:rPr>
          <w:sz w:val="24"/>
        </w:rPr>
        <w:t>Участник</w:t>
      </w:r>
      <w:r w:rsidRPr="007C18BC">
        <w:rPr>
          <w:sz w:val="24"/>
        </w:rPr>
        <w:t xml:space="preserve">а процедуры закупки все поданные им заявки подлежат отклонению. </w:t>
      </w:r>
      <w:bookmarkEnd w:id="170"/>
    </w:p>
    <w:p w14:paraId="6F3B4B1D" w14:textId="13FD6C85" w:rsidR="00E76AE4" w:rsidRPr="007C18BC" w:rsidRDefault="00E76AE4" w:rsidP="00E76AE4">
      <w:pPr>
        <w:pStyle w:val="4"/>
        <w:rPr>
          <w:sz w:val="24"/>
        </w:rPr>
      </w:pPr>
      <w:r w:rsidRPr="007C18BC">
        <w:rPr>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585916">
        <w:rPr>
          <w:sz w:val="24"/>
        </w:rPr>
        <w:t>Участник</w:t>
      </w:r>
      <w:r w:rsidRPr="007C18BC">
        <w:rPr>
          <w:sz w:val="24"/>
        </w:rPr>
        <w:t>у процедуры закупки третьими лицами на ином языке: в таком случае</w:t>
      </w:r>
      <w:r w:rsidR="00006118">
        <w:rPr>
          <w:sz w:val="24"/>
        </w:rPr>
        <w:t>,</w:t>
      </w:r>
      <w:r w:rsidRPr="007C18BC">
        <w:rPr>
          <w:sz w:val="24"/>
        </w:rPr>
        <w:t xml:space="preserve"> копии таких документов могут представляться на языке оригинала, при условии приложения к ним перевода на русский язык, заверенного </w:t>
      </w:r>
      <w:r w:rsidR="00585916">
        <w:rPr>
          <w:sz w:val="24"/>
        </w:rPr>
        <w:t>Участник</w:t>
      </w:r>
      <w:r w:rsidRPr="007C18BC">
        <w:rPr>
          <w:sz w:val="24"/>
        </w:rPr>
        <w:t xml:space="preserve">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w:t>
      </w:r>
      <w:r w:rsidR="00585916">
        <w:rPr>
          <w:sz w:val="24"/>
        </w:rPr>
        <w:t>Организатор</w:t>
      </w:r>
      <w:r w:rsidRPr="007C18BC">
        <w:rPr>
          <w:sz w:val="24"/>
        </w:rPr>
        <w:t>ом закупки как предоставление недостоверных сведений в составе заявки.</w:t>
      </w:r>
    </w:p>
    <w:p w14:paraId="50BD7F03" w14:textId="77777777" w:rsidR="00E76AE4" w:rsidRPr="007C18BC" w:rsidRDefault="00E76AE4" w:rsidP="00E76AE4">
      <w:pPr>
        <w:pStyle w:val="4"/>
        <w:rPr>
          <w:sz w:val="24"/>
        </w:rPr>
      </w:pPr>
      <w:bookmarkStart w:id="171" w:name="_Ref415862122"/>
      <w:bookmarkStart w:id="172" w:name="_Ref414040891"/>
      <w:r w:rsidRPr="007C18BC">
        <w:rPr>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171"/>
    </w:p>
    <w:p w14:paraId="10BE6A16" w14:textId="7FD0CD23" w:rsidR="00E76AE4" w:rsidRPr="007C18BC" w:rsidRDefault="00E76AE4" w:rsidP="00E76AE4">
      <w:pPr>
        <w:pStyle w:val="4"/>
        <w:rPr>
          <w:sz w:val="24"/>
        </w:rPr>
      </w:pPr>
      <w:r w:rsidRPr="007C18BC">
        <w:rPr>
          <w:sz w:val="24"/>
        </w:rPr>
        <w:t xml:space="preserve">Все суммы денежных средств в заявке должны быть выражены в валюте, установленной </w:t>
      </w:r>
      <w:r w:rsidR="004A2E50">
        <w:rPr>
          <w:sz w:val="24"/>
        </w:rPr>
        <w:t xml:space="preserve">в </w:t>
      </w:r>
      <w:r w:rsidR="00EC18E1">
        <w:rPr>
          <w:sz w:val="24"/>
        </w:rPr>
        <w:t>п.</w:t>
      </w:r>
      <w:r w:rsidR="00FA4336">
        <w:rPr>
          <w:sz w:val="24"/>
        </w:rPr>
        <w:t>5</w:t>
      </w:r>
      <w:r w:rsidR="00445D85">
        <w:rPr>
          <w:sz w:val="24"/>
        </w:rPr>
        <w:t xml:space="preserve"> и</w:t>
      </w:r>
      <w:r w:rsidRPr="007C18BC">
        <w:rPr>
          <w:sz w:val="24"/>
        </w:rPr>
        <w:t>нформацион</w:t>
      </w:r>
      <w:r w:rsidR="004A2E50">
        <w:rPr>
          <w:sz w:val="24"/>
        </w:rPr>
        <w:t>н</w:t>
      </w:r>
      <w:r w:rsidR="00445D85">
        <w:rPr>
          <w:sz w:val="24"/>
        </w:rPr>
        <w:t>ой</w:t>
      </w:r>
      <w:r w:rsidRPr="007C18BC">
        <w:rPr>
          <w:sz w:val="24"/>
        </w:rPr>
        <w:t xml:space="preserve"> карт</w:t>
      </w:r>
      <w:bookmarkStart w:id="173" w:name="_Ref317253467"/>
      <w:r w:rsidR="00445D85">
        <w:rPr>
          <w:sz w:val="24"/>
        </w:rPr>
        <w:t>ы</w:t>
      </w:r>
      <w:r w:rsidRPr="007C18BC">
        <w:rPr>
          <w:sz w:val="24"/>
        </w:rPr>
        <w:t>.</w:t>
      </w:r>
      <w:bookmarkEnd w:id="173"/>
    </w:p>
    <w:bookmarkEnd w:id="172"/>
    <w:p w14:paraId="73F89938" w14:textId="4FD30FEC" w:rsidR="00E76AE4" w:rsidRPr="007C18BC" w:rsidRDefault="00E76AE4" w:rsidP="00E76AE4">
      <w:pPr>
        <w:pStyle w:val="4"/>
        <w:rPr>
          <w:sz w:val="24"/>
        </w:rPr>
      </w:pPr>
      <w:r w:rsidRPr="007C18BC">
        <w:rPr>
          <w:sz w:val="24"/>
        </w:rPr>
        <w:t xml:space="preserve">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w:t>
      </w:r>
      <w:r w:rsidR="00585916">
        <w:rPr>
          <w:sz w:val="24"/>
        </w:rPr>
        <w:t>Участник</w:t>
      </w:r>
      <w:r w:rsidRPr="007C18BC">
        <w:rPr>
          <w:sz w:val="24"/>
        </w:rPr>
        <w:t xml:space="preserve">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w:t>
      </w:r>
      <w:r w:rsidR="00585916">
        <w:rPr>
          <w:sz w:val="24"/>
        </w:rPr>
        <w:t>Участник</w:t>
      </w:r>
      <w:r w:rsidRPr="007C18BC">
        <w:rPr>
          <w:sz w:val="24"/>
        </w:rPr>
        <w:t>а процедуры закупки и полномочия которого подтверждены документами, входящими в состав заявки.</w:t>
      </w:r>
    </w:p>
    <w:p w14:paraId="231AE145" w14:textId="77777777" w:rsidR="00E76AE4" w:rsidRPr="007C18BC" w:rsidRDefault="00E76AE4" w:rsidP="00E76AE4">
      <w:pPr>
        <w:pStyle w:val="4"/>
        <w:rPr>
          <w:sz w:val="24"/>
        </w:rPr>
      </w:pPr>
      <w:bookmarkStart w:id="174" w:name="_Ref419303032"/>
      <w:r w:rsidRPr="007C18BC">
        <w:rPr>
          <w:sz w:val="24"/>
        </w:rPr>
        <w:t xml:space="preserve">Рекомендации по формированию заявки: </w:t>
      </w:r>
    </w:p>
    <w:p w14:paraId="5940EB82" w14:textId="77777777" w:rsidR="00E76AE4" w:rsidRPr="007C18BC" w:rsidRDefault="00E76AE4" w:rsidP="00F10E0F">
      <w:pPr>
        <w:pStyle w:val="5"/>
        <w:rPr>
          <w:sz w:val="24"/>
        </w:rPr>
      </w:pPr>
      <w:r w:rsidRPr="007C18BC">
        <w:rPr>
          <w:sz w:val="24"/>
        </w:rPr>
        <w:t xml:space="preserve">предпочтительный формат электронных документов – </w:t>
      </w:r>
      <w:r w:rsidR="00F10E0F" w:rsidRPr="00F10E0F">
        <w:rPr>
          <w:sz w:val="24"/>
        </w:rPr>
        <w:t>*</w:t>
      </w:r>
      <w:proofErr w:type="spellStart"/>
      <w:r w:rsidR="00F10E0F" w:rsidRPr="00F10E0F">
        <w:rPr>
          <w:sz w:val="24"/>
        </w:rPr>
        <w:t>doc</w:t>
      </w:r>
      <w:proofErr w:type="spellEnd"/>
      <w:r w:rsidR="00F10E0F" w:rsidRPr="00F10E0F">
        <w:rPr>
          <w:sz w:val="24"/>
        </w:rPr>
        <w:t>., *</w:t>
      </w:r>
      <w:proofErr w:type="spellStart"/>
      <w:proofErr w:type="gramStart"/>
      <w:r w:rsidR="00F10E0F" w:rsidRPr="00F10E0F">
        <w:rPr>
          <w:sz w:val="24"/>
        </w:rPr>
        <w:t>docx</w:t>
      </w:r>
      <w:proofErr w:type="spellEnd"/>
      <w:r w:rsidR="00F10E0F" w:rsidRPr="00F10E0F">
        <w:rPr>
          <w:sz w:val="24"/>
        </w:rPr>
        <w:t>.,</w:t>
      </w:r>
      <w:proofErr w:type="gramEnd"/>
      <w:r w:rsidR="00F10E0F" w:rsidRPr="00F10E0F">
        <w:rPr>
          <w:sz w:val="24"/>
        </w:rPr>
        <w:t xml:space="preserve"> *</w:t>
      </w:r>
      <w:proofErr w:type="spellStart"/>
      <w:r w:rsidR="00F10E0F" w:rsidRPr="00F10E0F">
        <w:rPr>
          <w:sz w:val="24"/>
        </w:rPr>
        <w:t>xls</w:t>
      </w:r>
      <w:proofErr w:type="spellEnd"/>
      <w:r w:rsidR="00F10E0F" w:rsidRPr="00F10E0F">
        <w:rPr>
          <w:sz w:val="24"/>
        </w:rPr>
        <w:t>., *</w:t>
      </w:r>
      <w:proofErr w:type="spellStart"/>
      <w:r w:rsidR="00F10E0F" w:rsidRPr="00F10E0F">
        <w:rPr>
          <w:sz w:val="24"/>
        </w:rPr>
        <w:t>xlsx</w:t>
      </w:r>
      <w:proofErr w:type="spellEnd"/>
      <w:r w:rsidR="00F10E0F" w:rsidRPr="00F10E0F">
        <w:rPr>
          <w:sz w:val="24"/>
        </w:rPr>
        <w:t>., *</w:t>
      </w:r>
      <w:proofErr w:type="spellStart"/>
      <w:r w:rsidR="00F10E0F" w:rsidRPr="00F10E0F">
        <w:rPr>
          <w:sz w:val="24"/>
        </w:rPr>
        <w:t>ppt</w:t>
      </w:r>
      <w:proofErr w:type="spellEnd"/>
      <w:r w:rsidR="00F10E0F" w:rsidRPr="00F10E0F">
        <w:rPr>
          <w:sz w:val="24"/>
        </w:rPr>
        <w:t>., и т.д. в отсканированном виде в формате *</w:t>
      </w:r>
      <w:proofErr w:type="spellStart"/>
      <w:r w:rsidR="00F10E0F" w:rsidRPr="00F10E0F">
        <w:rPr>
          <w:sz w:val="24"/>
        </w:rPr>
        <w:t>pdf</w:t>
      </w:r>
      <w:proofErr w:type="spellEnd"/>
      <w:r w:rsidR="00F10E0F" w:rsidRPr="00F10E0F">
        <w:rPr>
          <w:sz w:val="24"/>
        </w:rPr>
        <w:t>., обеспечивающем сохранение всех аутентичных признаков подлинности (графической подписи лица, печати (при наличии)</w:t>
      </w:r>
      <w:r w:rsidRPr="007C18BC">
        <w:rPr>
          <w:sz w:val="24"/>
        </w:rPr>
        <w:t xml:space="preserve">; </w:t>
      </w:r>
    </w:p>
    <w:p w14:paraId="2A97B318" w14:textId="77777777" w:rsidR="00E76AE4" w:rsidRPr="007C18BC" w:rsidRDefault="00E76AE4" w:rsidP="00E76AE4">
      <w:pPr>
        <w:pStyle w:val="5"/>
        <w:spacing w:before="0"/>
        <w:rPr>
          <w:sz w:val="24"/>
        </w:rPr>
      </w:pPr>
      <w:r w:rsidRPr="007C18BC">
        <w:rPr>
          <w:sz w:val="24"/>
        </w:rPr>
        <w:t>каждый документ следует размещать в отдельном файле;</w:t>
      </w:r>
    </w:p>
    <w:p w14:paraId="18BE6388" w14:textId="77777777" w:rsidR="00E76AE4" w:rsidRPr="007C18BC" w:rsidRDefault="00E76AE4" w:rsidP="00E76AE4">
      <w:pPr>
        <w:pStyle w:val="5"/>
        <w:spacing w:before="0"/>
        <w:rPr>
          <w:sz w:val="24"/>
        </w:rPr>
      </w:pPr>
      <w:r w:rsidRPr="007C18BC">
        <w:rPr>
          <w:sz w:val="24"/>
        </w:rPr>
        <w:t>наименование файлов в соответствии с наименованием или содержанием документа;</w:t>
      </w:r>
    </w:p>
    <w:p w14:paraId="5AFD1AA4" w14:textId="77777777" w:rsidR="00E76AE4" w:rsidRPr="007C18BC" w:rsidRDefault="00E76AE4" w:rsidP="00E76AE4">
      <w:pPr>
        <w:pStyle w:val="5"/>
        <w:spacing w:before="0"/>
        <w:rPr>
          <w:sz w:val="24"/>
        </w:rPr>
      </w:pPr>
      <w:r w:rsidRPr="007C18BC">
        <w:rPr>
          <w:sz w:val="24"/>
        </w:rPr>
        <w:t xml:space="preserve">нумерация файлов согласно описи, представленной в составе заявки. </w:t>
      </w:r>
    </w:p>
    <w:bookmarkEnd w:id="174"/>
    <w:p w14:paraId="3AF3F54C" w14:textId="46E09F73" w:rsidR="00E76AE4" w:rsidRDefault="00E76AE4" w:rsidP="00E76AE4">
      <w:pPr>
        <w:pStyle w:val="4"/>
        <w:rPr>
          <w:sz w:val="24"/>
        </w:rPr>
      </w:pPr>
      <w:r w:rsidRPr="007C18BC">
        <w:rPr>
          <w:sz w:val="24"/>
        </w:rPr>
        <w:t xml:space="preserve">Нарушение </w:t>
      </w:r>
      <w:r w:rsidR="00585916">
        <w:rPr>
          <w:sz w:val="24"/>
        </w:rPr>
        <w:t>Участник</w:t>
      </w:r>
      <w:r w:rsidRPr="007C18BC">
        <w:rPr>
          <w:sz w:val="24"/>
        </w:rPr>
        <w:t xml:space="preserve">ом процедуры закупки требований к составу, содержанию и порядку оформления заявки, установленных настоящим </w:t>
      </w:r>
      <w:r w:rsidR="004D278F">
        <w:rPr>
          <w:sz w:val="24"/>
        </w:rPr>
        <w:t>Извещение</w:t>
      </w:r>
      <w:r w:rsidR="00BA58DE">
        <w:rPr>
          <w:sz w:val="24"/>
        </w:rPr>
        <w:t>м</w:t>
      </w:r>
      <w:r w:rsidR="009624E0">
        <w:rPr>
          <w:sz w:val="24"/>
        </w:rPr>
        <w:t xml:space="preserve"> </w:t>
      </w:r>
      <w:r w:rsidRPr="007C18BC">
        <w:rPr>
          <w:sz w:val="24"/>
        </w:rPr>
        <w:t>является основанием для отказа в допуске к участию в закупке.</w:t>
      </w:r>
    </w:p>
    <w:p w14:paraId="3C1637C8" w14:textId="0A2C28D9" w:rsidR="009E44B3" w:rsidRPr="009E44B3" w:rsidRDefault="009E44B3" w:rsidP="009E44B3">
      <w:pPr>
        <w:pStyle w:val="4"/>
        <w:rPr>
          <w:sz w:val="24"/>
        </w:rPr>
      </w:pPr>
      <w:r w:rsidRPr="009E44B3">
        <w:rPr>
          <w:sz w:val="24"/>
        </w:rPr>
        <w:t xml:space="preserve">Для участия в запросе котировок </w:t>
      </w:r>
      <w:r w:rsidR="00585916">
        <w:rPr>
          <w:sz w:val="24"/>
        </w:rPr>
        <w:t>Участник</w:t>
      </w:r>
      <w:r w:rsidRPr="009E44B3">
        <w:rPr>
          <w:sz w:val="24"/>
        </w:rPr>
        <w:t xml:space="preserve"> закупки подает </w:t>
      </w:r>
      <w:r w:rsidR="00F677B6">
        <w:rPr>
          <w:sz w:val="24"/>
        </w:rPr>
        <w:t>з</w:t>
      </w:r>
      <w:r w:rsidRPr="009E44B3">
        <w:rPr>
          <w:sz w:val="24"/>
        </w:rPr>
        <w:t xml:space="preserve">аявку в срок и по форме, которые установлены </w:t>
      </w:r>
      <w:r w:rsidR="004D278F">
        <w:rPr>
          <w:sz w:val="24"/>
        </w:rPr>
        <w:t>Извещение</w:t>
      </w:r>
      <w:r w:rsidRPr="009E44B3">
        <w:rPr>
          <w:sz w:val="24"/>
        </w:rPr>
        <w:t>м о проведении запроса котировок.</w:t>
      </w:r>
    </w:p>
    <w:p w14:paraId="3B66BEF6" w14:textId="77777777" w:rsidR="009E44B3" w:rsidRPr="009E44B3" w:rsidRDefault="009E44B3" w:rsidP="009E44B3">
      <w:pPr>
        <w:pStyle w:val="4"/>
        <w:rPr>
          <w:sz w:val="24"/>
        </w:rPr>
      </w:pPr>
      <w:r w:rsidRPr="009E44B3">
        <w:rPr>
          <w:sz w:val="24"/>
        </w:rPr>
        <w:t>Все документы Заявки на участие в запросе котировок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FB8ABE5" w14:textId="77777777" w:rsidR="009E44B3" w:rsidRPr="00196775" w:rsidRDefault="009E44B3" w:rsidP="00196775">
      <w:pPr>
        <w:pStyle w:val="4"/>
        <w:rPr>
          <w:sz w:val="24"/>
        </w:rPr>
      </w:pPr>
      <w:r w:rsidRPr="009E44B3">
        <w:rPr>
          <w:sz w:val="24"/>
        </w:rPr>
        <w:t>Все документы, представляемые в составе Заявки на участие в запросе котировок, должны быть заполнены по всем пунктам. Заявка должна содержать опись входящих в ее состав доку</w:t>
      </w:r>
      <w:r>
        <w:rPr>
          <w:sz w:val="24"/>
        </w:rPr>
        <w:t>ментов.</w:t>
      </w:r>
    </w:p>
    <w:p w14:paraId="1AA769CD" w14:textId="77777777" w:rsidR="00E76AE4" w:rsidRPr="007C18BC" w:rsidRDefault="00E76AE4" w:rsidP="00E76AE4">
      <w:pPr>
        <w:pStyle w:val="3"/>
        <w:rPr>
          <w:rFonts w:eastAsiaTheme="majorEastAsia"/>
          <w:sz w:val="24"/>
        </w:rPr>
      </w:pPr>
      <w:bookmarkStart w:id="175" w:name="_Toc415874661"/>
      <w:bookmarkStart w:id="176" w:name="_Ref414297932"/>
      <w:bookmarkStart w:id="177" w:name="_Ref415072934"/>
      <w:bookmarkStart w:id="178" w:name="_Toc415874662"/>
      <w:bookmarkStart w:id="179" w:name="_Toc497582781"/>
      <w:bookmarkStart w:id="180" w:name="_Toc13829785"/>
      <w:bookmarkStart w:id="181" w:name="_Toc66690020"/>
      <w:bookmarkEnd w:id="175"/>
      <w:r w:rsidRPr="007C18BC">
        <w:rPr>
          <w:rFonts w:eastAsiaTheme="majorEastAsia"/>
          <w:sz w:val="24"/>
        </w:rPr>
        <w:lastRenderedPageBreak/>
        <w:t>Требования к описанию продукции</w:t>
      </w:r>
      <w:bookmarkEnd w:id="176"/>
      <w:bookmarkEnd w:id="177"/>
      <w:bookmarkEnd w:id="178"/>
      <w:bookmarkEnd w:id="179"/>
      <w:bookmarkEnd w:id="180"/>
      <w:bookmarkEnd w:id="181"/>
    </w:p>
    <w:p w14:paraId="2392AFD2" w14:textId="10019381" w:rsidR="00E76AE4" w:rsidRPr="007C18BC" w:rsidRDefault="00E76AE4" w:rsidP="00E76AE4">
      <w:pPr>
        <w:pStyle w:val="4"/>
        <w:keepNext/>
        <w:rPr>
          <w:sz w:val="24"/>
        </w:rPr>
      </w:pPr>
      <w:r w:rsidRPr="007C18BC">
        <w:rPr>
          <w:sz w:val="24"/>
        </w:rPr>
        <w:t xml:space="preserve">Описание продукции должно быть подготовлено </w:t>
      </w:r>
      <w:r w:rsidR="00585916">
        <w:rPr>
          <w:sz w:val="24"/>
        </w:rPr>
        <w:t>Участник</w:t>
      </w:r>
      <w:r w:rsidRPr="007C18BC">
        <w:rPr>
          <w:sz w:val="24"/>
        </w:rPr>
        <w:t xml:space="preserve">ом процедуры закупки в соответствии с требованиями </w:t>
      </w:r>
      <w:r w:rsidR="003B305F">
        <w:rPr>
          <w:sz w:val="24"/>
        </w:rPr>
        <w:t>настоящего Извещения</w:t>
      </w:r>
      <w:r w:rsidRPr="007C18BC">
        <w:rPr>
          <w:sz w:val="24"/>
        </w:rPr>
        <w:t>.</w:t>
      </w:r>
    </w:p>
    <w:p w14:paraId="4D6FD6AB" w14:textId="2281824F" w:rsidR="00E76AE4" w:rsidRPr="007C18BC" w:rsidRDefault="00E76AE4" w:rsidP="00E76AE4">
      <w:pPr>
        <w:pStyle w:val="4"/>
        <w:rPr>
          <w:sz w:val="24"/>
        </w:rPr>
      </w:pPr>
      <w:r w:rsidRPr="007C18BC">
        <w:rPr>
          <w:sz w:val="24"/>
        </w:rPr>
        <w:t xml:space="preserve">При описании продукции </w:t>
      </w:r>
      <w:r w:rsidR="00585916">
        <w:rPr>
          <w:sz w:val="24"/>
        </w:rPr>
        <w:t>Участник</w:t>
      </w:r>
      <w:r w:rsidRPr="007C18BC">
        <w:rPr>
          <w:sz w:val="24"/>
        </w:rPr>
        <w:t xml:space="preserve"> процедуры закупки обязан подтвердить соответствие поставляемой продукции требованиям </w:t>
      </w:r>
      <w:r w:rsidR="003B305F">
        <w:rPr>
          <w:sz w:val="24"/>
        </w:rPr>
        <w:t>И</w:t>
      </w:r>
      <w:r w:rsidR="00762A56">
        <w:rPr>
          <w:sz w:val="24"/>
        </w:rPr>
        <w:t>звещения</w:t>
      </w:r>
      <w:r w:rsidRPr="007C18BC">
        <w:rPr>
          <w:sz w:val="24"/>
        </w:rPr>
        <w:t xml:space="preserve"> о закупке в отношении всех показателей, которые в ней установлены.</w:t>
      </w:r>
    </w:p>
    <w:p w14:paraId="568B2D9E" w14:textId="4CCEE53D" w:rsidR="00E76AE4" w:rsidRPr="007C18BC" w:rsidRDefault="00E76AE4" w:rsidP="00E76AE4">
      <w:pPr>
        <w:pStyle w:val="4"/>
        <w:rPr>
          <w:sz w:val="24"/>
        </w:rPr>
      </w:pPr>
      <w:r w:rsidRPr="007C18BC">
        <w:rPr>
          <w:sz w:val="24"/>
        </w:rPr>
        <w:t xml:space="preserve">При описании продукции </w:t>
      </w:r>
      <w:r w:rsidR="00585916">
        <w:rPr>
          <w:sz w:val="24"/>
        </w:rPr>
        <w:t>Участник</w:t>
      </w:r>
      <w:r w:rsidRPr="007C18BC">
        <w:rPr>
          <w:sz w:val="24"/>
        </w:rPr>
        <w:t>ом процедуры закупки должны указываться точные, конкретные, однозначно трактуемые и не допускающие двусмысленного толкования показатели.</w:t>
      </w:r>
    </w:p>
    <w:p w14:paraId="3461FBE3" w14:textId="20ADC8BD" w:rsidR="00E76AE4" w:rsidRPr="007C18BC" w:rsidRDefault="00E76AE4" w:rsidP="00E76AE4">
      <w:pPr>
        <w:pStyle w:val="4"/>
        <w:rPr>
          <w:sz w:val="24"/>
        </w:rPr>
      </w:pPr>
      <w:r w:rsidRPr="007C18BC">
        <w:rPr>
          <w:sz w:val="24"/>
        </w:rPr>
        <w:t xml:space="preserve">В случае если в </w:t>
      </w:r>
      <w:r w:rsidR="00FE7C93">
        <w:rPr>
          <w:sz w:val="24"/>
        </w:rPr>
        <w:t>извещении</w:t>
      </w:r>
      <w:r w:rsidRPr="007C18BC">
        <w:rPr>
          <w:sz w:val="24"/>
        </w:rPr>
        <w:t xml:space="preserve">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w:t>
      </w:r>
      <w:r w:rsidR="00585916">
        <w:rPr>
          <w:sz w:val="24"/>
        </w:rPr>
        <w:t>Участник</w:t>
      </w:r>
      <w:r w:rsidRPr="007C18BC">
        <w:rPr>
          <w:sz w:val="24"/>
        </w:rPr>
        <w:t xml:space="preserve">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762A56">
        <w:rPr>
          <w:sz w:val="24"/>
        </w:rPr>
        <w:t>извещении</w:t>
      </w:r>
      <w:r w:rsidRPr="007C18BC">
        <w:rPr>
          <w:sz w:val="24"/>
        </w:rPr>
        <w:t xml:space="preserve"> о закупке.</w:t>
      </w:r>
    </w:p>
    <w:p w14:paraId="2E09061D" w14:textId="5502CA96" w:rsidR="00E76AE4" w:rsidRPr="007C18BC" w:rsidRDefault="00E76AE4" w:rsidP="00E76AE4">
      <w:pPr>
        <w:pStyle w:val="4"/>
        <w:rPr>
          <w:sz w:val="24"/>
        </w:rPr>
      </w:pPr>
      <w:r w:rsidRPr="007C18BC">
        <w:rPr>
          <w:sz w:val="24"/>
        </w:rPr>
        <w:t xml:space="preserve">При описании продукции </w:t>
      </w:r>
      <w:r w:rsidR="00585916">
        <w:rPr>
          <w:sz w:val="24"/>
        </w:rPr>
        <w:t>Участник</w:t>
      </w:r>
      <w:r w:rsidRPr="007C18BC">
        <w:rPr>
          <w:sz w:val="24"/>
        </w:rPr>
        <w:t xml:space="preserve"> процедуры закупки должен использовать общеизвестные (стандартные) показатели, термины и сокращения в соответствии с законодательством и требованиями </w:t>
      </w:r>
      <w:r w:rsidR="00762A56" w:rsidRPr="007C18BC">
        <w:rPr>
          <w:sz w:val="24"/>
        </w:rPr>
        <w:t>настояще</w:t>
      </w:r>
      <w:r w:rsidR="00762A56">
        <w:rPr>
          <w:sz w:val="24"/>
        </w:rPr>
        <w:t>го</w:t>
      </w:r>
      <w:r w:rsidR="00762A56" w:rsidRPr="007C18BC">
        <w:rPr>
          <w:sz w:val="24"/>
        </w:rPr>
        <w:t xml:space="preserve"> </w:t>
      </w:r>
      <w:r w:rsidR="00762A56">
        <w:rPr>
          <w:sz w:val="24"/>
        </w:rPr>
        <w:t>извещения</w:t>
      </w:r>
      <w:r w:rsidRPr="007C18BC">
        <w:rPr>
          <w:sz w:val="24"/>
        </w:rPr>
        <w:t xml:space="preserve"> о закупке.</w:t>
      </w:r>
    </w:p>
    <w:p w14:paraId="2B3C476D" w14:textId="20065CFE" w:rsidR="00E76AE4" w:rsidRDefault="00E76AE4" w:rsidP="00E76AE4">
      <w:pPr>
        <w:pStyle w:val="4"/>
        <w:rPr>
          <w:sz w:val="24"/>
        </w:rPr>
      </w:pPr>
      <w:r w:rsidRPr="007C18BC">
        <w:rPr>
          <w:sz w:val="24"/>
        </w:rPr>
        <w:t xml:space="preserve">Нарушение </w:t>
      </w:r>
      <w:r w:rsidR="00585916">
        <w:rPr>
          <w:sz w:val="24"/>
        </w:rPr>
        <w:t>Участник</w:t>
      </w:r>
      <w:r w:rsidRPr="007C18BC">
        <w:rPr>
          <w:sz w:val="24"/>
        </w:rPr>
        <w:t xml:space="preserve">ом процедуры закупки требований к описанию продукции, установленных настоящим </w:t>
      </w:r>
      <w:r w:rsidR="004D278F">
        <w:rPr>
          <w:sz w:val="24"/>
        </w:rPr>
        <w:t>Извещение</w:t>
      </w:r>
      <w:r w:rsidR="003B305F">
        <w:rPr>
          <w:sz w:val="24"/>
        </w:rPr>
        <w:t>м</w:t>
      </w:r>
      <w:r w:rsidRPr="007C18BC">
        <w:rPr>
          <w:sz w:val="24"/>
        </w:rPr>
        <w:t>, является основанием для отказа в допуске к участию в закупке.</w:t>
      </w:r>
    </w:p>
    <w:p w14:paraId="428CDF9D" w14:textId="77777777" w:rsidR="00E76AE4" w:rsidRPr="007C18BC" w:rsidRDefault="00E76AE4" w:rsidP="00E76AE4">
      <w:pPr>
        <w:pStyle w:val="3"/>
        <w:rPr>
          <w:rFonts w:eastAsiaTheme="majorEastAsia"/>
          <w:sz w:val="24"/>
        </w:rPr>
      </w:pPr>
      <w:bookmarkStart w:id="182" w:name="_Toc415874663"/>
      <w:bookmarkStart w:id="183" w:name="_Toc415874664"/>
      <w:bookmarkStart w:id="184" w:name="_Toc415874665"/>
      <w:bookmarkStart w:id="185" w:name="_Toc415874668"/>
      <w:bookmarkStart w:id="186" w:name="_Ref416087557"/>
      <w:bookmarkStart w:id="187" w:name="_Toc497582783"/>
      <w:bookmarkStart w:id="188" w:name="_Toc13829787"/>
      <w:bookmarkStart w:id="189" w:name="_Toc66690021"/>
      <w:bookmarkStart w:id="190" w:name="_Ref414292290"/>
      <w:bookmarkEnd w:id="182"/>
      <w:bookmarkEnd w:id="183"/>
      <w:bookmarkEnd w:id="184"/>
      <w:r w:rsidRPr="007C18BC">
        <w:rPr>
          <w:rFonts w:eastAsiaTheme="majorEastAsia"/>
          <w:sz w:val="24"/>
        </w:rPr>
        <w:t>Начальная (максимальная) цена договора</w:t>
      </w:r>
      <w:bookmarkEnd w:id="185"/>
      <w:bookmarkEnd w:id="186"/>
      <w:bookmarkEnd w:id="187"/>
      <w:bookmarkEnd w:id="188"/>
      <w:bookmarkEnd w:id="189"/>
    </w:p>
    <w:p w14:paraId="316B5AA9" w14:textId="5389A23A" w:rsidR="00E76AE4" w:rsidRPr="002F6D1A" w:rsidRDefault="00E76AE4" w:rsidP="002F6D1A">
      <w:pPr>
        <w:pStyle w:val="4"/>
        <w:rPr>
          <w:sz w:val="24"/>
          <w:szCs w:val="24"/>
        </w:rPr>
      </w:pPr>
      <w:r w:rsidRPr="002F6D1A">
        <w:rPr>
          <w:sz w:val="24"/>
          <w:szCs w:val="24"/>
        </w:rPr>
        <w:t xml:space="preserve">Начальная (максимальная) цена договора указана в </w:t>
      </w:r>
      <w:r w:rsidR="009D1735">
        <w:rPr>
          <w:sz w:val="24"/>
          <w:szCs w:val="24"/>
        </w:rPr>
        <w:t>п.5</w:t>
      </w:r>
      <w:r w:rsidRPr="002F6D1A">
        <w:rPr>
          <w:sz w:val="24"/>
          <w:szCs w:val="24"/>
        </w:rPr>
        <w:t xml:space="preserve"> </w:t>
      </w:r>
      <w:r w:rsidR="00EF280A">
        <w:rPr>
          <w:sz w:val="24"/>
          <w:szCs w:val="24"/>
        </w:rPr>
        <w:t>и</w:t>
      </w:r>
      <w:r w:rsidRPr="002F6D1A">
        <w:rPr>
          <w:sz w:val="24"/>
          <w:szCs w:val="24"/>
        </w:rPr>
        <w:t>нформационн</w:t>
      </w:r>
      <w:r w:rsidR="00EF280A">
        <w:rPr>
          <w:sz w:val="24"/>
          <w:szCs w:val="24"/>
        </w:rPr>
        <w:t>ой</w:t>
      </w:r>
      <w:r w:rsidRPr="002F6D1A">
        <w:rPr>
          <w:sz w:val="24"/>
          <w:szCs w:val="24"/>
        </w:rPr>
        <w:t xml:space="preserve"> карт</w:t>
      </w:r>
      <w:r w:rsidR="00EF280A">
        <w:rPr>
          <w:sz w:val="24"/>
          <w:szCs w:val="24"/>
        </w:rPr>
        <w:t>ы</w:t>
      </w:r>
      <w:r w:rsidRPr="002F6D1A">
        <w:rPr>
          <w:sz w:val="24"/>
          <w:szCs w:val="24"/>
        </w:rPr>
        <w:t>, с учетом всех расходов, налогов, подлежащих уплате в соответствии с нормами законодательства</w:t>
      </w:r>
      <w:r w:rsidR="002F6D1A" w:rsidRPr="002F6D1A">
        <w:rPr>
          <w:sz w:val="24"/>
          <w:szCs w:val="24"/>
        </w:rPr>
        <w:t xml:space="preserve">, в том числе расходы на доставку, погрузо-разгрузочные работы, страхование, уплату таможенных пошлин, </w:t>
      </w:r>
      <w:r w:rsidR="002F6D1A">
        <w:rPr>
          <w:sz w:val="24"/>
          <w:szCs w:val="24"/>
        </w:rPr>
        <w:t>командировочные расходы и другие обязательные платежи, а также любые иные</w:t>
      </w:r>
      <w:r w:rsidR="002F6D1A" w:rsidRPr="002F6D1A">
        <w:rPr>
          <w:sz w:val="24"/>
          <w:szCs w:val="24"/>
        </w:rPr>
        <w:t xml:space="preserve"> затрат</w:t>
      </w:r>
      <w:r w:rsidR="002F6D1A">
        <w:rPr>
          <w:sz w:val="24"/>
          <w:szCs w:val="24"/>
        </w:rPr>
        <w:t>ы и расходы, возникшие</w:t>
      </w:r>
      <w:r w:rsidR="002F6D1A" w:rsidRPr="002F6D1A">
        <w:rPr>
          <w:sz w:val="24"/>
          <w:szCs w:val="24"/>
        </w:rPr>
        <w:t xml:space="preserve"> в ходе поставки</w:t>
      </w:r>
      <w:r w:rsidRPr="002F6D1A">
        <w:rPr>
          <w:sz w:val="24"/>
          <w:szCs w:val="24"/>
        </w:rPr>
        <w:t>.</w:t>
      </w:r>
    </w:p>
    <w:p w14:paraId="7E81C9F3" w14:textId="77777777" w:rsidR="00E76AE4" w:rsidRPr="007C18BC" w:rsidRDefault="00E76AE4" w:rsidP="00E76AE4">
      <w:pPr>
        <w:pStyle w:val="4"/>
        <w:rPr>
          <w:sz w:val="24"/>
        </w:rPr>
      </w:pPr>
      <w:r w:rsidRPr="007C18BC">
        <w:rPr>
          <w:sz w:val="24"/>
        </w:rPr>
        <w:t xml:space="preserve">Итоговая стоимость заявки должна включать в себя все налоги и другие обязательные платежи, подлежащие уплате в соответствии с нормами законодательства, а также все иные расходы согласно </w:t>
      </w:r>
      <w:proofErr w:type="gramStart"/>
      <w:r w:rsidRPr="007C18BC">
        <w:rPr>
          <w:sz w:val="24"/>
        </w:rPr>
        <w:t>требованиям</w:t>
      </w:r>
      <w:proofErr w:type="gramEnd"/>
      <w:r w:rsidRPr="007C18BC">
        <w:rPr>
          <w:sz w:val="24"/>
        </w:rPr>
        <w:t xml:space="preserve"> к закупаемой продукции и проекту договора.</w:t>
      </w:r>
    </w:p>
    <w:p w14:paraId="542D7732" w14:textId="1BF9F4BF" w:rsidR="00FC10ED" w:rsidRPr="002E74A1" w:rsidRDefault="00E76AE4" w:rsidP="00FC10ED">
      <w:pPr>
        <w:pStyle w:val="4"/>
        <w:rPr>
          <w:sz w:val="24"/>
        </w:rPr>
      </w:pPr>
      <w:r w:rsidRPr="007C18BC">
        <w:rPr>
          <w:sz w:val="24"/>
        </w:rPr>
        <w:t xml:space="preserve">Заявка с ценой договора, превышающей </w:t>
      </w:r>
      <w:r w:rsidR="006B7437" w:rsidRPr="007C18BC">
        <w:rPr>
          <w:sz w:val="24"/>
        </w:rPr>
        <w:t xml:space="preserve">указанную </w:t>
      </w:r>
      <w:r w:rsidRPr="007C18BC">
        <w:rPr>
          <w:sz w:val="24"/>
        </w:rPr>
        <w:t xml:space="preserve">НМЦ, признается несоответствующей требованиям </w:t>
      </w:r>
      <w:r w:rsidR="00EB68AB" w:rsidRPr="007C18BC">
        <w:rPr>
          <w:sz w:val="24"/>
        </w:rPr>
        <w:t>настояще</w:t>
      </w:r>
      <w:r w:rsidR="00EB68AB">
        <w:rPr>
          <w:sz w:val="24"/>
        </w:rPr>
        <w:t>го</w:t>
      </w:r>
      <w:r w:rsidR="00EB68AB" w:rsidRPr="007C18BC">
        <w:rPr>
          <w:sz w:val="24"/>
        </w:rPr>
        <w:t xml:space="preserve"> </w:t>
      </w:r>
      <w:r w:rsidR="00EB68AB">
        <w:rPr>
          <w:sz w:val="24"/>
        </w:rPr>
        <w:t>извещения</w:t>
      </w:r>
      <w:r w:rsidR="00EB68AB" w:rsidRPr="007C18BC">
        <w:rPr>
          <w:sz w:val="24"/>
        </w:rPr>
        <w:t xml:space="preserve"> </w:t>
      </w:r>
      <w:r w:rsidRPr="007C18BC">
        <w:rPr>
          <w:sz w:val="24"/>
        </w:rPr>
        <w:t>о закупке, что влечет за собой отказ в допуске к участию в закупке.</w:t>
      </w:r>
      <w:r w:rsidR="00FC10ED">
        <w:rPr>
          <w:sz w:val="24"/>
        </w:rPr>
        <w:t xml:space="preserve"> </w:t>
      </w:r>
      <w:r w:rsidR="00594735" w:rsidRPr="00755386">
        <w:rPr>
          <w:sz w:val="24"/>
          <w:szCs w:val="24"/>
        </w:rPr>
        <w:t xml:space="preserve">Сопоставление заявки </w:t>
      </w:r>
      <w:r w:rsidR="00585916">
        <w:rPr>
          <w:sz w:val="24"/>
          <w:szCs w:val="24"/>
        </w:rPr>
        <w:t>Участник</w:t>
      </w:r>
      <w:r w:rsidR="00594735" w:rsidRPr="00755386">
        <w:rPr>
          <w:sz w:val="24"/>
          <w:szCs w:val="24"/>
        </w:rPr>
        <w:t xml:space="preserve">а закупки, применяющего упрощенный режим налогообложения, с НМЦ </w:t>
      </w:r>
      <w:r w:rsidR="00594735" w:rsidRPr="00313899">
        <w:rPr>
          <w:sz w:val="24"/>
          <w:szCs w:val="24"/>
        </w:rPr>
        <w:t xml:space="preserve">осуществляется по НМЦ </w:t>
      </w:r>
      <w:r w:rsidR="00594735" w:rsidRPr="00755386">
        <w:rPr>
          <w:sz w:val="24"/>
          <w:szCs w:val="24"/>
        </w:rPr>
        <w:t>без учета НДС</w:t>
      </w:r>
      <w:r w:rsidR="00FC10ED" w:rsidRPr="00FC10ED">
        <w:rPr>
          <w:sz w:val="24"/>
          <w:szCs w:val="24"/>
        </w:rPr>
        <w:t>.</w:t>
      </w:r>
    </w:p>
    <w:p w14:paraId="6F42A62F" w14:textId="77777777" w:rsidR="00E76AE4" w:rsidRPr="00D90088" w:rsidRDefault="00E76AE4" w:rsidP="00E76AE4">
      <w:pPr>
        <w:pStyle w:val="3"/>
        <w:rPr>
          <w:sz w:val="24"/>
        </w:rPr>
      </w:pPr>
      <w:bookmarkStart w:id="191" w:name="_Toc415874669"/>
      <w:bookmarkStart w:id="192" w:name="_Ref416087512"/>
      <w:bookmarkStart w:id="193" w:name="_Toc497582784"/>
      <w:bookmarkStart w:id="194" w:name="_Toc13829788"/>
      <w:bookmarkStart w:id="195" w:name="_Toc66690022"/>
      <w:bookmarkStart w:id="196" w:name="_Ref419804833"/>
      <w:r w:rsidRPr="00D90088">
        <w:rPr>
          <w:sz w:val="24"/>
        </w:rPr>
        <w:t>Обеспечение заявки</w:t>
      </w:r>
      <w:bookmarkEnd w:id="190"/>
      <w:bookmarkEnd w:id="191"/>
      <w:bookmarkEnd w:id="192"/>
      <w:bookmarkEnd w:id="193"/>
      <w:bookmarkEnd w:id="194"/>
      <w:bookmarkEnd w:id="195"/>
      <w:r w:rsidRPr="00D90088">
        <w:rPr>
          <w:sz w:val="24"/>
        </w:rPr>
        <w:t xml:space="preserve"> </w:t>
      </w:r>
      <w:bookmarkEnd w:id="196"/>
    </w:p>
    <w:p w14:paraId="6AEE3DED" w14:textId="4CAACF2A" w:rsidR="00E76AE4" w:rsidRPr="00D90088" w:rsidRDefault="00D56FC4" w:rsidP="00E76AE4">
      <w:pPr>
        <w:pStyle w:val="4"/>
        <w:rPr>
          <w:sz w:val="24"/>
        </w:rPr>
      </w:pPr>
      <w:r w:rsidRPr="00D90088">
        <w:rPr>
          <w:sz w:val="24"/>
        </w:rPr>
        <w:t>В</w:t>
      </w:r>
      <w:r w:rsidR="007564B5" w:rsidRPr="00D90088">
        <w:rPr>
          <w:sz w:val="24"/>
        </w:rPr>
        <w:t xml:space="preserve"> случае если требование</w:t>
      </w:r>
      <w:r w:rsidRPr="00D90088">
        <w:rPr>
          <w:sz w:val="24"/>
        </w:rPr>
        <w:t xml:space="preserve"> о предоставлении обеспечения заявки</w:t>
      </w:r>
      <w:r w:rsidR="007564B5" w:rsidRPr="00D90088">
        <w:rPr>
          <w:sz w:val="24"/>
        </w:rPr>
        <w:t xml:space="preserve"> установлено Заказчиком</w:t>
      </w:r>
      <w:r w:rsidRPr="00D90088">
        <w:rPr>
          <w:sz w:val="24"/>
        </w:rPr>
        <w:t>,</w:t>
      </w:r>
      <w:r w:rsidR="007564B5" w:rsidRPr="00D90088">
        <w:rPr>
          <w:sz w:val="24"/>
        </w:rPr>
        <w:t xml:space="preserve"> </w:t>
      </w:r>
      <w:r w:rsidRPr="00D90088">
        <w:rPr>
          <w:sz w:val="24"/>
        </w:rPr>
        <w:t>Участник процедуры закупки должен</w:t>
      </w:r>
      <w:r w:rsidR="007564B5" w:rsidRPr="00D90088">
        <w:rPr>
          <w:sz w:val="24"/>
        </w:rPr>
        <w:t xml:space="preserve"> </w:t>
      </w:r>
      <w:r w:rsidR="00E76AE4" w:rsidRPr="00D90088">
        <w:rPr>
          <w:sz w:val="24"/>
        </w:rPr>
        <w:t xml:space="preserve">в срок не позднее момента окончания подачи заявок предоставить обеспечение заявки в форме и в размере, </w:t>
      </w:r>
      <w:r w:rsidR="00261C0F" w:rsidRPr="00D90088">
        <w:rPr>
          <w:sz w:val="24"/>
        </w:rPr>
        <w:t>установленн</w:t>
      </w:r>
      <w:r w:rsidRPr="00D90088">
        <w:rPr>
          <w:sz w:val="24"/>
        </w:rPr>
        <w:t>ыми</w:t>
      </w:r>
      <w:r w:rsidR="00261C0F" w:rsidRPr="00D90088">
        <w:rPr>
          <w:sz w:val="24"/>
        </w:rPr>
        <w:t xml:space="preserve"> </w:t>
      </w:r>
      <w:r w:rsidRPr="00D90088">
        <w:rPr>
          <w:sz w:val="24"/>
        </w:rPr>
        <w:t xml:space="preserve">в информационной карте. </w:t>
      </w:r>
    </w:p>
    <w:p w14:paraId="50CA99D1" w14:textId="6A655C03" w:rsidR="00AE6876" w:rsidRPr="007564B5" w:rsidRDefault="00E76AE4" w:rsidP="001803F1">
      <w:pPr>
        <w:pStyle w:val="4a"/>
        <w:numPr>
          <w:ilvl w:val="2"/>
          <w:numId w:val="9"/>
        </w:numPr>
        <w:rPr>
          <w:rFonts w:ascii="Times New Roman" w:hAnsi="Times New Roman"/>
          <w:sz w:val="24"/>
        </w:rPr>
      </w:pPr>
      <w:bookmarkStart w:id="197" w:name="_Ref412543568"/>
      <w:r w:rsidRPr="00D90088">
        <w:rPr>
          <w:rFonts w:ascii="Times New Roman" w:hAnsi="Times New Roman"/>
          <w:sz w:val="24"/>
        </w:rPr>
        <w:t>Требование об обеспечении заявки</w:t>
      </w:r>
      <w:r w:rsidRPr="007564B5">
        <w:rPr>
          <w:rFonts w:ascii="Times New Roman" w:hAnsi="Times New Roman"/>
          <w:sz w:val="24"/>
        </w:rPr>
        <w:t xml:space="preserve"> в равной мере распространяется на всех </w:t>
      </w:r>
      <w:r w:rsidR="00585916" w:rsidRPr="007564B5">
        <w:rPr>
          <w:rFonts w:ascii="Times New Roman" w:hAnsi="Times New Roman"/>
          <w:sz w:val="24"/>
        </w:rPr>
        <w:t>Участник</w:t>
      </w:r>
      <w:r w:rsidRPr="007564B5">
        <w:rPr>
          <w:rFonts w:ascii="Times New Roman" w:hAnsi="Times New Roman"/>
          <w:sz w:val="24"/>
        </w:rPr>
        <w:t>ов закупки.</w:t>
      </w:r>
      <w:bookmarkEnd w:id="197"/>
      <w:r w:rsidRPr="007564B5">
        <w:rPr>
          <w:sz w:val="24"/>
        </w:rPr>
        <w:t xml:space="preserve"> </w:t>
      </w:r>
    </w:p>
    <w:p w14:paraId="077BD659" w14:textId="77777777" w:rsidR="003807D0" w:rsidRDefault="00AE6876" w:rsidP="001803F1">
      <w:pPr>
        <w:pStyle w:val="4a"/>
        <w:numPr>
          <w:ilvl w:val="2"/>
          <w:numId w:val="9"/>
        </w:numPr>
        <w:rPr>
          <w:rFonts w:ascii="Times New Roman" w:hAnsi="Times New Roman"/>
          <w:sz w:val="24"/>
        </w:rPr>
      </w:pPr>
      <w:r w:rsidRPr="004D6254">
        <w:rPr>
          <w:rFonts w:ascii="Times New Roman" w:hAnsi="Times New Roman"/>
          <w:sz w:val="24"/>
        </w:rPr>
        <w:t xml:space="preserve">Обеспечение </w:t>
      </w:r>
      <w:r w:rsidRPr="00AE6876">
        <w:rPr>
          <w:rFonts w:ascii="Times New Roman" w:hAnsi="Times New Roman"/>
          <w:sz w:val="24"/>
        </w:rPr>
        <w:t>заявки</w:t>
      </w:r>
      <w:r w:rsidRPr="004D6254">
        <w:rPr>
          <w:rFonts w:ascii="Times New Roman" w:hAnsi="Times New Roman"/>
          <w:sz w:val="24"/>
        </w:rPr>
        <w:t xml:space="preserve"> может быть предоставлено:</w:t>
      </w:r>
      <w:r>
        <w:rPr>
          <w:rFonts w:ascii="Times New Roman" w:hAnsi="Times New Roman"/>
          <w:sz w:val="24"/>
        </w:rPr>
        <w:t xml:space="preserve"> </w:t>
      </w:r>
    </w:p>
    <w:p w14:paraId="34DACBA1" w14:textId="77777777" w:rsidR="003807D0" w:rsidRPr="00DE7403" w:rsidRDefault="00AE6876" w:rsidP="001803F1">
      <w:pPr>
        <w:pStyle w:val="48"/>
        <w:numPr>
          <w:ilvl w:val="3"/>
          <w:numId w:val="9"/>
        </w:numPr>
        <w:rPr>
          <w:rFonts w:ascii="Times New Roman" w:hAnsi="Times New Roman"/>
          <w:sz w:val="24"/>
        </w:rPr>
      </w:pPr>
      <w:r w:rsidRPr="004D6254">
        <w:rPr>
          <w:rFonts w:ascii="Times New Roman" w:hAnsi="Times New Roman"/>
          <w:sz w:val="24"/>
          <w:szCs w:val="24"/>
        </w:rPr>
        <w:t xml:space="preserve">в виде </w:t>
      </w:r>
      <w:r w:rsidR="003807D0" w:rsidRPr="003807D0">
        <w:rPr>
          <w:rFonts w:ascii="Times New Roman" w:hAnsi="Times New Roman"/>
          <w:sz w:val="24"/>
          <w:szCs w:val="24"/>
        </w:rPr>
        <w:t>банковской гарантии</w:t>
      </w:r>
      <w:r w:rsidRPr="004D6254">
        <w:rPr>
          <w:rFonts w:ascii="Times New Roman" w:hAnsi="Times New Roman"/>
          <w:sz w:val="24"/>
          <w:szCs w:val="24"/>
        </w:rPr>
        <w:t>;</w:t>
      </w:r>
      <w:r w:rsidR="003807D0" w:rsidRPr="003807D0">
        <w:rPr>
          <w:rFonts w:ascii="Times New Roman" w:hAnsi="Times New Roman"/>
          <w:sz w:val="24"/>
          <w:szCs w:val="24"/>
        </w:rPr>
        <w:t xml:space="preserve"> </w:t>
      </w:r>
    </w:p>
    <w:p w14:paraId="48C2BB46" w14:textId="45C26664" w:rsidR="00DE7403" w:rsidRPr="00A548DA" w:rsidRDefault="00DE7403" w:rsidP="00DE7403">
      <w:pPr>
        <w:pStyle w:val="48"/>
        <w:ind w:firstLine="0"/>
        <w:rPr>
          <w:rFonts w:ascii="Times New Roman" w:hAnsi="Times New Roman"/>
          <w:sz w:val="24"/>
        </w:rPr>
      </w:pPr>
      <w:r w:rsidRPr="00DE7403">
        <w:rPr>
          <w:rFonts w:ascii="Times New Roman" w:hAnsi="Times New Roman"/>
          <w:sz w:val="24"/>
        </w:rPr>
        <w:lastRenderedPageBreak/>
        <w:t xml:space="preserve">Безотзывная банковская гарантия, выданная </w:t>
      </w:r>
      <w:r w:rsidR="00585916">
        <w:rPr>
          <w:rFonts w:ascii="Times New Roman" w:hAnsi="Times New Roman"/>
          <w:sz w:val="24"/>
        </w:rPr>
        <w:t>Участник</w:t>
      </w:r>
      <w:r>
        <w:rPr>
          <w:rFonts w:ascii="Times New Roman" w:hAnsi="Times New Roman"/>
          <w:sz w:val="24"/>
        </w:rPr>
        <w:t xml:space="preserve">у закупки банком для целей </w:t>
      </w:r>
      <w:r w:rsidRPr="00DE7403">
        <w:rPr>
          <w:rFonts w:ascii="Times New Roman" w:hAnsi="Times New Roman"/>
          <w:sz w:val="24"/>
        </w:rPr>
        <w:t>обеспечения заявки на участие в закупке, должна соответствовать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19759D3" w14:textId="77777777" w:rsidR="00AE6876" w:rsidRPr="004D6254" w:rsidRDefault="00AE6876" w:rsidP="001803F1">
      <w:pPr>
        <w:pStyle w:val="48"/>
        <w:numPr>
          <w:ilvl w:val="3"/>
          <w:numId w:val="9"/>
        </w:numPr>
        <w:rPr>
          <w:rFonts w:ascii="Times New Roman" w:hAnsi="Times New Roman"/>
          <w:sz w:val="24"/>
        </w:rPr>
      </w:pPr>
      <w:r w:rsidRPr="004D6254">
        <w:rPr>
          <w:rFonts w:ascii="Times New Roman" w:hAnsi="Times New Roman"/>
          <w:sz w:val="24"/>
        </w:rPr>
        <w:t xml:space="preserve">путем перечисления денежных средств на </w:t>
      </w:r>
      <w:r w:rsidR="003807D0">
        <w:rPr>
          <w:rFonts w:ascii="Times New Roman" w:hAnsi="Times New Roman"/>
          <w:sz w:val="24"/>
        </w:rPr>
        <w:t>специальный банковский счет</w:t>
      </w:r>
      <w:r w:rsidRPr="004D6254">
        <w:rPr>
          <w:rFonts w:ascii="Times New Roman" w:hAnsi="Times New Roman"/>
          <w:sz w:val="24"/>
        </w:rPr>
        <w:t>.</w:t>
      </w:r>
    </w:p>
    <w:p w14:paraId="565DD4FC" w14:textId="7ACA3874" w:rsidR="00E76AE4" w:rsidRPr="007C18BC" w:rsidRDefault="00AE6876" w:rsidP="00DE7403">
      <w:pPr>
        <w:pStyle w:val="4a"/>
        <w:ind w:left="1134"/>
        <w:rPr>
          <w:sz w:val="24"/>
        </w:rPr>
      </w:pPr>
      <w:r w:rsidRPr="00AE6876">
        <w:rPr>
          <w:rFonts w:ascii="Times New Roman" w:hAnsi="Times New Roman"/>
          <w:sz w:val="24"/>
        </w:rPr>
        <w:t xml:space="preserve">Выбор способа предоставления обеспечения </w:t>
      </w:r>
      <w:r w:rsidR="003807D0">
        <w:rPr>
          <w:rFonts w:ascii="Times New Roman" w:hAnsi="Times New Roman"/>
          <w:sz w:val="24"/>
        </w:rPr>
        <w:t>заявки на участие в закупке</w:t>
      </w:r>
      <w:r w:rsidRPr="00AE6876">
        <w:rPr>
          <w:rFonts w:ascii="Times New Roman" w:hAnsi="Times New Roman"/>
          <w:sz w:val="24"/>
        </w:rPr>
        <w:t xml:space="preserve"> осуществляется </w:t>
      </w:r>
      <w:r w:rsidR="00585916">
        <w:rPr>
          <w:rFonts w:ascii="Times New Roman" w:hAnsi="Times New Roman"/>
          <w:sz w:val="24"/>
        </w:rPr>
        <w:t>Участник</w:t>
      </w:r>
      <w:r w:rsidRPr="00AE6876">
        <w:rPr>
          <w:rFonts w:ascii="Times New Roman" w:hAnsi="Times New Roman"/>
          <w:sz w:val="24"/>
        </w:rPr>
        <w:t>ом закупки самостоятельно</w:t>
      </w:r>
      <w:r w:rsidR="002F6D1A">
        <w:rPr>
          <w:rFonts w:ascii="Times New Roman" w:hAnsi="Times New Roman"/>
          <w:sz w:val="24"/>
        </w:rPr>
        <w:t>.</w:t>
      </w:r>
    </w:p>
    <w:p w14:paraId="68C09F96" w14:textId="79BFBC49" w:rsidR="004E4A6E" w:rsidRPr="004D6254" w:rsidRDefault="004E4A6E" w:rsidP="001803F1">
      <w:pPr>
        <w:pStyle w:val="4a"/>
        <w:keepNext/>
        <w:numPr>
          <w:ilvl w:val="2"/>
          <w:numId w:val="9"/>
        </w:numPr>
        <w:rPr>
          <w:rFonts w:ascii="Times New Roman" w:hAnsi="Times New Roman"/>
          <w:sz w:val="24"/>
          <w:szCs w:val="24"/>
        </w:rPr>
      </w:pPr>
      <w:bookmarkStart w:id="198" w:name="_Ref317515319"/>
      <w:r w:rsidRPr="004D6254">
        <w:rPr>
          <w:rFonts w:ascii="Times New Roman" w:hAnsi="Times New Roman"/>
          <w:sz w:val="24"/>
          <w:szCs w:val="24"/>
        </w:rPr>
        <w:t xml:space="preserve">Обеспечение заявки не возвращается, денежные средства, внесенные на специальный банковский счет, подлежат перечислению на расчетный счет </w:t>
      </w:r>
      <w:r w:rsidR="00585916">
        <w:rPr>
          <w:rFonts w:ascii="Times New Roman" w:hAnsi="Times New Roman"/>
          <w:sz w:val="24"/>
          <w:szCs w:val="24"/>
        </w:rPr>
        <w:t>Заказчик</w:t>
      </w:r>
      <w:r w:rsidRPr="004D6254">
        <w:rPr>
          <w:rFonts w:ascii="Times New Roman" w:hAnsi="Times New Roman"/>
          <w:sz w:val="24"/>
          <w:szCs w:val="24"/>
        </w:rPr>
        <w:t xml:space="preserve">а, указанный в </w:t>
      </w:r>
      <w:r w:rsidR="003C6310">
        <w:rPr>
          <w:rFonts w:ascii="Times New Roman" w:hAnsi="Times New Roman"/>
          <w:sz w:val="24"/>
          <w:szCs w:val="24"/>
        </w:rPr>
        <w:t>Информационной карте</w:t>
      </w:r>
      <w:r w:rsidRPr="004D6254">
        <w:rPr>
          <w:rFonts w:ascii="Times New Roman" w:hAnsi="Times New Roman"/>
          <w:sz w:val="24"/>
          <w:szCs w:val="24"/>
        </w:rPr>
        <w:t>, в следующих случаях:</w:t>
      </w:r>
    </w:p>
    <w:p w14:paraId="40B727BE" w14:textId="59255E6F" w:rsidR="004E4A6E" w:rsidRPr="00B032DD" w:rsidRDefault="004E4A6E" w:rsidP="001803F1">
      <w:pPr>
        <w:pStyle w:val="48"/>
        <w:numPr>
          <w:ilvl w:val="3"/>
          <w:numId w:val="9"/>
        </w:numPr>
        <w:rPr>
          <w:rFonts w:ascii="Times New Roman" w:hAnsi="Times New Roman"/>
          <w:sz w:val="24"/>
          <w:szCs w:val="24"/>
        </w:rPr>
      </w:pPr>
      <w:r>
        <w:rPr>
          <w:rFonts w:ascii="Times New Roman" w:hAnsi="Times New Roman"/>
          <w:sz w:val="24"/>
          <w:szCs w:val="24"/>
        </w:rPr>
        <w:t>у</w:t>
      </w:r>
      <w:r w:rsidRPr="00ED3398">
        <w:rPr>
          <w:rFonts w:ascii="Times New Roman" w:hAnsi="Times New Roman"/>
          <w:sz w:val="24"/>
          <w:szCs w:val="24"/>
        </w:rPr>
        <w:t>клонения</w:t>
      </w:r>
      <w:r>
        <w:rPr>
          <w:rFonts w:ascii="Times New Roman" w:hAnsi="Times New Roman"/>
          <w:sz w:val="24"/>
          <w:szCs w:val="24"/>
        </w:rPr>
        <w:t xml:space="preserve"> от заключения договора</w:t>
      </w:r>
      <w:r w:rsidRPr="00ED3398">
        <w:rPr>
          <w:rFonts w:ascii="Times New Roman" w:hAnsi="Times New Roman"/>
          <w:sz w:val="24"/>
          <w:szCs w:val="24"/>
        </w:rPr>
        <w:t xml:space="preserve">, в том числе </w:t>
      </w:r>
      <w:proofErr w:type="spellStart"/>
      <w:r w:rsidRPr="00ED3398">
        <w:rPr>
          <w:rFonts w:ascii="Times New Roman" w:hAnsi="Times New Roman"/>
          <w:sz w:val="24"/>
          <w:szCs w:val="24"/>
        </w:rPr>
        <w:t>непредоставления</w:t>
      </w:r>
      <w:proofErr w:type="spellEnd"/>
      <w:r w:rsidRPr="00ED3398">
        <w:rPr>
          <w:rFonts w:ascii="Times New Roman" w:hAnsi="Times New Roman"/>
          <w:sz w:val="24"/>
          <w:szCs w:val="24"/>
        </w:rPr>
        <w:t xml:space="preserve"> </w:t>
      </w:r>
      <w:r w:rsidR="00585916">
        <w:rPr>
          <w:rFonts w:ascii="Times New Roman" w:hAnsi="Times New Roman"/>
          <w:sz w:val="24"/>
          <w:szCs w:val="24"/>
        </w:rPr>
        <w:t>Заказчик</w:t>
      </w:r>
      <w:r w:rsidRPr="00ED3398">
        <w:rPr>
          <w:rFonts w:ascii="Times New Roman" w:hAnsi="Times New Roman"/>
          <w:sz w:val="24"/>
          <w:szCs w:val="24"/>
        </w:rPr>
        <w:t xml:space="preserve">у до заключения договора обеспечения исполнения обязательств по договору (если в </w:t>
      </w:r>
      <w:r>
        <w:rPr>
          <w:rFonts w:ascii="Times New Roman" w:hAnsi="Times New Roman"/>
          <w:sz w:val="24"/>
          <w:szCs w:val="24"/>
        </w:rPr>
        <w:t>документации о закупке</w:t>
      </w:r>
      <w:r w:rsidRPr="00ED3398">
        <w:rPr>
          <w:rFonts w:ascii="Times New Roman" w:hAnsi="Times New Roman"/>
          <w:sz w:val="24"/>
          <w:szCs w:val="24"/>
        </w:rPr>
        <w:t xml:space="preserve"> было установлено требование об обеспечении обязательств по договору)</w:t>
      </w:r>
      <w:r w:rsidRPr="00B032DD">
        <w:rPr>
          <w:rFonts w:ascii="Times New Roman" w:hAnsi="Times New Roman"/>
          <w:sz w:val="24"/>
          <w:szCs w:val="24"/>
        </w:rPr>
        <w:t>;</w:t>
      </w:r>
    </w:p>
    <w:p w14:paraId="4D7C6D3A" w14:textId="0EAB5761" w:rsidR="004E4A6E" w:rsidRPr="00ED3398" w:rsidRDefault="004E4A6E" w:rsidP="001803F1">
      <w:pPr>
        <w:pStyle w:val="48"/>
        <w:numPr>
          <w:ilvl w:val="3"/>
          <w:numId w:val="9"/>
        </w:numPr>
        <w:rPr>
          <w:rFonts w:ascii="Times New Roman" w:hAnsi="Times New Roman"/>
          <w:sz w:val="24"/>
          <w:szCs w:val="24"/>
        </w:rPr>
      </w:pPr>
      <w:r w:rsidRPr="00ED3398">
        <w:rPr>
          <w:rFonts w:ascii="Times New Roman" w:hAnsi="Times New Roman"/>
          <w:sz w:val="24"/>
          <w:szCs w:val="24"/>
        </w:rPr>
        <w:t>уклонения</w:t>
      </w:r>
      <w:r>
        <w:rPr>
          <w:rFonts w:ascii="Times New Roman" w:hAnsi="Times New Roman"/>
          <w:sz w:val="24"/>
          <w:szCs w:val="24"/>
        </w:rPr>
        <w:t xml:space="preserve"> от заключения договора</w:t>
      </w:r>
      <w:r w:rsidRPr="00ED3398">
        <w:rPr>
          <w:rFonts w:ascii="Times New Roman" w:hAnsi="Times New Roman"/>
          <w:sz w:val="24"/>
          <w:szCs w:val="24"/>
        </w:rPr>
        <w:t>, в том числе предоставления</w:t>
      </w:r>
      <w:r>
        <w:rPr>
          <w:rFonts w:ascii="Times New Roman" w:hAnsi="Times New Roman"/>
          <w:sz w:val="24"/>
          <w:szCs w:val="24"/>
        </w:rPr>
        <w:t xml:space="preserve"> </w:t>
      </w:r>
      <w:r w:rsidR="00585916">
        <w:rPr>
          <w:rFonts w:ascii="Times New Roman" w:hAnsi="Times New Roman"/>
          <w:sz w:val="24"/>
          <w:szCs w:val="24"/>
        </w:rPr>
        <w:t>Заказчик</w:t>
      </w:r>
      <w:r>
        <w:rPr>
          <w:rFonts w:ascii="Times New Roman" w:hAnsi="Times New Roman"/>
          <w:sz w:val="24"/>
          <w:szCs w:val="24"/>
        </w:rPr>
        <w:t>у</w:t>
      </w:r>
      <w:r w:rsidRPr="00ED3398">
        <w:rPr>
          <w:rFonts w:ascii="Times New Roman" w:hAnsi="Times New Roman"/>
          <w:sz w:val="24"/>
          <w:szCs w:val="24"/>
        </w:rPr>
        <w:t xml:space="preserve"> с нарушением установленных в </w:t>
      </w:r>
      <w:r>
        <w:rPr>
          <w:rFonts w:ascii="Times New Roman" w:hAnsi="Times New Roman"/>
          <w:sz w:val="24"/>
          <w:szCs w:val="24"/>
        </w:rPr>
        <w:t>документации о закупке</w:t>
      </w:r>
      <w:r w:rsidRPr="00ED3398">
        <w:rPr>
          <w:rFonts w:ascii="Times New Roman" w:hAnsi="Times New Roman"/>
          <w:sz w:val="24"/>
          <w:szCs w:val="24"/>
        </w:rPr>
        <w:t xml:space="preserve"> до заключения договора обеспечения исполнения обязательств по договору (если в </w:t>
      </w:r>
      <w:r>
        <w:rPr>
          <w:rFonts w:ascii="Times New Roman" w:hAnsi="Times New Roman"/>
          <w:sz w:val="24"/>
          <w:szCs w:val="24"/>
        </w:rPr>
        <w:t xml:space="preserve">документации о закупке </w:t>
      </w:r>
      <w:r w:rsidRPr="00ED3398">
        <w:rPr>
          <w:rFonts w:ascii="Times New Roman" w:hAnsi="Times New Roman"/>
          <w:sz w:val="24"/>
          <w:szCs w:val="24"/>
        </w:rPr>
        <w:t>было установлено требование об обеспечении обязательств по договору);</w:t>
      </w:r>
    </w:p>
    <w:p w14:paraId="397735AB" w14:textId="738B769D" w:rsidR="004E4A6E" w:rsidRPr="00444096" w:rsidRDefault="004E4A6E" w:rsidP="001803F1">
      <w:pPr>
        <w:pStyle w:val="48"/>
        <w:numPr>
          <w:ilvl w:val="3"/>
          <w:numId w:val="9"/>
        </w:numPr>
        <w:rPr>
          <w:rFonts w:ascii="Times New Roman" w:hAnsi="Times New Roman"/>
          <w:sz w:val="24"/>
          <w:szCs w:val="24"/>
        </w:rPr>
      </w:pPr>
      <w:r w:rsidRPr="00ED3398">
        <w:rPr>
          <w:rFonts w:ascii="Times New Roman" w:hAnsi="Times New Roman"/>
          <w:sz w:val="24"/>
          <w:szCs w:val="24"/>
        </w:rPr>
        <w:t xml:space="preserve">отказа </w:t>
      </w:r>
      <w:r w:rsidR="00585916">
        <w:rPr>
          <w:rFonts w:ascii="Times New Roman" w:hAnsi="Times New Roman"/>
          <w:sz w:val="24"/>
          <w:szCs w:val="24"/>
        </w:rPr>
        <w:t>Участник</w:t>
      </w:r>
      <w:r w:rsidRPr="00ED3398">
        <w:rPr>
          <w:rFonts w:ascii="Times New Roman" w:hAnsi="Times New Roman"/>
          <w:sz w:val="24"/>
          <w:szCs w:val="24"/>
        </w:rPr>
        <w:t xml:space="preserve">а закупки заключить договор с </w:t>
      </w:r>
      <w:r w:rsidR="00585916">
        <w:rPr>
          <w:rFonts w:ascii="Times New Roman" w:hAnsi="Times New Roman"/>
          <w:sz w:val="24"/>
          <w:szCs w:val="24"/>
        </w:rPr>
        <w:t>Заказчик</w:t>
      </w:r>
      <w:r w:rsidRPr="00ED3398">
        <w:rPr>
          <w:rFonts w:ascii="Times New Roman" w:hAnsi="Times New Roman"/>
          <w:sz w:val="24"/>
          <w:szCs w:val="24"/>
        </w:rPr>
        <w:t>ом.</w:t>
      </w:r>
      <w:r w:rsidRPr="00782928" w:rsidDel="00EB1E5C">
        <w:rPr>
          <w:rFonts w:ascii="Times New Roman" w:hAnsi="Times New Roman"/>
          <w:sz w:val="24"/>
          <w:szCs w:val="24"/>
        </w:rPr>
        <w:t xml:space="preserve"> </w:t>
      </w:r>
    </w:p>
    <w:bookmarkEnd w:id="198"/>
    <w:p w14:paraId="2D52B4AB" w14:textId="554DE2B6" w:rsidR="00E76AE4" w:rsidRPr="007C18BC" w:rsidRDefault="00E76AE4" w:rsidP="00E76AE4">
      <w:pPr>
        <w:pStyle w:val="4"/>
        <w:rPr>
          <w:sz w:val="24"/>
        </w:rPr>
      </w:pPr>
      <w:r w:rsidRPr="007C18BC">
        <w:rPr>
          <w:sz w:val="24"/>
        </w:rPr>
        <w:t>При наступлении случая, указанного в п. </w:t>
      </w:r>
      <w:r w:rsidR="007A3E3D">
        <w:fldChar w:fldCharType="begin"/>
      </w:r>
      <w:r w:rsidR="007A3E3D">
        <w:instrText xml:space="preserve"> REF _Ref317515319 \r \h  \* MERGEFORMAT </w:instrText>
      </w:r>
      <w:r w:rsidR="007A3E3D">
        <w:fldChar w:fldCharType="separate"/>
      </w:r>
      <w:proofErr w:type="gramStart"/>
      <w:r w:rsidR="003A2475">
        <w:rPr>
          <w:sz w:val="24"/>
        </w:rPr>
        <w:t>2.7.4.</w:t>
      </w:r>
      <w:r w:rsidR="007A3E3D">
        <w:fldChar w:fldCharType="end"/>
      </w:r>
      <w:r w:rsidR="003A2475">
        <w:rPr>
          <w:sz w:val="24"/>
        </w:rPr>
        <w:t>,</w:t>
      </w:r>
      <w:proofErr w:type="gramEnd"/>
      <w:r w:rsidRPr="007C18BC">
        <w:rPr>
          <w:sz w:val="24"/>
        </w:rPr>
        <w:t xml:space="preserve"> </w:t>
      </w:r>
      <w:r w:rsidR="00585916">
        <w:rPr>
          <w:sz w:val="24"/>
        </w:rPr>
        <w:t>Организатор</w:t>
      </w:r>
      <w:r w:rsidRPr="007C18BC">
        <w:rPr>
          <w:sz w:val="24"/>
        </w:rPr>
        <w:t xml:space="preserve"> закупки уведомляет такого </w:t>
      </w:r>
      <w:r w:rsidR="00585916">
        <w:rPr>
          <w:sz w:val="24"/>
        </w:rPr>
        <w:t>Участник</w:t>
      </w:r>
      <w:r w:rsidRPr="007C18BC">
        <w:rPr>
          <w:sz w:val="24"/>
        </w:rPr>
        <w:t xml:space="preserve">а об удержании денежных средств, внесенных в качестве обеспечения заявки, в пользу </w:t>
      </w:r>
      <w:r w:rsidR="00585916">
        <w:rPr>
          <w:sz w:val="24"/>
        </w:rPr>
        <w:t>Заказчик</w:t>
      </w:r>
      <w:r w:rsidRPr="007C18BC">
        <w:rPr>
          <w:sz w:val="24"/>
        </w:rPr>
        <w:t>а.</w:t>
      </w:r>
    </w:p>
    <w:p w14:paraId="58E9CBE7" w14:textId="77777777" w:rsidR="00E76AE4" w:rsidRPr="007C18BC" w:rsidRDefault="00E76AE4" w:rsidP="00E76AE4">
      <w:pPr>
        <w:pStyle w:val="4"/>
        <w:keepNext/>
        <w:rPr>
          <w:sz w:val="24"/>
        </w:rPr>
      </w:pPr>
      <w:r w:rsidRPr="007C18BC">
        <w:rPr>
          <w:sz w:val="24"/>
        </w:rPr>
        <w:t>Обеспечение заявки возвращается в срок не более 5 (пяти) рабочих дней с даты:</w:t>
      </w:r>
    </w:p>
    <w:p w14:paraId="1C403736" w14:textId="462A163B" w:rsidR="00E76AE4" w:rsidRPr="007C18BC" w:rsidRDefault="00740C7F" w:rsidP="00E76AE4">
      <w:pPr>
        <w:pStyle w:val="5"/>
        <w:rPr>
          <w:sz w:val="24"/>
        </w:rPr>
      </w:pPr>
      <w:r w:rsidRPr="00385D16">
        <w:rPr>
          <w:sz w:val="24"/>
          <w:szCs w:val="24"/>
        </w:rPr>
        <w:t xml:space="preserve">принятия решения об </w:t>
      </w:r>
      <w:r>
        <w:rPr>
          <w:sz w:val="24"/>
          <w:szCs w:val="24"/>
        </w:rPr>
        <w:t>отмене</w:t>
      </w:r>
      <w:r w:rsidRPr="00385D16">
        <w:rPr>
          <w:sz w:val="24"/>
          <w:szCs w:val="24"/>
        </w:rPr>
        <w:t xml:space="preserve"> закупки – всем </w:t>
      </w:r>
      <w:r w:rsidR="00585916">
        <w:rPr>
          <w:sz w:val="24"/>
          <w:szCs w:val="24"/>
        </w:rPr>
        <w:t>Участник</w:t>
      </w:r>
      <w:r w:rsidRPr="00385D16">
        <w:rPr>
          <w:sz w:val="24"/>
          <w:szCs w:val="24"/>
        </w:rPr>
        <w:t>ам закупки, подавшим заявки</w:t>
      </w:r>
      <w:r w:rsidR="00E76AE4" w:rsidRPr="007C18BC">
        <w:rPr>
          <w:sz w:val="24"/>
        </w:rPr>
        <w:t>;</w:t>
      </w:r>
    </w:p>
    <w:p w14:paraId="6692C15F" w14:textId="3E179BA3" w:rsidR="00E76AE4" w:rsidRPr="007C18BC" w:rsidRDefault="00E76AE4" w:rsidP="00E76AE4">
      <w:pPr>
        <w:pStyle w:val="5"/>
        <w:rPr>
          <w:sz w:val="24"/>
        </w:rPr>
      </w:pPr>
      <w:r w:rsidRPr="007C18BC">
        <w:rPr>
          <w:sz w:val="24"/>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w:t>
      </w:r>
      <w:r w:rsidR="00762A56">
        <w:rPr>
          <w:sz w:val="24"/>
        </w:rPr>
        <w:t>извещении</w:t>
      </w:r>
      <w:r w:rsidRPr="007C18BC">
        <w:rPr>
          <w:sz w:val="24"/>
        </w:rPr>
        <w:t xml:space="preserve"> о закупке сроки – </w:t>
      </w:r>
      <w:r w:rsidR="00585916">
        <w:rPr>
          <w:sz w:val="24"/>
        </w:rPr>
        <w:t>Участник</w:t>
      </w:r>
      <w:r w:rsidRPr="007C18BC">
        <w:rPr>
          <w:sz w:val="24"/>
        </w:rPr>
        <w:t>у закупки, отозвавшему заявку;</w:t>
      </w:r>
    </w:p>
    <w:p w14:paraId="2711408A" w14:textId="50E8021B" w:rsidR="00E76AE4" w:rsidRPr="007C18BC" w:rsidRDefault="00E76AE4" w:rsidP="00E76AE4">
      <w:pPr>
        <w:pStyle w:val="5"/>
        <w:rPr>
          <w:sz w:val="24"/>
        </w:rPr>
      </w:pPr>
      <w:r w:rsidRPr="007C18BC">
        <w:rPr>
          <w:sz w:val="24"/>
        </w:rPr>
        <w:t xml:space="preserve">официального размещения протокола рассмотрения заявок (при условии его оформления) – </w:t>
      </w:r>
      <w:r w:rsidR="00585916">
        <w:rPr>
          <w:sz w:val="24"/>
        </w:rPr>
        <w:t>Участник</w:t>
      </w:r>
      <w:r w:rsidRPr="007C18BC">
        <w:rPr>
          <w:sz w:val="24"/>
        </w:rPr>
        <w:t>ам процедуры закупки, которые не были допущены к участию в закупке;</w:t>
      </w:r>
    </w:p>
    <w:p w14:paraId="5BE5BE9B" w14:textId="4029B222" w:rsidR="00E76AE4" w:rsidRPr="007C18BC" w:rsidRDefault="00E76AE4" w:rsidP="00E76AE4">
      <w:pPr>
        <w:pStyle w:val="5"/>
        <w:rPr>
          <w:sz w:val="24"/>
        </w:rPr>
      </w:pPr>
      <w:r w:rsidRPr="007C18BC">
        <w:rPr>
          <w:sz w:val="24"/>
        </w:rPr>
        <w:t xml:space="preserve">официального размещения протокола подведения итогов закупки – всем </w:t>
      </w:r>
      <w:r w:rsidR="00585916">
        <w:rPr>
          <w:sz w:val="24"/>
        </w:rPr>
        <w:t>Участник</w:t>
      </w:r>
      <w:r w:rsidRPr="007C18BC">
        <w:rPr>
          <w:sz w:val="24"/>
        </w:rPr>
        <w:t>ам закупки, кроме победителя закупки;</w:t>
      </w:r>
    </w:p>
    <w:p w14:paraId="17CE1D4C" w14:textId="77777777" w:rsidR="00E76AE4" w:rsidRPr="007C18BC" w:rsidRDefault="00E76AE4" w:rsidP="00E76AE4">
      <w:pPr>
        <w:pStyle w:val="5"/>
        <w:rPr>
          <w:sz w:val="24"/>
        </w:rPr>
      </w:pPr>
      <w:r w:rsidRPr="007C18BC">
        <w:rPr>
          <w:sz w:val="24"/>
        </w:rPr>
        <w:t>заключения договора по результатам процедуры закупки – победителю закупки, с которым заключен договор;</w:t>
      </w:r>
    </w:p>
    <w:p w14:paraId="5946B00B" w14:textId="0F83EE4E" w:rsidR="00E76AE4" w:rsidRPr="007C18BC" w:rsidRDefault="00E76AE4" w:rsidP="00E76AE4">
      <w:pPr>
        <w:pStyle w:val="5"/>
        <w:rPr>
          <w:sz w:val="24"/>
        </w:rPr>
      </w:pPr>
      <w:r w:rsidRPr="007C18BC">
        <w:rPr>
          <w:sz w:val="24"/>
        </w:rPr>
        <w:t xml:space="preserve">признания закупки несостоявшейся – </w:t>
      </w:r>
      <w:r w:rsidR="00585916">
        <w:rPr>
          <w:sz w:val="24"/>
        </w:rPr>
        <w:t>Участник</w:t>
      </w:r>
      <w:r w:rsidRPr="007C18BC">
        <w:rPr>
          <w:sz w:val="24"/>
        </w:rPr>
        <w:t>у, которому обеспечение не было возвращено по иным основаниям.</w:t>
      </w:r>
    </w:p>
    <w:p w14:paraId="07DC821F" w14:textId="07A9A34C" w:rsidR="00E76AE4" w:rsidRPr="007C18BC" w:rsidRDefault="00E76AE4" w:rsidP="00E76AE4">
      <w:pPr>
        <w:pStyle w:val="4"/>
        <w:rPr>
          <w:sz w:val="24"/>
        </w:rPr>
      </w:pPr>
      <w:r w:rsidRPr="007C18BC">
        <w:rPr>
          <w:sz w:val="24"/>
        </w:rPr>
        <w:t xml:space="preserve">В случае поступления жалобы на действия (бездействие) </w:t>
      </w:r>
      <w:r w:rsidR="00585916">
        <w:rPr>
          <w:sz w:val="24"/>
        </w:rPr>
        <w:t>Заказчик</w:t>
      </w:r>
      <w:r w:rsidRPr="007C18BC">
        <w:rPr>
          <w:sz w:val="24"/>
        </w:rPr>
        <w:t xml:space="preserve">а, </w:t>
      </w:r>
      <w:r w:rsidR="00585916">
        <w:rPr>
          <w:sz w:val="24"/>
        </w:rPr>
        <w:t>Организатор</w:t>
      </w:r>
      <w:r w:rsidRPr="007C18BC">
        <w:rPr>
          <w:sz w:val="24"/>
        </w:rPr>
        <w:t xml:space="preserve">а закупки, ЗК, специализированной организации, ЭТП срок, начиная с которого </w:t>
      </w:r>
      <w:r w:rsidR="00585916">
        <w:rPr>
          <w:sz w:val="24"/>
        </w:rPr>
        <w:t>Участник</w:t>
      </w:r>
      <w:r w:rsidRPr="007C18BC">
        <w:rPr>
          <w:sz w:val="24"/>
        </w:rPr>
        <w:t xml:space="preserve">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14:paraId="317896DC" w14:textId="77777777" w:rsidR="00E76AE4" w:rsidRPr="007C18BC" w:rsidRDefault="00E76AE4" w:rsidP="00E76AE4">
      <w:pPr>
        <w:pStyle w:val="3"/>
        <w:rPr>
          <w:rFonts w:eastAsiaTheme="majorEastAsia"/>
          <w:sz w:val="24"/>
        </w:rPr>
      </w:pPr>
      <w:bookmarkStart w:id="199" w:name="_Ref414292319"/>
      <w:bookmarkStart w:id="200" w:name="_Toc415874670"/>
      <w:bookmarkStart w:id="201" w:name="_Toc497582785"/>
      <w:bookmarkStart w:id="202" w:name="_Toc13829789"/>
      <w:bookmarkStart w:id="203" w:name="_Toc66690023"/>
      <w:r w:rsidRPr="007C18BC">
        <w:rPr>
          <w:rFonts w:eastAsiaTheme="majorEastAsia"/>
          <w:sz w:val="24"/>
        </w:rPr>
        <w:lastRenderedPageBreak/>
        <w:t>Подача заявок</w:t>
      </w:r>
      <w:bookmarkEnd w:id="199"/>
      <w:bookmarkEnd w:id="200"/>
      <w:bookmarkEnd w:id="201"/>
      <w:bookmarkEnd w:id="202"/>
      <w:bookmarkEnd w:id="203"/>
    </w:p>
    <w:p w14:paraId="7A404737" w14:textId="038A46FE" w:rsidR="00E76AE4" w:rsidRPr="007C18BC" w:rsidRDefault="00E76AE4" w:rsidP="00E76AE4">
      <w:pPr>
        <w:pStyle w:val="4"/>
        <w:rPr>
          <w:sz w:val="24"/>
        </w:rPr>
      </w:pPr>
      <w:r w:rsidRPr="007C18BC">
        <w:rPr>
          <w:sz w:val="24"/>
        </w:rPr>
        <w:t xml:space="preserve">Подача заявки означает, что </w:t>
      </w:r>
      <w:r w:rsidR="00585916">
        <w:rPr>
          <w:sz w:val="24"/>
        </w:rPr>
        <w:t>Участник</w:t>
      </w:r>
      <w:r w:rsidRPr="007C18BC">
        <w:rPr>
          <w:sz w:val="24"/>
        </w:rPr>
        <w:t xml:space="preserve"> процедуры закупки изучил Положение о закупке, </w:t>
      </w:r>
      <w:r w:rsidR="0009428F">
        <w:rPr>
          <w:sz w:val="24"/>
        </w:rPr>
        <w:t xml:space="preserve">настоящее </w:t>
      </w:r>
      <w:r w:rsidR="004D278F">
        <w:rPr>
          <w:sz w:val="24"/>
        </w:rPr>
        <w:t>Извещение</w:t>
      </w:r>
      <w:r w:rsidRPr="007C18BC">
        <w:rPr>
          <w:sz w:val="24"/>
        </w:rPr>
        <w:t xml:space="preserve">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EF90C42" w14:textId="2C532B02" w:rsidR="00E76AE4" w:rsidRPr="007C18BC" w:rsidRDefault="00585916" w:rsidP="00E76AE4">
      <w:pPr>
        <w:pStyle w:val="4"/>
        <w:rPr>
          <w:sz w:val="24"/>
        </w:rPr>
      </w:pPr>
      <w:bookmarkStart w:id="204" w:name="_Ref409441948"/>
      <w:r>
        <w:rPr>
          <w:sz w:val="24"/>
        </w:rPr>
        <w:t>Участник</w:t>
      </w:r>
      <w:r w:rsidR="00E76AE4" w:rsidRPr="007C18BC">
        <w:rPr>
          <w:sz w:val="24"/>
        </w:rPr>
        <w:t xml:space="preserve"> процедуры закупки вправе подать заявку в любое время начиная с даты официального размещения </w:t>
      </w:r>
      <w:r w:rsidR="00322267">
        <w:rPr>
          <w:sz w:val="24"/>
        </w:rPr>
        <w:t>и</w:t>
      </w:r>
      <w:r w:rsidR="00E76AE4" w:rsidRPr="007C18BC">
        <w:rPr>
          <w:sz w:val="24"/>
        </w:rPr>
        <w:t xml:space="preserve">звещения и до </w:t>
      </w:r>
      <w:r w:rsidR="00237A8E">
        <w:rPr>
          <w:sz w:val="24"/>
        </w:rPr>
        <w:t>д</w:t>
      </w:r>
      <w:r w:rsidR="00E76AE4" w:rsidRPr="007C18BC">
        <w:rPr>
          <w:sz w:val="24"/>
        </w:rPr>
        <w:t>аты и времени окончания срока подачи заявок. После окончания срока подачи заявок заявки не принимаются.</w:t>
      </w:r>
    </w:p>
    <w:p w14:paraId="0357FC73" w14:textId="289F5F9F" w:rsidR="00E76AE4" w:rsidRPr="00A548DA" w:rsidRDefault="00E76AE4" w:rsidP="001803F1">
      <w:pPr>
        <w:pStyle w:val="48"/>
        <w:numPr>
          <w:ilvl w:val="2"/>
          <w:numId w:val="9"/>
        </w:numPr>
        <w:rPr>
          <w:sz w:val="24"/>
        </w:rPr>
      </w:pPr>
      <w:r w:rsidRPr="009624E0">
        <w:rPr>
          <w:rFonts w:ascii="Times New Roman" w:hAnsi="Times New Roman"/>
          <w:sz w:val="24"/>
        </w:rPr>
        <w:t xml:space="preserve">Заявка подается исключительно в форме электронного документа на ЭТП, удостоверенного ЭП </w:t>
      </w:r>
      <w:r w:rsidRPr="004D6254">
        <w:rPr>
          <w:rFonts w:ascii="Times New Roman" w:hAnsi="Times New Roman"/>
          <w:sz w:val="24"/>
        </w:rPr>
        <w:t xml:space="preserve">лица, имеющего право действовать от имени </w:t>
      </w:r>
      <w:r w:rsidR="00585916">
        <w:rPr>
          <w:rFonts w:ascii="Times New Roman" w:hAnsi="Times New Roman"/>
          <w:sz w:val="24"/>
        </w:rPr>
        <w:t>Участник</w:t>
      </w:r>
      <w:r w:rsidRPr="004D6254">
        <w:rPr>
          <w:rFonts w:ascii="Times New Roman" w:hAnsi="Times New Roman"/>
          <w:sz w:val="24"/>
        </w:rPr>
        <w:t>а процедуры закупки</w:t>
      </w:r>
      <w:r w:rsidRPr="009624E0">
        <w:rPr>
          <w:rFonts w:ascii="Times New Roman" w:hAnsi="Times New Roman"/>
          <w:sz w:val="24"/>
        </w:rPr>
        <w:t xml:space="preserve"> в соответствии с Федеральным законом от 06.04.2011 г. № 63-ФЗ «Об электронной подписи».</w:t>
      </w:r>
      <w:r w:rsidRPr="004D6254">
        <w:rPr>
          <w:rFonts w:ascii="Times New Roman" w:hAnsi="Times New Roman"/>
          <w:sz w:val="24"/>
        </w:rPr>
        <w:t xml:space="preserve"> Подача заявок </w:t>
      </w:r>
      <w:r w:rsidRPr="009624E0">
        <w:rPr>
          <w:rFonts w:ascii="Times New Roman" w:hAnsi="Times New Roman"/>
          <w:sz w:val="24"/>
        </w:rPr>
        <w:t>в печатном виде (</w:t>
      </w:r>
      <w:r w:rsidRPr="004D6254">
        <w:rPr>
          <w:rFonts w:ascii="Times New Roman" w:hAnsi="Times New Roman"/>
          <w:sz w:val="24"/>
        </w:rPr>
        <w:t>на бумажном носителе) не допускается</w:t>
      </w:r>
      <w:r w:rsidRPr="009624E0">
        <w:rPr>
          <w:rFonts w:ascii="Times New Roman" w:hAnsi="Times New Roman"/>
          <w:sz w:val="24"/>
        </w:rPr>
        <w:t xml:space="preserve">. </w:t>
      </w:r>
    </w:p>
    <w:p w14:paraId="617C6B4B" w14:textId="649D1609" w:rsidR="00740C7F" w:rsidRPr="00932DB4" w:rsidRDefault="00585916" w:rsidP="001803F1">
      <w:pPr>
        <w:pStyle w:val="48"/>
        <w:numPr>
          <w:ilvl w:val="2"/>
          <w:numId w:val="9"/>
        </w:numPr>
        <w:rPr>
          <w:rFonts w:ascii="Times New Roman" w:hAnsi="Times New Roman"/>
          <w:sz w:val="24"/>
          <w:szCs w:val="24"/>
        </w:rPr>
      </w:pPr>
      <w:r>
        <w:rPr>
          <w:rFonts w:ascii="Times New Roman" w:hAnsi="Times New Roman"/>
          <w:sz w:val="24"/>
          <w:szCs w:val="24"/>
        </w:rPr>
        <w:t>Участник</w:t>
      </w:r>
      <w:r w:rsidR="00740C7F" w:rsidRPr="00932DB4">
        <w:rPr>
          <w:rFonts w:ascii="Times New Roman" w:hAnsi="Times New Roman"/>
          <w:sz w:val="24"/>
          <w:szCs w:val="24"/>
        </w:rPr>
        <w:t xml:space="preserve"> обязан указать (задекларировать) в заявке наименование страны происхождения поставляемых товаров. </w:t>
      </w:r>
      <w:r>
        <w:rPr>
          <w:rFonts w:ascii="Times New Roman" w:hAnsi="Times New Roman"/>
          <w:sz w:val="24"/>
          <w:szCs w:val="24"/>
        </w:rPr>
        <w:t>Участник</w:t>
      </w:r>
      <w:r w:rsidR="00740C7F" w:rsidRPr="00932DB4">
        <w:rPr>
          <w:rFonts w:ascii="Times New Roman" w:hAnsi="Times New Roman"/>
          <w:sz w:val="24"/>
          <w:szCs w:val="24"/>
        </w:rPr>
        <w:t xml:space="preserve"> несет ответственность за предоставление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14:paraId="7D2CF9D4" w14:textId="77777777" w:rsidR="00740C7F" w:rsidRPr="00932DB4" w:rsidRDefault="00740C7F" w:rsidP="001803F1">
      <w:pPr>
        <w:pStyle w:val="48"/>
        <w:numPr>
          <w:ilvl w:val="2"/>
          <w:numId w:val="9"/>
        </w:numPr>
        <w:rPr>
          <w:rFonts w:ascii="Times New Roman" w:hAnsi="Times New Roman"/>
          <w:sz w:val="24"/>
          <w:szCs w:val="24"/>
        </w:rPr>
      </w:pPr>
      <w:r w:rsidRPr="00932DB4">
        <w:rPr>
          <w:rFonts w:ascii="Times New Roman" w:hAnsi="Times New Roman"/>
          <w:sz w:val="24"/>
          <w:szCs w:val="24"/>
        </w:rPr>
        <w:t xml:space="preserve">Отсутствие в заявке на участие в закупке указания (декларирования) страны происхождения </w:t>
      </w:r>
      <w:r w:rsidR="00932DB4" w:rsidRPr="00932DB4">
        <w:rPr>
          <w:rFonts w:ascii="Times New Roman" w:hAnsi="Times New Roman"/>
          <w:sz w:val="24"/>
          <w:szCs w:val="24"/>
        </w:rPr>
        <w:t>и</w:t>
      </w:r>
      <w:r w:rsidR="009E72C8">
        <w:rPr>
          <w:rFonts w:ascii="Times New Roman" w:hAnsi="Times New Roman"/>
          <w:sz w:val="24"/>
          <w:szCs w:val="24"/>
        </w:rPr>
        <w:t>ли наименования</w:t>
      </w:r>
      <w:r w:rsidR="00932DB4" w:rsidRPr="00932DB4">
        <w:rPr>
          <w:rFonts w:ascii="Times New Roman" w:hAnsi="Times New Roman"/>
          <w:sz w:val="24"/>
          <w:szCs w:val="24"/>
        </w:rPr>
        <w:t xml:space="preserve"> производителя </w:t>
      </w:r>
      <w:r w:rsidRPr="00932DB4">
        <w:rPr>
          <w:rFonts w:ascii="Times New Roman" w:hAnsi="Times New Roman"/>
          <w:sz w:val="24"/>
          <w:szCs w:val="24"/>
        </w:rPr>
        <w:t>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41793533" w14:textId="77777777" w:rsidR="00E76AE4" w:rsidRPr="007C18BC" w:rsidRDefault="00E76AE4" w:rsidP="00E76AE4">
      <w:pPr>
        <w:pStyle w:val="3"/>
        <w:rPr>
          <w:sz w:val="24"/>
        </w:rPr>
      </w:pPr>
      <w:bookmarkStart w:id="205" w:name="_Ref414994625"/>
      <w:bookmarkStart w:id="206" w:name="_Toc415874671"/>
      <w:bookmarkStart w:id="207" w:name="_Toc497582786"/>
      <w:bookmarkStart w:id="208" w:name="_Toc13829790"/>
      <w:bookmarkStart w:id="209" w:name="_Toc66690024"/>
      <w:r w:rsidRPr="007C18BC">
        <w:rPr>
          <w:sz w:val="24"/>
        </w:rPr>
        <w:t>Изменение или отзыв заявки</w:t>
      </w:r>
      <w:bookmarkEnd w:id="205"/>
      <w:bookmarkEnd w:id="206"/>
      <w:bookmarkEnd w:id="207"/>
      <w:bookmarkEnd w:id="208"/>
      <w:bookmarkEnd w:id="209"/>
      <w:r w:rsidRPr="007C18BC">
        <w:rPr>
          <w:sz w:val="24"/>
        </w:rPr>
        <w:t xml:space="preserve"> </w:t>
      </w:r>
    </w:p>
    <w:p w14:paraId="61FAB0AE" w14:textId="6EC720AD" w:rsidR="00E76AE4" w:rsidRPr="007C18BC" w:rsidRDefault="00585916" w:rsidP="00E76AE4">
      <w:pPr>
        <w:pStyle w:val="4"/>
        <w:rPr>
          <w:sz w:val="24"/>
        </w:rPr>
      </w:pPr>
      <w:r>
        <w:rPr>
          <w:sz w:val="24"/>
        </w:rPr>
        <w:t>Участник</w:t>
      </w:r>
      <w:r w:rsidR="00E76AE4" w:rsidRPr="007C18BC">
        <w:rPr>
          <w:sz w:val="24"/>
        </w:rPr>
        <w:t xml:space="preserve"> процедуры закупки вправе изменить</w:t>
      </w:r>
      <w:r w:rsidR="00A25AB3">
        <w:rPr>
          <w:sz w:val="24"/>
        </w:rPr>
        <w:t>, в том числе подавать повторно,</w:t>
      </w:r>
      <w:r w:rsidR="00E76AE4" w:rsidRPr="007C18BC">
        <w:rPr>
          <w:sz w:val="24"/>
        </w:rPr>
        <w:t xml:space="preserve"> или отозвать ранее поданную заявку в любое время до даты и времени окончания срока подачи заявок.</w:t>
      </w:r>
    </w:p>
    <w:p w14:paraId="6958E42A" w14:textId="77777777" w:rsidR="00E76AE4" w:rsidRPr="007C18BC" w:rsidRDefault="00E76AE4" w:rsidP="00E76AE4">
      <w:pPr>
        <w:pStyle w:val="4"/>
        <w:rPr>
          <w:sz w:val="24"/>
        </w:rPr>
      </w:pPr>
      <w:r w:rsidRPr="007C18BC">
        <w:rPr>
          <w:sz w:val="24"/>
        </w:rPr>
        <w:t>Порядок изменения и отзыва заявки определяется регламентом и функционалом ЭТП.</w:t>
      </w:r>
    </w:p>
    <w:p w14:paraId="1236211D" w14:textId="77777777" w:rsidR="00E76AE4" w:rsidRPr="007C18BC" w:rsidRDefault="00E76AE4" w:rsidP="00E76AE4">
      <w:pPr>
        <w:pStyle w:val="3"/>
        <w:rPr>
          <w:rFonts w:eastAsiaTheme="majorEastAsia"/>
          <w:sz w:val="24"/>
        </w:rPr>
      </w:pPr>
      <w:bookmarkStart w:id="210" w:name="_Ref414020464"/>
      <w:bookmarkStart w:id="211" w:name="_Toc415874672"/>
      <w:bookmarkStart w:id="212" w:name="_Toc497582787"/>
      <w:bookmarkStart w:id="213" w:name="_Toc13829791"/>
      <w:bookmarkStart w:id="214" w:name="_Toc66690025"/>
      <w:bookmarkStart w:id="215" w:name="_Toc269472549"/>
      <w:bookmarkEnd w:id="204"/>
      <w:r w:rsidRPr="007C18BC">
        <w:rPr>
          <w:rFonts w:eastAsiaTheme="majorEastAsia"/>
          <w:sz w:val="24"/>
        </w:rPr>
        <w:t>Открытие доступа к заявкам</w:t>
      </w:r>
      <w:bookmarkEnd w:id="210"/>
      <w:bookmarkEnd w:id="211"/>
      <w:bookmarkEnd w:id="212"/>
      <w:bookmarkEnd w:id="213"/>
      <w:bookmarkEnd w:id="214"/>
    </w:p>
    <w:p w14:paraId="41A100B2" w14:textId="77777777" w:rsidR="00E76AE4" w:rsidRPr="007C18BC" w:rsidRDefault="00E76AE4" w:rsidP="00E76AE4">
      <w:pPr>
        <w:pStyle w:val="4"/>
        <w:rPr>
          <w:sz w:val="24"/>
        </w:rPr>
      </w:pPr>
      <w:bookmarkStart w:id="216" w:name="_Ref125771274"/>
      <w:r w:rsidRPr="007C18BC">
        <w:rPr>
          <w:rFonts w:eastAsiaTheme="majorEastAsia"/>
          <w:sz w:val="24"/>
        </w:rPr>
        <w:t>Открытие</w:t>
      </w:r>
      <w:r w:rsidRPr="007C18BC">
        <w:rPr>
          <w:sz w:val="24"/>
        </w:rPr>
        <w:t xml:space="preserve"> доступа </w:t>
      </w:r>
      <w:r w:rsidR="005172FA" w:rsidRPr="007C18BC">
        <w:rPr>
          <w:sz w:val="24"/>
        </w:rPr>
        <w:t xml:space="preserve">к </w:t>
      </w:r>
      <w:r w:rsidR="005172FA">
        <w:rPr>
          <w:sz w:val="24"/>
        </w:rPr>
        <w:t>заявкам</w:t>
      </w:r>
      <w:r w:rsidR="00A548DA" w:rsidRPr="007C18BC">
        <w:rPr>
          <w:sz w:val="24"/>
        </w:rPr>
        <w:t xml:space="preserve"> </w:t>
      </w:r>
      <w:r w:rsidRPr="007C18BC">
        <w:rPr>
          <w:sz w:val="24"/>
        </w:rPr>
        <w:t xml:space="preserve">осуществляется </w:t>
      </w:r>
      <w:r w:rsidR="00A548DA">
        <w:rPr>
          <w:sz w:val="24"/>
        </w:rPr>
        <w:t xml:space="preserve">одновременно </w:t>
      </w:r>
      <w:r w:rsidRPr="007C18BC">
        <w:rPr>
          <w:sz w:val="24"/>
        </w:rPr>
        <w:t>в отношении всех заявок по окончании срока подачи заяво</w:t>
      </w:r>
      <w:r w:rsidR="005172FA">
        <w:rPr>
          <w:sz w:val="24"/>
        </w:rPr>
        <w:t>к</w:t>
      </w:r>
      <w:r w:rsidR="00AA0170">
        <w:rPr>
          <w:sz w:val="24"/>
          <w:szCs w:val="24"/>
        </w:rPr>
        <w:t xml:space="preserve">, и не позднее дня, следующего за </w:t>
      </w:r>
      <w:r w:rsidR="00AA0170" w:rsidRPr="00DC0D09">
        <w:rPr>
          <w:sz w:val="24"/>
          <w:szCs w:val="24"/>
        </w:rPr>
        <w:t>днем окончания срока подачи заявок</w:t>
      </w:r>
      <w:r w:rsidR="00237A8E">
        <w:rPr>
          <w:sz w:val="24"/>
          <w:szCs w:val="24"/>
        </w:rPr>
        <w:t>.</w:t>
      </w:r>
    </w:p>
    <w:p w14:paraId="58A4781E" w14:textId="77777777" w:rsidR="00E76AE4" w:rsidRPr="005172FA" w:rsidRDefault="00A548DA" w:rsidP="005172FA">
      <w:pPr>
        <w:pStyle w:val="4"/>
        <w:rPr>
          <w:sz w:val="24"/>
        </w:rPr>
      </w:pPr>
      <w:r w:rsidRPr="00DC0D09">
        <w:rPr>
          <w:sz w:val="24"/>
          <w:szCs w:val="24"/>
        </w:rPr>
        <w:t>Открытия доступа к заявк</w:t>
      </w:r>
      <w:r w:rsidR="005172FA">
        <w:rPr>
          <w:sz w:val="24"/>
          <w:szCs w:val="24"/>
        </w:rPr>
        <w:t>ам</w:t>
      </w:r>
      <w:r w:rsidRPr="00DC0D09">
        <w:rPr>
          <w:sz w:val="24"/>
          <w:szCs w:val="24"/>
        </w:rPr>
        <w:t xml:space="preserve"> не является публичной процедурой и осуществляется автоматически </w:t>
      </w:r>
      <w:r w:rsidR="005172FA">
        <w:rPr>
          <w:sz w:val="24"/>
          <w:szCs w:val="24"/>
        </w:rPr>
        <w:t>в соответствии с функционалом</w:t>
      </w:r>
      <w:r w:rsidRPr="00DC0D09">
        <w:rPr>
          <w:sz w:val="24"/>
          <w:szCs w:val="24"/>
        </w:rPr>
        <w:t xml:space="preserve"> ЭТП</w:t>
      </w:r>
      <w:r w:rsidR="00E76AE4" w:rsidRPr="007C18BC">
        <w:rPr>
          <w:sz w:val="24"/>
        </w:rPr>
        <w:t>.</w:t>
      </w:r>
      <w:bookmarkStart w:id="217" w:name="_Ref411861896"/>
      <w:r w:rsidR="00E76AE4" w:rsidRPr="005172FA">
        <w:rPr>
          <w:sz w:val="24"/>
        </w:rPr>
        <w:t xml:space="preserve"> </w:t>
      </w:r>
      <w:bookmarkEnd w:id="217"/>
    </w:p>
    <w:p w14:paraId="38A0ED5E" w14:textId="77777777" w:rsidR="00E76AE4" w:rsidRPr="007C18BC" w:rsidRDefault="00E76AE4" w:rsidP="00E76AE4">
      <w:pPr>
        <w:pStyle w:val="3"/>
        <w:rPr>
          <w:rFonts w:eastAsiaTheme="majorEastAsia"/>
          <w:sz w:val="24"/>
        </w:rPr>
      </w:pPr>
      <w:bookmarkStart w:id="218" w:name="_Toc312338870"/>
      <w:bookmarkStart w:id="219" w:name="_Ref415833947"/>
      <w:bookmarkStart w:id="220" w:name="_Toc415874673"/>
      <w:bookmarkStart w:id="221" w:name="_Ref314266065"/>
      <w:bookmarkStart w:id="222" w:name="_Toc497582788"/>
      <w:bookmarkStart w:id="223" w:name="_Toc13829792"/>
      <w:bookmarkStart w:id="224" w:name="_Toc66690026"/>
      <w:bookmarkEnd w:id="215"/>
      <w:bookmarkEnd w:id="216"/>
      <w:r w:rsidRPr="007C18BC">
        <w:rPr>
          <w:rFonts w:eastAsiaTheme="majorEastAsia"/>
          <w:sz w:val="24"/>
        </w:rPr>
        <w:t xml:space="preserve">Рассмотрение заявок (отборочная стадия). </w:t>
      </w:r>
      <w:bookmarkEnd w:id="218"/>
      <w:r w:rsidRPr="007C18BC">
        <w:rPr>
          <w:rFonts w:eastAsiaTheme="majorEastAsia"/>
          <w:sz w:val="24"/>
        </w:rPr>
        <w:t>Допуск к участию в закупке</w:t>
      </w:r>
      <w:bookmarkEnd w:id="219"/>
      <w:bookmarkEnd w:id="220"/>
      <w:bookmarkEnd w:id="221"/>
      <w:bookmarkEnd w:id="222"/>
      <w:bookmarkEnd w:id="223"/>
      <w:bookmarkEnd w:id="224"/>
    </w:p>
    <w:p w14:paraId="10BEFA28" w14:textId="798118CC" w:rsidR="00E76AE4" w:rsidRPr="007C18BC" w:rsidRDefault="00E76AE4" w:rsidP="00E76AE4">
      <w:pPr>
        <w:pStyle w:val="4"/>
        <w:rPr>
          <w:sz w:val="24"/>
        </w:rPr>
      </w:pPr>
      <w:r w:rsidRPr="007C18BC">
        <w:rPr>
          <w:sz w:val="24"/>
        </w:rPr>
        <w:t xml:space="preserve">Рассмотрение заявок осуществляются одновременно в месте и в сроки, </w:t>
      </w:r>
      <w:r w:rsidR="009F5E7B" w:rsidRPr="007C18BC">
        <w:rPr>
          <w:sz w:val="24"/>
        </w:rPr>
        <w:t>установленные настоящим</w:t>
      </w:r>
      <w:r w:rsidR="003D72A8">
        <w:rPr>
          <w:sz w:val="24"/>
        </w:rPr>
        <w:t xml:space="preserve"> </w:t>
      </w:r>
      <w:r w:rsidR="00E3720C">
        <w:rPr>
          <w:sz w:val="24"/>
        </w:rPr>
        <w:t>и</w:t>
      </w:r>
      <w:r w:rsidR="004D278F">
        <w:rPr>
          <w:sz w:val="24"/>
        </w:rPr>
        <w:t>звещение</w:t>
      </w:r>
      <w:r w:rsidR="003D72A8">
        <w:rPr>
          <w:sz w:val="24"/>
        </w:rPr>
        <w:t>м</w:t>
      </w:r>
      <w:r w:rsidR="009A3F28">
        <w:rPr>
          <w:sz w:val="24"/>
        </w:rPr>
        <w:t>.</w:t>
      </w:r>
    </w:p>
    <w:p w14:paraId="098F7D31" w14:textId="71C63373" w:rsidR="00E76AE4" w:rsidRPr="007C18BC" w:rsidRDefault="00E76AE4" w:rsidP="00E76AE4">
      <w:pPr>
        <w:pStyle w:val="4"/>
        <w:rPr>
          <w:sz w:val="24"/>
        </w:rPr>
      </w:pPr>
      <w:r w:rsidRPr="007C18BC">
        <w:rPr>
          <w:sz w:val="24"/>
        </w:rPr>
        <w:t xml:space="preserve">В рамках рассмотрения </w:t>
      </w:r>
      <w:r w:rsidR="00A548DA">
        <w:rPr>
          <w:sz w:val="24"/>
        </w:rPr>
        <w:t>заявок</w:t>
      </w:r>
      <w:r w:rsidR="00A548DA" w:rsidRPr="007C18BC">
        <w:rPr>
          <w:sz w:val="24"/>
        </w:rPr>
        <w:t xml:space="preserve"> </w:t>
      </w:r>
      <w:r w:rsidRPr="007C18BC">
        <w:rPr>
          <w:sz w:val="24"/>
        </w:rPr>
        <w:t xml:space="preserve">(отборочной стадии) ЗК принимает решение о признании заявок соответствующими либо не соответствующими требованиям </w:t>
      </w:r>
      <w:r w:rsidR="0009428F">
        <w:rPr>
          <w:sz w:val="24"/>
        </w:rPr>
        <w:t>извещения</w:t>
      </w:r>
      <w:r w:rsidRPr="007C18BC" w:rsidDel="00BC35AE">
        <w:rPr>
          <w:sz w:val="24"/>
        </w:rPr>
        <w:t xml:space="preserve"> </w:t>
      </w:r>
      <w:r w:rsidRPr="007C18BC">
        <w:rPr>
          <w:sz w:val="24"/>
        </w:rPr>
        <w:t xml:space="preserve">на основании установленных </w:t>
      </w:r>
      <w:r w:rsidR="00A52051">
        <w:rPr>
          <w:sz w:val="24"/>
        </w:rPr>
        <w:t xml:space="preserve">настоящим </w:t>
      </w:r>
      <w:r w:rsidR="004178B4">
        <w:rPr>
          <w:sz w:val="24"/>
        </w:rPr>
        <w:t>и</w:t>
      </w:r>
      <w:r w:rsidR="004D278F">
        <w:rPr>
          <w:sz w:val="24"/>
        </w:rPr>
        <w:t>звещение</w:t>
      </w:r>
      <w:r w:rsidR="00A52051">
        <w:rPr>
          <w:sz w:val="24"/>
        </w:rPr>
        <w:t>м</w:t>
      </w:r>
      <w:r w:rsidRPr="007C18BC">
        <w:rPr>
          <w:sz w:val="24"/>
        </w:rPr>
        <w:t xml:space="preserve"> измеряемых критериев отбора.</w:t>
      </w:r>
    </w:p>
    <w:p w14:paraId="60C27E2A" w14:textId="72D1BB1C" w:rsidR="00E76AE4" w:rsidRPr="007C18BC" w:rsidRDefault="00585916" w:rsidP="00E76AE4">
      <w:pPr>
        <w:pStyle w:val="4"/>
        <w:rPr>
          <w:sz w:val="24"/>
        </w:rPr>
      </w:pPr>
      <w:r>
        <w:rPr>
          <w:sz w:val="24"/>
        </w:rPr>
        <w:t>Участник</w:t>
      </w:r>
      <w:r w:rsidR="00E76AE4" w:rsidRPr="007C18BC">
        <w:rPr>
          <w:sz w:val="24"/>
        </w:rPr>
        <w:t xml:space="preserve">и процедуры закупки, </w:t>
      </w:r>
      <w:r w:rsidR="00A548DA">
        <w:rPr>
          <w:sz w:val="24"/>
        </w:rPr>
        <w:t>заявк</w:t>
      </w:r>
      <w:r w:rsidR="00AE0116">
        <w:rPr>
          <w:sz w:val="24"/>
        </w:rPr>
        <w:t>и</w:t>
      </w:r>
      <w:r w:rsidR="00A548DA" w:rsidRPr="007C18BC">
        <w:rPr>
          <w:sz w:val="24"/>
        </w:rPr>
        <w:t xml:space="preserve"> </w:t>
      </w:r>
      <w:r w:rsidR="00E76AE4" w:rsidRPr="007C18BC">
        <w:rPr>
          <w:sz w:val="24"/>
        </w:rPr>
        <w:t xml:space="preserve">которых признаны соответствующими требованиям </w:t>
      </w:r>
      <w:r w:rsidR="00762A56">
        <w:rPr>
          <w:sz w:val="24"/>
        </w:rPr>
        <w:t>извещения</w:t>
      </w:r>
      <w:r w:rsidR="00E76AE4" w:rsidRPr="007C18BC">
        <w:rPr>
          <w:sz w:val="24"/>
        </w:rPr>
        <w:t xml:space="preserve"> о закупке, допускаются </w:t>
      </w:r>
      <w:r w:rsidR="00AA0170">
        <w:rPr>
          <w:sz w:val="24"/>
        </w:rPr>
        <w:t>к участию в закупке</w:t>
      </w:r>
      <w:r w:rsidR="00E76AE4" w:rsidRPr="007C18BC">
        <w:rPr>
          <w:sz w:val="24"/>
        </w:rPr>
        <w:t xml:space="preserve"> и признаются </w:t>
      </w:r>
      <w:r>
        <w:rPr>
          <w:sz w:val="24"/>
        </w:rPr>
        <w:t>Участник</w:t>
      </w:r>
      <w:r w:rsidR="00E76AE4" w:rsidRPr="007C18BC">
        <w:rPr>
          <w:sz w:val="24"/>
        </w:rPr>
        <w:t xml:space="preserve">ами закупки. </w:t>
      </w:r>
      <w:r>
        <w:rPr>
          <w:sz w:val="24"/>
        </w:rPr>
        <w:t>Участник</w:t>
      </w:r>
      <w:r w:rsidR="00E76AE4" w:rsidRPr="007C18BC">
        <w:rPr>
          <w:sz w:val="24"/>
        </w:rPr>
        <w:t xml:space="preserve">и процедуры закупки, </w:t>
      </w:r>
      <w:r w:rsidR="00A548DA">
        <w:rPr>
          <w:sz w:val="24"/>
        </w:rPr>
        <w:t>заявк</w:t>
      </w:r>
      <w:r w:rsidR="00AE0116">
        <w:rPr>
          <w:sz w:val="24"/>
        </w:rPr>
        <w:t>и</w:t>
      </w:r>
      <w:r w:rsidR="00A548DA" w:rsidRPr="007C18BC">
        <w:rPr>
          <w:sz w:val="24"/>
        </w:rPr>
        <w:t xml:space="preserve"> </w:t>
      </w:r>
      <w:r w:rsidR="00E76AE4" w:rsidRPr="007C18BC">
        <w:rPr>
          <w:sz w:val="24"/>
        </w:rPr>
        <w:t xml:space="preserve">которых признаны не соответствующими требованиям </w:t>
      </w:r>
      <w:r w:rsidR="0009428F">
        <w:rPr>
          <w:sz w:val="24"/>
        </w:rPr>
        <w:t>извещения</w:t>
      </w:r>
      <w:r w:rsidR="00E76AE4" w:rsidRPr="007C18BC">
        <w:rPr>
          <w:sz w:val="24"/>
        </w:rPr>
        <w:t>, в дальнейшей процедуре закупки не участвуют.</w:t>
      </w:r>
    </w:p>
    <w:p w14:paraId="206F0865" w14:textId="77777777" w:rsidR="00E76AE4" w:rsidRPr="007C18BC" w:rsidRDefault="00E76AE4" w:rsidP="00E76AE4">
      <w:pPr>
        <w:pStyle w:val="4"/>
        <w:rPr>
          <w:sz w:val="24"/>
        </w:rPr>
      </w:pPr>
      <w:r w:rsidRPr="007C18BC">
        <w:rPr>
          <w:sz w:val="24"/>
        </w:rPr>
        <w:lastRenderedPageBreak/>
        <w:t>Рассмотрение производится ЗК только на основании анализа представленных в составе заявок документов и сведений.</w:t>
      </w:r>
    </w:p>
    <w:p w14:paraId="5EA1DD30" w14:textId="77777777" w:rsidR="00E76AE4" w:rsidRPr="007C18BC" w:rsidRDefault="00A548DA" w:rsidP="00E76AE4">
      <w:pPr>
        <w:pStyle w:val="4"/>
        <w:rPr>
          <w:sz w:val="24"/>
        </w:rPr>
      </w:pPr>
      <w:r>
        <w:rPr>
          <w:sz w:val="24"/>
        </w:rPr>
        <w:t>В ходе</w:t>
      </w:r>
      <w:r w:rsidR="00E76AE4" w:rsidRPr="007C18BC">
        <w:rPr>
          <w:sz w:val="24"/>
        </w:rPr>
        <w:t xml:space="preserve">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2AF53C2" w14:textId="652FAEBF" w:rsidR="00E76AE4" w:rsidRPr="007C18BC" w:rsidRDefault="00585916" w:rsidP="00E76AE4">
      <w:pPr>
        <w:pStyle w:val="4"/>
        <w:rPr>
          <w:sz w:val="24"/>
        </w:rPr>
      </w:pPr>
      <w:r>
        <w:rPr>
          <w:sz w:val="24"/>
        </w:rPr>
        <w:t>Участник</w:t>
      </w:r>
      <w:r w:rsidR="00E76AE4" w:rsidRPr="007C18BC">
        <w:rPr>
          <w:sz w:val="24"/>
        </w:rPr>
        <w:t xml:space="preserve">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Pr>
          <w:sz w:val="24"/>
        </w:rPr>
        <w:t>Участник</w:t>
      </w:r>
      <w:r w:rsidR="00E76AE4" w:rsidRPr="007C18BC">
        <w:rPr>
          <w:sz w:val="24"/>
        </w:rPr>
        <w:t xml:space="preserve">ов процедуры закупки повлиять на ЗК при рассмотрении заявок, а также оказать давление на любое лицо, привлеченное </w:t>
      </w:r>
      <w:r>
        <w:rPr>
          <w:sz w:val="24"/>
        </w:rPr>
        <w:t>Организатор</w:t>
      </w:r>
      <w:r w:rsidR="00E76AE4" w:rsidRPr="007C18BC">
        <w:rPr>
          <w:sz w:val="24"/>
        </w:rPr>
        <w:t xml:space="preserve">ом закупки, служат основанием для отстранения </w:t>
      </w:r>
      <w:r>
        <w:rPr>
          <w:sz w:val="24"/>
        </w:rPr>
        <w:t>Участник</w:t>
      </w:r>
      <w:r w:rsidR="00E76AE4" w:rsidRPr="007C18BC">
        <w:rPr>
          <w:sz w:val="24"/>
        </w:rPr>
        <w:t>а от его дальнейшего участия в закупке.</w:t>
      </w:r>
    </w:p>
    <w:p w14:paraId="1B2CDA5F" w14:textId="77777777" w:rsidR="00E76AE4" w:rsidRPr="007C18BC" w:rsidRDefault="00E76AE4" w:rsidP="00E76AE4">
      <w:pPr>
        <w:pStyle w:val="4"/>
        <w:keepNext/>
        <w:rPr>
          <w:sz w:val="24"/>
        </w:rPr>
      </w:pPr>
      <w:bookmarkStart w:id="225" w:name="_Ref300579486"/>
      <w:r w:rsidRPr="007C18BC">
        <w:rPr>
          <w:sz w:val="24"/>
        </w:rPr>
        <w:t>В ходе проведения процедуры рассмотрения</w:t>
      </w:r>
      <w:r w:rsidR="00A548DA">
        <w:rPr>
          <w:sz w:val="24"/>
        </w:rPr>
        <w:t xml:space="preserve"> </w:t>
      </w:r>
      <w:r w:rsidRPr="007C18BC">
        <w:rPr>
          <w:sz w:val="24"/>
        </w:rPr>
        <w:t>заявок (отборочной стадии) ЗК в отношении каждой поступившей</w:t>
      </w:r>
      <w:r w:rsidR="00F1648F">
        <w:rPr>
          <w:sz w:val="24"/>
        </w:rPr>
        <w:t xml:space="preserve"> первой части</w:t>
      </w:r>
      <w:r w:rsidRPr="007C18BC">
        <w:rPr>
          <w:sz w:val="24"/>
        </w:rPr>
        <w:t xml:space="preserve"> заявки осуществляет следующие действия:</w:t>
      </w:r>
    </w:p>
    <w:p w14:paraId="22C23E64" w14:textId="77777777" w:rsidR="00E76AE4" w:rsidRPr="007C18BC" w:rsidRDefault="00E76AE4" w:rsidP="00E76AE4">
      <w:pPr>
        <w:pStyle w:val="5"/>
        <w:rPr>
          <w:sz w:val="24"/>
        </w:rPr>
      </w:pPr>
      <w:r w:rsidRPr="007C18BC">
        <w:rPr>
          <w:sz w:val="24"/>
        </w:rPr>
        <w:t xml:space="preserve">проверку состава, содержания и оформления </w:t>
      </w:r>
      <w:r w:rsidR="00F1648F">
        <w:rPr>
          <w:sz w:val="24"/>
        </w:rPr>
        <w:t xml:space="preserve">первой части </w:t>
      </w:r>
      <w:r w:rsidRPr="007C18BC">
        <w:rPr>
          <w:sz w:val="24"/>
        </w:rPr>
        <w:t xml:space="preserve">заявки на соответствие требованиям </w:t>
      </w:r>
      <w:r w:rsidR="00B85E7A">
        <w:rPr>
          <w:sz w:val="24"/>
        </w:rPr>
        <w:t>настоящего извещения</w:t>
      </w:r>
      <w:r w:rsidRPr="007C18BC">
        <w:rPr>
          <w:sz w:val="24"/>
        </w:rPr>
        <w:t>;</w:t>
      </w:r>
    </w:p>
    <w:p w14:paraId="10E03E93" w14:textId="2C7D9072" w:rsidR="00E76AE4" w:rsidRPr="007C18BC" w:rsidRDefault="00E76AE4" w:rsidP="00E76AE4">
      <w:pPr>
        <w:pStyle w:val="5"/>
        <w:rPr>
          <w:sz w:val="24"/>
        </w:rPr>
      </w:pPr>
      <w:bookmarkStart w:id="226" w:name="_Ref415156476"/>
      <w:r w:rsidRPr="007C18BC">
        <w:rPr>
          <w:sz w:val="24"/>
        </w:rPr>
        <w:t xml:space="preserve">проверку </w:t>
      </w:r>
      <w:r w:rsidR="00585916">
        <w:rPr>
          <w:sz w:val="24"/>
        </w:rPr>
        <w:t>Участник</w:t>
      </w:r>
      <w:r w:rsidRPr="007C18BC">
        <w:rPr>
          <w:sz w:val="24"/>
        </w:rPr>
        <w:t xml:space="preserve">а процедуры закупки (в том числе всех лиц, выступающих на стороне одного </w:t>
      </w:r>
      <w:r w:rsidR="00585916">
        <w:rPr>
          <w:sz w:val="24"/>
        </w:rPr>
        <w:t>Участник</w:t>
      </w:r>
      <w:r w:rsidRPr="007C18BC">
        <w:rPr>
          <w:sz w:val="24"/>
        </w:rPr>
        <w:t xml:space="preserve">а процедуры закупки) на соответствие требованиям, установленным в </w:t>
      </w:r>
      <w:r w:rsidR="00B85E7A">
        <w:rPr>
          <w:sz w:val="24"/>
        </w:rPr>
        <w:t>настоящем извещении</w:t>
      </w:r>
      <w:r w:rsidRPr="007C18BC">
        <w:rPr>
          <w:sz w:val="24"/>
        </w:rPr>
        <w:t>;</w:t>
      </w:r>
      <w:bookmarkEnd w:id="226"/>
    </w:p>
    <w:p w14:paraId="05CD4261" w14:textId="77777777" w:rsidR="00E76AE4" w:rsidRPr="007C18BC" w:rsidRDefault="00E76AE4" w:rsidP="00E76AE4">
      <w:pPr>
        <w:pStyle w:val="5"/>
        <w:rPr>
          <w:sz w:val="24"/>
        </w:rPr>
      </w:pPr>
      <w:bookmarkStart w:id="227" w:name="_Ref293497338"/>
      <w:r w:rsidRPr="007C18BC">
        <w:rPr>
          <w:sz w:val="24"/>
        </w:rPr>
        <w:t xml:space="preserve">проверку соответствия предлагаемой продукции и условий исполнения договора требованиям, установленным в </w:t>
      </w:r>
      <w:r w:rsidR="00B85E7A">
        <w:rPr>
          <w:sz w:val="24"/>
        </w:rPr>
        <w:t>настоящем извещении</w:t>
      </w:r>
      <w:r w:rsidRPr="007C18BC">
        <w:rPr>
          <w:sz w:val="24"/>
        </w:rPr>
        <w:t>;</w:t>
      </w:r>
      <w:bookmarkEnd w:id="227"/>
    </w:p>
    <w:p w14:paraId="2E7846D3" w14:textId="0B0343DF" w:rsidR="00E76AE4" w:rsidRPr="007C18BC" w:rsidRDefault="00E76AE4" w:rsidP="00E76AE4">
      <w:pPr>
        <w:pStyle w:val="5"/>
        <w:rPr>
          <w:sz w:val="24"/>
        </w:rPr>
      </w:pPr>
      <w:r w:rsidRPr="007C18BC">
        <w:rPr>
          <w:sz w:val="24"/>
        </w:rPr>
        <w:t xml:space="preserve">принятие решения о допуске или об отказе в допуске к участию в закупке и признании </w:t>
      </w:r>
      <w:r w:rsidR="00585916">
        <w:rPr>
          <w:sz w:val="24"/>
        </w:rPr>
        <w:t>Участник</w:t>
      </w:r>
      <w:r w:rsidRPr="007C18BC">
        <w:rPr>
          <w:sz w:val="24"/>
        </w:rPr>
        <w:t xml:space="preserve">ов процедуры закупки </w:t>
      </w:r>
      <w:r w:rsidR="00585916">
        <w:rPr>
          <w:sz w:val="24"/>
        </w:rPr>
        <w:t>Участник</w:t>
      </w:r>
      <w:r w:rsidRPr="007C18BC">
        <w:rPr>
          <w:sz w:val="24"/>
        </w:rPr>
        <w:t xml:space="preserve">ами закупки в соответствии с критериями отбора, установленными в </w:t>
      </w:r>
      <w:r w:rsidR="00B85E7A">
        <w:rPr>
          <w:sz w:val="24"/>
        </w:rPr>
        <w:t>настоящем извещении</w:t>
      </w:r>
      <w:r w:rsidRPr="007C18BC">
        <w:rPr>
          <w:sz w:val="24"/>
        </w:rPr>
        <w:t>.</w:t>
      </w:r>
    </w:p>
    <w:p w14:paraId="5741E059" w14:textId="6188897B" w:rsidR="00E76AE4" w:rsidRPr="007C18BC" w:rsidRDefault="00E76AE4" w:rsidP="00E76AE4">
      <w:pPr>
        <w:pStyle w:val="4"/>
        <w:keepNext/>
        <w:rPr>
          <w:sz w:val="24"/>
        </w:rPr>
      </w:pPr>
      <w:bookmarkStart w:id="228" w:name="_Ref409636113"/>
      <w:r w:rsidRPr="007C18BC">
        <w:rPr>
          <w:sz w:val="24"/>
        </w:rPr>
        <w:t xml:space="preserve">ЗК отклоняет </w:t>
      </w:r>
      <w:r w:rsidR="00F1648F">
        <w:rPr>
          <w:sz w:val="24"/>
        </w:rPr>
        <w:t>заявк</w:t>
      </w:r>
      <w:r w:rsidR="008B5AAC">
        <w:rPr>
          <w:sz w:val="24"/>
        </w:rPr>
        <w:t>у</w:t>
      </w:r>
      <w:r w:rsidR="00F1648F" w:rsidRPr="007C18BC">
        <w:rPr>
          <w:sz w:val="24"/>
        </w:rPr>
        <w:t xml:space="preserve"> </w:t>
      </w:r>
      <w:r w:rsidR="00585916">
        <w:rPr>
          <w:sz w:val="24"/>
        </w:rPr>
        <w:t>Участник</w:t>
      </w:r>
      <w:r w:rsidRPr="007C18BC">
        <w:rPr>
          <w:sz w:val="24"/>
        </w:rPr>
        <w:t>а процедуры закупки по следующим основаниям:</w:t>
      </w:r>
      <w:bookmarkEnd w:id="228"/>
    </w:p>
    <w:p w14:paraId="15488C0E" w14:textId="3A820D7E" w:rsidR="00E76AE4" w:rsidRPr="007C18BC" w:rsidRDefault="00E76AE4" w:rsidP="00E76AE4">
      <w:pPr>
        <w:pStyle w:val="5"/>
        <w:rPr>
          <w:sz w:val="24"/>
        </w:rPr>
      </w:pPr>
      <w:r w:rsidRPr="007C18BC">
        <w:rPr>
          <w:sz w:val="24"/>
        </w:rPr>
        <w:t xml:space="preserve">непредставление в составе заявки документов и сведений, предусмотренных </w:t>
      </w:r>
      <w:r w:rsidR="0080273D">
        <w:rPr>
          <w:sz w:val="24"/>
        </w:rPr>
        <w:t xml:space="preserve">настоящим </w:t>
      </w:r>
      <w:r w:rsidR="004D278F">
        <w:rPr>
          <w:sz w:val="24"/>
        </w:rPr>
        <w:t>Извещение</w:t>
      </w:r>
      <w:r w:rsidR="0080273D">
        <w:rPr>
          <w:sz w:val="24"/>
        </w:rPr>
        <w:t>м</w:t>
      </w:r>
      <w:r w:rsidR="006D0ABF">
        <w:rPr>
          <w:sz w:val="24"/>
        </w:rPr>
        <w:t xml:space="preserve"> либо наличия в них недостоверных сведений</w:t>
      </w:r>
      <w:r w:rsidRPr="007C18BC">
        <w:rPr>
          <w:sz w:val="24"/>
        </w:rPr>
        <w:t>;</w:t>
      </w:r>
    </w:p>
    <w:p w14:paraId="1B31A0C6" w14:textId="6D357C3F" w:rsidR="00E76AE4" w:rsidRPr="007C18BC" w:rsidRDefault="00E76AE4" w:rsidP="00E76AE4">
      <w:pPr>
        <w:pStyle w:val="5"/>
        <w:rPr>
          <w:sz w:val="24"/>
        </w:rPr>
      </w:pPr>
      <w:r w:rsidRPr="007C18BC">
        <w:rPr>
          <w:sz w:val="24"/>
        </w:rPr>
        <w:t xml:space="preserve">несоответствие </w:t>
      </w:r>
      <w:r w:rsidR="00585916">
        <w:rPr>
          <w:sz w:val="24"/>
        </w:rPr>
        <w:t>Участник</w:t>
      </w:r>
      <w:r w:rsidRPr="007C18BC">
        <w:rPr>
          <w:sz w:val="24"/>
        </w:rPr>
        <w:t xml:space="preserve">а процедуры закупки, в том числе несоответствие лиц (одного или нескольких), выступающих на стороне одного </w:t>
      </w:r>
      <w:r w:rsidR="00585916">
        <w:rPr>
          <w:sz w:val="24"/>
        </w:rPr>
        <w:t>Участник</w:t>
      </w:r>
      <w:r w:rsidRPr="007C18BC">
        <w:rPr>
          <w:sz w:val="24"/>
        </w:rPr>
        <w:t xml:space="preserve">а процедуры закупки, требованиям, установленным в </w:t>
      </w:r>
      <w:r w:rsidR="002D71F3">
        <w:rPr>
          <w:sz w:val="24"/>
        </w:rPr>
        <w:t>настоящем извещении</w:t>
      </w:r>
      <w:r w:rsidRPr="007C18BC">
        <w:rPr>
          <w:sz w:val="24"/>
        </w:rPr>
        <w:t>;</w:t>
      </w:r>
    </w:p>
    <w:p w14:paraId="59F17B6F" w14:textId="77777777" w:rsidR="00E76AE4" w:rsidRPr="007C18BC" w:rsidRDefault="00E76AE4" w:rsidP="00E76AE4">
      <w:pPr>
        <w:pStyle w:val="5"/>
        <w:rPr>
          <w:sz w:val="24"/>
        </w:rPr>
      </w:pPr>
      <w:r w:rsidRPr="007C18BC">
        <w:rPr>
          <w:sz w:val="24"/>
        </w:rPr>
        <w:t>несоответствие предлагаемой продукции и условий исполнения договора</w:t>
      </w:r>
      <w:r w:rsidR="005C61CD">
        <w:rPr>
          <w:sz w:val="24"/>
        </w:rPr>
        <w:t>,</w:t>
      </w:r>
      <w:r w:rsidRPr="007C18BC">
        <w:rPr>
          <w:sz w:val="24"/>
        </w:rPr>
        <w:t xml:space="preserve"> требованиям, установленным в </w:t>
      </w:r>
      <w:r w:rsidR="002D71F3">
        <w:rPr>
          <w:sz w:val="24"/>
        </w:rPr>
        <w:t>настоящем извещении</w:t>
      </w:r>
      <w:r w:rsidRPr="007C18BC">
        <w:rPr>
          <w:sz w:val="24"/>
        </w:rPr>
        <w:t>;</w:t>
      </w:r>
      <w:r w:rsidR="008C016C" w:rsidRPr="008C016C">
        <w:t xml:space="preserve"> </w:t>
      </w:r>
      <w:r w:rsidR="008C016C" w:rsidRPr="008C016C">
        <w:rPr>
          <w:sz w:val="24"/>
        </w:rPr>
        <w:t>(отсутствия в составе заявки предложения о</w:t>
      </w:r>
      <w:r w:rsidR="008C016C">
        <w:rPr>
          <w:sz w:val="24"/>
        </w:rPr>
        <w:t xml:space="preserve"> </w:t>
      </w:r>
      <w:r w:rsidR="008C016C" w:rsidRPr="008C016C">
        <w:rPr>
          <w:sz w:val="24"/>
        </w:rPr>
        <w:t>функциональных характеристиках (потребительских свойствах) и качественных характеристиках товара, качестве работ/услуг в случае, если предоставление таких предложений является обязательным</w:t>
      </w:r>
      <w:r w:rsidR="008C016C">
        <w:rPr>
          <w:sz w:val="24"/>
        </w:rPr>
        <w:t>;</w:t>
      </w:r>
    </w:p>
    <w:p w14:paraId="2019314F" w14:textId="77777777" w:rsidR="00E76AE4" w:rsidRPr="00762A14" w:rsidRDefault="002D71F3" w:rsidP="00762A14">
      <w:pPr>
        <w:pStyle w:val="5"/>
        <w:rPr>
          <w:sz w:val="24"/>
        </w:rPr>
      </w:pPr>
      <w:proofErr w:type="spellStart"/>
      <w:r>
        <w:rPr>
          <w:sz w:val="24"/>
        </w:rPr>
        <w:t>непредоставление</w:t>
      </w:r>
      <w:proofErr w:type="spellEnd"/>
      <w:r>
        <w:rPr>
          <w:sz w:val="24"/>
        </w:rPr>
        <w:t xml:space="preserve"> документа или копии документа,</w:t>
      </w:r>
      <w:r w:rsidRPr="002D71F3">
        <w:t xml:space="preserve"> </w:t>
      </w:r>
      <w:r w:rsidRPr="002D71F3">
        <w:rPr>
          <w:sz w:val="24"/>
        </w:rPr>
        <w:t>подтверждающего внесение денежных средств в качестве обеспечения заявки на участие, если требование установлено</w:t>
      </w:r>
      <w:r w:rsidR="00762A14">
        <w:rPr>
          <w:sz w:val="24"/>
        </w:rPr>
        <w:t xml:space="preserve">. </w:t>
      </w:r>
    </w:p>
    <w:p w14:paraId="01857154" w14:textId="068A8CE7" w:rsidR="00E76AE4" w:rsidRPr="00BC766C" w:rsidRDefault="00E76AE4" w:rsidP="00BC766C">
      <w:pPr>
        <w:pStyle w:val="a"/>
        <w:rPr>
          <w:sz w:val="24"/>
        </w:rPr>
      </w:pPr>
      <w:r w:rsidRPr="007C18BC">
        <w:rPr>
          <w:sz w:val="24"/>
        </w:rPr>
        <w:t xml:space="preserve">Отклонение заявки </w:t>
      </w:r>
      <w:r w:rsidR="00585916">
        <w:rPr>
          <w:sz w:val="24"/>
        </w:rPr>
        <w:t>Участник</w:t>
      </w:r>
      <w:r w:rsidRPr="007C18BC">
        <w:rPr>
          <w:sz w:val="24"/>
        </w:rPr>
        <w:t>а процедуры закупки по иным основаниям не допускается.</w:t>
      </w:r>
      <w:r w:rsidR="0009428F">
        <w:rPr>
          <w:sz w:val="24"/>
        </w:rPr>
        <w:t xml:space="preserve"> </w:t>
      </w:r>
    </w:p>
    <w:p w14:paraId="77595DE2" w14:textId="77777777" w:rsidR="00E76AE4" w:rsidRPr="007C18BC" w:rsidRDefault="00E76AE4" w:rsidP="00E76AE4">
      <w:pPr>
        <w:pStyle w:val="3"/>
        <w:rPr>
          <w:rFonts w:eastAsiaTheme="majorEastAsia"/>
          <w:sz w:val="24"/>
        </w:rPr>
      </w:pPr>
      <w:bookmarkStart w:id="229" w:name="_Ref415252233"/>
      <w:bookmarkStart w:id="230" w:name="_Toc415874675"/>
      <w:bookmarkStart w:id="231" w:name="_Ref414020540"/>
      <w:bookmarkStart w:id="232" w:name="_Ref313834186"/>
      <w:bookmarkStart w:id="233" w:name="_Toc497582789"/>
      <w:bookmarkStart w:id="234" w:name="_Toc13829794"/>
      <w:bookmarkStart w:id="235" w:name="_Toc66690027"/>
      <w:bookmarkEnd w:id="225"/>
      <w:r w:rsidRPr="007C18BC">
        <w:rPr>
          <w:rFonts w:eastAsiaTheme="majorEastAsia"/>
          <w:sz w:val="24"/>
        </w:rPr>
        <w:t>Оценка и сопоставление заявок (оценочная стадия). Выбор победителя и подведение итогов закупки</w:t>
      </w:r>
      <w:bookmarkEnd w:id="229"/>
      <w:bookmarkEnd w:id="230"/>
      <w:bookmarkEnd w:id="231"/>
      <w:bookmarkEnd w:id="232"/>
      <w:bookmarkEnd w:id="233"/>
      <w:bookmarkEnd w:id="234"/>
      <w:bookmarkEnd w:id="235"/>
    </w:p>
    <w:p w14:paraId="3A73940D" w14:textId="12D23E0D" w:rsidR="00471FE7" w:rsidRPr="00324946" w:rsidRDefault="00DF51C4" w:rsidP="001803F1">
      <w:pPr>
        <w:pStyle w:val="48"/>
        <w:numPr>
          <w:ilvl w:val="2"/>
          <w:numId w:val="9"/>
        </w:numPr>
        <w:rPr>
          <w:rFonts w:ascii="Times New Roman" w:hAnsi="Times New Roman"/>
          <w:sz w:val="24"/>
        </w:rPr>
      </w:pPr>
      <w:r w:rsidRPr="00324946">
        <w:rPr>
          <w:rFonts w:ascii="Times New Roman" w:hAnsi="Times New Roman"/>
          <w:sz w:val="24"/>
        </w:rPr>
        <w:t xml:space="preserve">Оценка и сопоставление заявок осуществляется </w:t>
      </w:r>
      <w:r w:rsidR="00471FE7" w:rsidRPr="00324946">
        <w:rPr>
          <w:rFonts w:ascii="Times New Roman" w:hAnsi="Times New Roman"/>
          <w:sz w:val="24"/>
          <w:szCs w:val="24"/>
        </w:rPr>
        <w:t xml:space="preserve">в сроки, установленные </w:t>
      </w:r>
      <w:r w:rsidR="00D001A8">
        <w:rPr>
          <w:rFonts w:ascii="Times New Roman" w:hAnsi="Times New Roman"/>
          <w:sz w:val="24"/>
          <w:szCs w:val="24"/>
        </w:rPr>
        <w:t xml:space="preserve">настоящим </w:t>
      </w:r>
      <w:r w:rsidR="00AC3B26">
        <w:rPr>
          <w:rFonts w:ascii="Times New Roman" w:hAnsi="Times New Roman"/>
          <w:sz w:val="24"/>
          <w:szCs w:val="24"/>
        </w:rPr>
        <w:t>и</w:t>
      </w:r>
      <w:r w:rsidR="004D278F">
        <w:rPr>
          <w:rFonts w:ascii="Times New Roman" w:hAnsi="Times New Roman"/>
          <w:sz w:val="24"/>
          <w:szCs w:val="24"/>
        </w:rPr>
        <w:t>звещение</w:t>
      </w:r>
      <w:r w:rsidR="00471FE7" w:rsidRPr="00324946">
        <w:rPr>
          <w:rFonts w:ascii="Times New Roman" w:hAnsi="Times New Roman"/>
          <w:sz w:val="24"/>
          <w:szCs w:val="24"/>
        </w:rPr>
        <w:t>м.</w:t>
      </w:r>
    </w:p>
    <w:p w14:paraId="7F0379C8" w14:textId="77777777" w:rsidR="00471FE7" w:rsidRPr="004D6254" w:rsidRDefault="00471FE7" w:rsidP="00324946">
      <w:pPr>
        <w:pStyle w:val="4"/>
        <w:rPr>
          <w:sz w:val="24"/>
        </w:rPr>
      </w:pPr>
      <w:r w:rsidRPr="007C18BC">
        <w:rPr>
          <w:sz w:val="24"/>
        </w:rPr>
        <w:t>Оценка и сопоставление заявок осуществляются на основании</w:t>
      </w:r>
      <w:r>
        <w:rPr>
          <w:sz w:val="24"/>
        </w:rPr>
        <w:t xml:space="preserve"> </w:t>
      </w:r>
      <w:r w:rsidRPr="007C18BC">
        <w:rPr>
          <w:sz w:val="24"/>
        </w:rPr>
        <w:t>единственного</w:t>
      </w:r>
      <w:r w:rsidRPr="007C18BC">
        <w:rPr>
          <w:rFonts w:eastAsia="Arial Unicode MS"/>
          <w:sz w:val="24"/>
        </w:rPr>
        <w:t xml:space="preserve"> критерия оценки – </w:t>
      </w:r>
      <w:r w:rsidRPr="007C18BC">
        <w:rPr>
          <w:sz w:val="24"/>
        </w:rPr>
        <w:t xml:space="preserve">«цена договора или цена за единицу продукции». Применение иного порядка и/или критериев оценки, кроме предусмотренных в </w:t>
      </w:r>
      <w:r>
        <w:rPr>
          <w:sz w:val="24"/>
        </w:rPr>
        <w:t>извещении</w:t>
      </w:r>
      <w:r w:rsidRPr="007C18BC">
        <w:rPr>
          <w:sz w:val="24"/>
        </w:rPr>
        <w:t>, не допускается.</w:t>
      </w:r>
    </w:p>
    <w:p w14:paraId="4363DD4D" w14:textId="7080365D" w:rsidR="00E76AE4" w:rsidRDefault="00E76AE4" w:rsidP="00E76AE4">
      <w:pPr>
        <w:pStyle w:val="4"/>
        <w:rPr>
          <w:sz w:val="24"/>
        </w:rPr>
      </w:pPr>
      <w:r w:rsidRPr="007C18BC">
        <w:rPr>
          <w:sz w:val="24"/>
        </w:rPr>
        <w:lastRenderedPageBreak/>
        <w:t xml:space="preserve">В рамках оценки и сопоставления заявок (оценочной стадии) ЗК осуществляет выявление среди </w:t>
      </w:r>
      <w:r w:rsidR="00DF51C4">
        <w:rPr>
          <w:sz w:val="24"/>
        </w:rPr>
        <w:t xml:space="preserve">допущенных </w:t>
      </w:r>
      <w:r w:rsidR="00585916">
        <w:rPr>
          <w:sz w:val="24"/>
        </w:rPr>
        <w:t>Участник</w:t>
      </w:r>
      <w:r w:rsidRPr="007C18BC">
        <w:rPr>
          <w:sz w:val="24"/>
        </w:rPr>
        <w:t>ов закупки, победителя закупки</w:t>
      </w:r>
      <w:r w:rsidRPr="007C18BC">
        <w:rPr>
          <w:rFonts w:eastAsia="Arial Unicode MS"/>
          <w:sz w:val="24"/>
        </w:rPr>
        <w:t xml:space="preserve">. </w:t>
      </w:r>
      <w:r w:rsidRPr="007C18BC">
        <w:rPr>
          <w:sz w:val="24"/>
        </w:rPr>
        <w:t xml:space="preserve">В целях определения победителя осуществляется </w:t>
      </w:r>
      <w:r w:rsidRPr="007C18BC">
        <w:rPr>
          <w:rFonts w:eastAsia="Arial Unicode MS"/>
          <w:sz w:val="24"/>
        </w:rPr>
        <w:t>ранжирование заявок по степени увеличения цены представленных заявок</w:t>
      </w:r>
      <w:r w:rsidRPr="007C18BC">
        <w:rPr>
          <w:sz w:val="24"/>
        </w:rPr>
        <w:t>.</w:t>
      </w:r>
    </w:p>
    <w:p w14:paraId="692D9F53" w14:textId="77777777" w:rsidR="00BF7C35" w:rsidRPr="00292630" w:rsidRDefault="00BF7C35" w:rsidP="00BF7C35">
      <w:pPr>
        <w:pStyle w:val="3"/>
        <w:rPr>
          <w:rFonts w:eastAsiaTheme="majorEastAsia"/>
          <w:sz w:val="24"/>
        </w:rPr>
      </w:pPr>
      <w:bookmarkStart w:id="236" w:name="_Toc66690028"/>
      <w:r w:rsidRPr="00292630">
        <w:rPr>
          <w:rFonts w:eastAsiaTheme="majorEastAsia"/>
          <w:sz w:val="24"/>
        </w:rPr>
        <w:t>Признание процедуры закупки несостоявшейся</w:t>
      </w:r>
      <w:bookmarkEnd w:id="236"/>
      <w:r w:rsidRPr="00292630">
        <w:rPr>
          <w:rFonts w:eastAsiaTheme="majorEastAsia"/>
          <w:sz w:val="24"/>
        </w:rPr>
        <w:t xml:space="preserve"> </w:t>
      </w:r>
    </w:p>
    <w:p w14:paraId="16461084" w14:textId="77777777" w:rsidR="004208CC" w:rsidRDefault="004208CC" w:rsidP="001803F1">
      <w:pPr>
        <w:pStyle w:val="48"/>
        <w:numPr>
          <w:ilvl w:val="2"/>
          <w:numId w:val="9"/>
        </w:numPr>
        <w:rPr>
          <w:rFonts w:ascii="Times New Roman" w:hAnsi="Times New Roman"/>
          <w:sz w:val="24"/>
          <w:szCs w:val="24"/>
        </w:rPr>
      </w:pPr>
      <w:r w:rsidRPr="00444096">
        <w:rPr>
          <w:rFonts w:ascii="Times New Roman" w:hAnsi="Times New Roman"/>
          <w:sz w:val="24"/>
        </w:rPr>
        <w:t xml:space="preserve">По результатам </w:t>
      </w:r>
      <w:r w:rsidRPr="00385D16">
        <w:rPr>
          <w:rFonts w:ascii="Times New Roman" w:hAnsi="Times New Roman"/>
          <w:sz w:val="24"/>
          <w:szCs w:val="24"/>
        </w:rPr>
        <w:t>рассмотрения</w:t>
      </w:r>
      <w:r>
        <w:rPr>
          <w:rFonts w:ascii="Times New Roman" w:hAnsi="Times New Roman"/>
          <w:sz w:val="24"/>
          <w:szCs w:val="24"/>
        </w:rPr>
        <w:t xml:space="preserve"> </w:t>
      </w:r>
      <w:r w:rsidRPr="00385D16">
        <w:rPr>
          <w:rFonts w:ascii="Times New Roman" w:hAnsi="Times New Roman"/>
          <w:sz w:val="24"/>
          <w:szCs w:val="24"/>
        </w:rPr>
        <w:t>закупк</w:t>
      </w:r>
      <w:r w:rsidR="00BF7C35">
        <w:rPr>
          <w:rFonts w:ascii="Times New Roman" w:hAnsi="Times New Roman"/>
          <w:sz w:val="24"/>
          <w:szCs w:val="24"/>
        </w:rPr>
        <w:t>а</w:t>
      </w:r>
      <w:r w:rsidRPr="00385D16">
        <w:rPr>
          <w:rFonts w:ascii="Times New Roman" w:hAnsi="Times New Roman"/>
          <w:sz w:val="24"/>
          <w:szCs w:val="24"/>
        </w:rPr>
        <w:t xml:space="preserve"> признается несостоявшейся</w:t>
      </w:r>
      <w:r>
        <w:rPr>
          <w:rFonts w:ascii="Times New Roman" w:hAnsi="Times New Roman"/>
          <w:sz w:val="24"/>
          <w:szCs w:val="24"/>
        </w:rPr>
        <w:t xml:space="preserve"> при принятии ЗК одного из следующих решений, о чем в протокол </w:t>
      </w:r>
      <w:r w:rsidR="00BF7C35">
        <w:rPr>
          <w:rFonts w:ascii="Times New Roman" w:hAnsi="Times New Roman"/>
          <w:sz w:val="24"/>
          <w:szCs w:val="24"/>
        </w:rPr>
        <w:t>на этапе</w:t>
      </w:r>
      <w:r>
        <w:rPr>
          <w:rFonts w:ascii="Times New Roman" w:hAnsi="Times New Roman"/>
          <w:sz w:val="24"/>
          <w:szCs w:val="24"/>
        </w:rPr>
        <w:t xml:space="preserve"> закупки вносится соответствующая информация:</w:t>
      </w:r>
    </w:p>
    <w:p w14:paraId="18F457DF" w14:textId="77777777" w:rsidR="00A14097" w:rsidRDefault="00A14097" w:rsidP="001803F1">
      <w:pPr>
        <w:pStyle w:val="48"/>
        <w:numPr>
          <w:ilvl w:val="3"/>
          <w:numId w:val="9"/>
        </w:numPr>
        <w:rPr>
          <w:rFonts w:ascii="Times New Roman" w:hAnsi="Times New Roman"/>
          <w:sz w:val="24"/>
          <w:szCs w:val="24"/>
        </w:rPr>
      </w:pPr>
      <w:r>
        <w:rPr>
          <w:rFonts w:ascii="Times New Roman" w:hAnsi="Times New Roman"/>
          <w:sz w:val="24"/>
          <w:szCs w:val="24"/>
        </w:rPr>
        <w:t>на участие в закупке не поступило ни одной заявки;</w:t>
      </w:r>
    </w:p>
    <w:p w14:paraId="70DBB729" w14:textId="3782B150" w:rsidR="004208CC" w:rsidRDefault="004208CC" w:rsidP="001803F1">
      <w:pPr>
        <w:pStyle w:val="48"/>
        <w:numPr>
          <w:ilvl w:val="3"/>
          <w:numId w:val="9"/>
        </w:numPr>
        <w:rPr>
          <w:rFonts w:ascii="Times New Roman" w:hAnsi="Times New Roman"/>
          <w:sz w:val="24"/>
          <w:szCs w:val="24"/>
        </w:rPr>
      </w:pPr>
      <w:r w:rsidRPr="00385D16">
        <w:rPr>
          <w:rFonts w:ascii="Times New Roman" w:hAnsi="Times New Roman"/>
          <w:sz w:val="24"/>
          <w:szCs w:val="24"/>
        </w:rPr>
        <w:t xml:space="preserve">об отказе в допуске всем </w:t>
      </w:r>
      <w:r w:rsidR="00585916">
        <w:rPr>
          <w:rFonts w:ascii="Times New Roman" w:hAnsi="Times New Roman"/>
          <w:sz w:val="24"/>
          <w:szCs w:val="24"/>
        </w:rPr>
        <w:t>Участник</w:t>
      </w:r>
      <w:r w:rsidRPr="00385D16">
        <w:rPr>
          <w:rFonts w:ascii="Times New Roman" w:hAnsi="Times New Roman"/>
          <w:sz w:val="24"/>
          <w:szCs w:val="24"/>
        </w:rPr>
        <w:t>ам процедуры закупки</w:t>
      </w:r>
      <w:r>
        <w:rPr>
          <w:rFonts w:ascii="Times New Roman" w:hAnsi="Times New Roman"/>
          <w:sz w:val="24"/>
          <w:szCs w:val="24"/>
        </w:rPr>
        <w:t>;</w:t>
      </w:r>
    </w:p>
    <w:p w14:paraId="380EA618" w14:textId="44CA5784" w:rsidR="00BF7C35" w:rsidRPr="00BF7C35" w:rsidRDefault="004208CC" w:rsidP="00BF7C35">
      <w:pPr>
        <w:pStyle w:val="48"/>
        <w:numPr>
          <w:ilvl w:val="3"/>
          <w:numId w:val="9"/>
        </w:numPr>
        <w:rPr>
          <w:rFonts w:ascii="Times New Roman" w:hAnsi="Times New Roman"/>
          <w:sz w:val="24"/>
          <w:szCs w:val="24"/>
        </w:rPr>
      </w:pPr>
      <w:r w:rsidRPr="00385D16">
        <w:rPr>
          <w:rFonts w:ascii="Times New Roman" w:hAnsi="Times New Roman"/>
          <w:sz w:val="24"/>
          <w:szCs w:val="24"/>
        </w:rPr>
        <w:t xml:space="preserve">о допуске к участию в </w:t>
      </w:r>
      <w:r>
        <w:rPr>
          <w:rFonts w:ascii="Times New Roman" w:hAnsi="Times New Roman"/>
          <w:sz w:val="24"/>
          <w:szCs w:val="24"/>
        </w:rPr>
        <w:t xml:space="preserve">закупке </w:t>
      </w:r>
      <w:r w:rsidRPr="00385D16">
        <w:rPr>
          <w:rFonts w:ascii="Times New Roman" w:hAnsi="Times New Roman"/>
          <w:sz w:val="24"/>
          <w:szCs w:val="24"/>
        </w:rPr>
        <w:t xml:space="preserve">только 1 (одного) </w:t>
      </w:r>
      <w:r w:rsidR="00585916">
        <w:rPr>
          <w:rFonts w:ascii="Times New Roman" w:hAnsi="Times New Roman"/>
          <w:sz w:val="24"/>
          <w:szCs w:val="24"/>
        </w:rPr>
        <w:t>Участник</w:t>
      </w:r>
      <w:r w:rsidRPr="00385D16">
        <w:rPr>
          <w:rFonts w:ascii="Times New Roman" w:hAnsi="Times New Roman"/>
          <w:sz w:val="24"/>
          <w:szCs w:val="24"/>
        </w:rPr>
        <w:t>а процедуры закупки.</w:t>
      </w:r>
    </w:p>
    <w:p w14:paraId="2506A67C" w14:textId="77777777" w:rsidR="00E76AE4" w:rsidRPr="007C18BC" w:rsidRDefault="00B85DF5" w:rsidP="00E76AE4">
      <w:pPr>
        <w:pStyle w:val="3"/>
        <w:rPr>
          <w:rFonts w:eastAsiaTheme="majorEastAsia"/>
          <w:sz w:val="24"/>
        </w:rPr>
      </w:pPr>
      <w:bookmarkStart w:id="237" w:name="_Toc415874676"/>
      <w:bookmarkStart w:id="238" w:name="_Toc13829795"/>
      <w:bookmarkStart w:id="239" w:name="_Toc66690029"/>
      <w:bookmarkEnd w:id="237"/>
      <w:r>
        <w:rPr>
          <w:rFonts w:eastAsiaTheme="majorEastAsia"/>
          <w:sz w:val="24"/>
        </w:rPr>
        <w:t>Отмена закупки</w:t>
      </w:r>
      <w:bookmarkEnd w:id="238"/>
      <w:bookmarkEnd w:id="239"/>
    </w:p>
    <w:p w14:paraId="0B2DACA1" w14:textId="1E37D9BD" w:rsidR="00B85DF5" w:rsidRPr="00C7613B" w:rsidRDefault="00585916" w:rsidP="001803F1">
      <w:pPr>
        <w:pStyle w:val="48"/>
        <w:numPr>
          <w:ilvl w:val="2"/>
          <w:numId w:val="9"/>
        </w:numPr>
        <w:rPr>
          <w:rFonts w:ascii="Times New Roman" w:hAnsi="Times New Roman"/>
          <w:sz w:val="24"/>
        </w:rPr>
      </w:pPr>
      <w:r>
        <w:rPr>
          <w:rFonts w:ascii="Times New Roman" w:hAnsi="Times New Roman"/>
          <w:sz w:val="24"/>
        </w:rPr>
        <w:t>Организатор</w:t>
      </w:r>
      <w:r w:rsidR="00B85DF5" w:rsidRPr="00AF5638">
        <w:rPr>
          <w:rFonts w:ascii="Times New Roman" w:hAnsi="Times New Roman"/>
          <w:sz w:val="24"/>
        </w:rPr>
        <w:t xml:space="preserve"> закупки вправе </w:t>
      </w:r>
      <w:r w:rsidR="00B85DF5">
        <w:rPr>
          <w:rFonts w:ascii="Times New Roman" w:hAnsi="Times New Roman"/>
          <w:sz w:val="24"/>
        </w:rPr>
        <w:t xml:space="preserve">принять решение об отмене закупки в любой момент до наступления времени и даты окончания срока подачи заявок. </w:t>
      </w:r>
    </w:p>
    <w:p w14:paraId="72445E33" w14:textId="77636FA1" w:rsidR="00E76AE4" w:rsidRPr="007C18BC" w:rsidRDefault="00E76AE4" w:rsidP="00E76AE4">
      <w:pPr>
        <w:pStyle w:val="4"/>
        <w:rPr>
          <w:sz w:val="24"/>
        </w:rPr>
      </w:pPr>
      <w:r w:rsidRPr="007C18BC">
        <w:rPr>
          <w:sz w:val="24"/>
        </w:rPr>
        <w:t xml:space="preserve">Решение об </w:t>
      </w:r>
      <w:r w:rsidR="00B85DF5">
        <w:rPr>
          <w:sz w:val="24"/>
        </w:rPr>
        <w:t xml:space="preserve">отмене закупки </w:t>
      </w:r>
      <w:r w:rsidRPr="007C18BC">
        <w:rPr>
          <w:sz w:val="24"/>
        </w:rPr>
        <w:t xml:space="preserve">включает в себя основание для принятия решения в соответствии с нормами Положения о закупке и оформляется в виде извещения об </w:t>
      </w:r>
      <w:r w:rsidR="00B85DF5">
        <w:rPr>
          <w:sz w:val="24"/>
        </w:rPr>
        <w:t>отмене закупки</w:t>
      </w:r>
      <w:r w:rsidRPr="007C18BC">
        <w:rPr>
          <w:sz w:val="24"/>
        </w:rPr>
        <w:t xml:space="preserve">, подписываемого </w:t>
      </w:r>
      <w:r w:rsidR="00DC64B3">
        <w:rPr>
          <w:sz w:val="24"/>
        </w:rPr>
        <w:t xml:space="preserve">руководителем </w:t>
      </w:r>
      <w:r w:rsidR="00585916">
        <w:rPr>
          <w:sz w:val="24"/>
        </w:rPr>
        <w:t>Заказчик</w:t>
      </w:r>
      <w:r w:rsidR="00DC64B3">
        <w:rPr>
          <w:sz w:val="24"/>
        </w:rPr>
        <w:t>а либо уполномоченным им лицом</w:t>
      </w:r>
      <w:r w:rsidRPr="007C18BC">
        <w:rPr>
          <w:sz w:val="24"/>
        </w:rPr>
        <w:t>.</w:t>
      </w:r>
    </w:p>
    <w:p w14:paraId="43DEAFD5" w14:textId="105370CB" w:rsidR="00B85DF5" w:rsidRDefault="004D278F" w:rsidP="001803F1">
      <w:pPr>
        <w:pStyle w:val="48"/>
        <w:numPr>
          <w:ilvl w:val="2"/>
          <w:numId w:val="9"/>
        </w:numPr>
        <w:rPr>
          <w:rFonts w:ascii="Times New Roman" w:hAnsi="Times New Roman"/>
          <w:sz w:val="24"/>
        </w:rPr>
      </w:pPr>
      <w:r>
        <w:rPr>
          <w:rFonts w:ascii="Times New Roman" w:hAnsi="Times New Roman"/>
          <w:sz w:val="24"/>
        </w:rPr>
        <w:t>Извещение</w:t>
      </w:r>
      <w:r w:rsidR="00B85DF5">
        <w:rPr>
          <w:rFonts w:ascii="Times New Roman" w:hAnsi="Times New Roman"/>
          <w:sz w:val="24"/>
        </w:rPr>
        <w:t xml:space="preserve"> об отмене закупки официально размещается в день принятия такого решения, но не позднее наступления времени и даты окончания срока подачи заявок в источниках, в которых было официально размещено </w:t>
      </w:r>
      <w:r>
        <w:rPr>
          <w:rFonts w:ascii="Times New Roman" w:hAnsi="Times New Roman"/>
          <w:sz w:val="24"/>
        </w:rPr>
        <w:t>Извещение</w:t>
      </w:r>
      <w:r w:rsidR="00B85DF5">
        <w:rPr>
          <w:rFonts w:ascii="Times New Roman" w:hAnsi="Times New Roman"/>
          <w:sz w:val="24"/>
        </w:rPr>
        <w:t>.</w:t>
      </w:r>
    </w:p>
    <w:p w14:paraId="510C4808" w14:textId="77777777" w:rsidR="00B85DF5" w:rsidRPr="00877EB5" w:rsidRDefault="00B85DF5" w:rsidP="001803F1">
      <w:pPr>
        <w:pStyle w:val="48"/>
        <w:numPr>
          <w:ilvl w:val="2"/>
          <w:numId w:val="9"/>
        </w:numPr>
        <w:rPr>
          <w:rFonts w:ascii="Times New Roman" w:hAnsi="Times New Roman"/>
          <w:sz w:val="24"/>
        </w:rPr>
      </w:pPr>
      <w:bookmarkStart w:id="240" w:name="_Ref475528875"/>
      <w:r w:rsidRPr="00877EB5">
        <w:rPr>
          <w:rFonts w:ascii="Times New Roman" w:hAnsi="Times New Roman"/>
          <w:sz w:val="24"/>
        </w:rPr>
        <w:t xml:space="preserve">Решение об отмене </w:t>
      </w:r>
      <w:r w:rsidRPr="00C811C1">
        <w:rPr>
          <w:rFonts w:ascii="Times New Roman" w:hAnsi="Times New Roman"/>
          <w:sz w:val="24"/>
        </w:rPr>
        <w:t>закупки</w:t>
      </w:r>
      <w:r w:rsidRPr="00877EB5">
        <w:rPr>
          <w:rFonts w:ascii="Times New Roman" w:hAnsi="Times New Roman"/>
          <w:sz w:val="24"/>
        </w:rPr>
        <w:t xml:space="preserve">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подтвержденных соответствующим документом и влияющих на целесообразность закупки.</w:t>
      </w:r>
    </w:p>
    <w:bookmarkEnd w:id="240"/>
    <w:p w14:paraId="5F3449F3" w14:textId="6CC6158E" w:rsidR="00E76AE4" w:rsidRPr="007C18BC" w:rsidRDefault="00585916" w:rsidP="00E76AE4">
      <w:pPr>
        <w:pStyle w:val="4"/>
        <w:rPr>
          <w:sz w:val="24"/>
        </w:rPr>
      </w:pPr>
      <w:r>
        <w:rPr>
          <w:sz w:val="24"/>
        </w:rPr>
        <w:t>Организатор</w:t>
      </w:r>
      <w:r w:rsidR="00E76AE4" w:rsidRPr="007C18BC">
        <w:rPr>
          <w:sz w:val="24"/>
        </w:rPr>
        <w:t xml:space="preserve"> закупки, отказавшийся от проведения закупки с соблюдением требований, установленных настоящим подразделом, не несет ответственности за причиненные </w:t>
      </w:r>
      <w:r>
        <w:rPr>
          <w:sz w:val="24"/>
        </w:rPr>
        <w:t>Участник</w:t>
      </w:r>
      <w:r w:rsidR="00E76AE4" w:rsidRPr="007C18BC">
        <w:rPr>
          <w:sz w:val="24"/>
        </w:rPr>
        <w:t>ам убытки.</w:t>
      </w:r>
    </w:p>
    <w:p w14:paraId="0E5A4D0F" w14:textId="15E6522D" w:rsidR="00E76AE4" w:rsidRPr="007C18BC" w:rsidRDefault="00E76AE4" w:rsidP="00E76AE4">
      <w:pPr>
        <w:pStyle w:val="3"/>
        <w:rPr>
          <w:rFonts w:eastAsiaTheme="majorEastAsia"/>
          <w:sz w:val="24"/>
        </w:rPr>
      </w:pPr>
      <w:bookmarkStart w:id="241" w:name="_Toc276141213"/>
      <w:bookmarkStart w:id="242" w:name="_Toc276577632"/>
      <w:bookmarkStart w:id="243" w:name="_Ref414043853"/>
      <w:bookmarkStart w:id="244" w:name="_Toc415874680"/>
      <w:bookmarkStart w:id="245" w:name="_Toc497582793"/>
      <w:bookmarkStart w:id="246" w:name="_Toc13829798"/>
      <w:bookmarkStart w:id="247" w:name="_Toc66690030"/>
      <w:bookmarkStart w:id="248" w:name="_Toc263441567"/>
      <w:bookmarkStart w:id="249" w:name="_Toc269476359"/>
      <w:bookmarkStart w:id="250" w:name="_Toc312338871"/>
      <w:bookmarkStart w:id="251" w:name="_Toc269835279"/>
      <w:bookmarkStart w:id="252" w:name="_Toc270595288"/>
      <w:bookmarkStart w:id="253" w:name="_Toc271294290"/>
      <w:bookmarkEnd w:id="241"/>
      <w:bookmarkEnd w:id="242"/>
      <w:r w:rsidRPr="007C18BC">
        <w:rPr>
          <w:rFonts w:eastAsiaTheme="majorEastAsia"/>
          <w:sz w:val="24"/>
        </w:rPr>
        <w:t xml:space="preserve">Отстранение </w:t>
      </w:r>
      <w:r w:rsidR="00585916">
        <w:rPr>
          <w:rFonts w:eastAsiaTheme="majorEastAsia"/>
          <w:sz w:val="24"/>
        </w:rPr>
        <w:t>Участник</w:t>
      </w:r>
      <w:r w:rsidRPr="007C18BC">
        <w:rPr>
          <w:rFonts w:eastAsiaTheme="majorEastAsia"/>
          <w:sz w:val="24"/>
        </w:rPr>
        <w:t>а закупки</w:t>
      </w:r>
      <w:bookmarkEnd w:id="243"/>
      <w:bookmarkEnd w:id="244"/>
      <w:bookmarkEnd w:id="245"/>
      <w:bookmarkEnd w:id="246"/>
      <w:bookmarkEnd w:id="247"/>
    </w:p>
    <w:p w14:paraId="394B045A" w14:textId="41DF672B" w:rsidR="00E76AE4" w:rsidRPr="007C18BC" w:rsidRDefault="00E76AE4" w:rsidP="00E76AE4">
      <w:pPr>
        <w:pStyle w:val="4"/>
        <w:keepNext/>
        <w:rPr>
          <w:sz w:val="24"/>
        </w:rPr>
      </w:pPr>
      <w:r w:rsidRPr="007C18BC">
        <w:rPr>
          <w:sz w:val="24"/>
        </w:rPr>
        <w:t xml:space="preserve">В любой момент вплоть до подписания договора ЗК должна отстранить </w:t>
      </w:r>
      <w:r w:rsidR="00585916">
        <w:rPr>
          <w:sz w:val="24"/>
        </w:rPr>
        <w:t>Участник</w:t>
      </w:r>
      <w:r w:rsidRPr="007C18BC">
        <w:rPr>
          <w:sz w:val="24"/>
        </w:rPr>
        <w:t>а от дальнейшего участия в закупке в случаях:</w:t>
      </w:r>
    </w:p>
    <w:p w14:paraId="0DF2CA9D" w14:textId="4F7BF59D" w:rsidR="00E76AE4" w:rsidRPr="007C18BC" w:rsidRDefault="00E76AE4" w:rsidP="00E76AE4">
      <w:pPr>
        <w:pStyle w:val="5"/>
        <w:rPr>
          <w:rFonts w:eastAsia="Arial Unicode MS"/>
          <w:sz w:val="24"/>
        </w:rPr>
      </w:pPr>
      <w:r w:rsidRPr="007C18BC">
        <w:rPr>
          <w:rFonts w:eastAsia="Arial Unicode MS"/>
          <w:sz w:val="24"/>
        </w:rPr>
        <w:t xml:space="preserve">обнаружения недостоверных сведений в заявке, существенных для допуска данного </w:t>
      </w:r>
      <w:r w:rsidR="00585916">
        <w:rPr>
          <w:rFonts w:eastAsia="Arial Unicode MS"/>
          <w:sz w:val="24"/>
        </w:rPr>
        <w:t>Участник</w:t>
      </w:r>
      <w:r w:rsidRPr="007C18BC">
        <w:rPr>
          <w:rFonts w:eastAsia="Arial Unicode MS"/>
          <w:sz w:val="24"/>
        </w:rPr>
        <w:t>а к закупке или для оценки его заявки, при наличии документального подтверждения их недостоверности;</w:t>
      </w:r>
    </w:p>
    <w:p w14:paraId="36539B50" w14:textId="4A3221CD" w:rsidR="00E76AE4" w:rsidRPr="007C18BC" w:rsidRDefault="00E76AE4" w:rsidP="00E76AE4">
      <w:pPr>
        <w:pStyle w:val="5"/>
        <w:rPr>
          <w:rFonts w:eastAsia="Arial Unicode MS"/>
          <w:sz w:val="24"/>
        </w:rPr>
      </w:pPr>
      <w:r w:rsidRPr="007C18BC">
        <w:rPr>
          <w:rFonts w:eastAsia="Arial Unicode MS"/>
          <w:sz w:val="24"/>
        </w:rPr>
        <w:t xml:space="preserve">подкрепленного документами факта давления таким </w:t>
      </w:r>
      <w:r w:rsidR="00585916">
        <w:rPr>
          <w:rFonts w:eastAsia="Arial Unicode MS"/>
          <w:sz w:val="24"/>
        </w:rPr>
        <w:t>Участник</w:t>
      </w:r>
      <w:r w:rsidRPr="007C18BC">
        <w:rPr>
          <w:rFonts w:eastAsia="Arial Unicode MS"/>
          <w:sz w:val="24"/>
        </w:rPr>
        <w:t xml:space="preserve">ом на члена ЗК, эксперта, руководителя </w:t>
      </w:r>
      <w:r w:rsidR="00585916">
        <w:rPr>
          <w:rFonts w:eastAsia="Arial Unicode MS"/>
          <w:sz w:val="24"/>
        </w:rPr>
        <w:t>Организатор</w:t>
      </w:r>
      <w:r w:rsidRPr="007C18BC">
        <w:rPr>
          <w:rFonts w:eastAsia="Arial Unicode MS"/>
          <w:sz w:val="24"/>
        </w:rPr>
        <w:t xml:space="preserve">а закупки или </w:t>
      </w:r>
      <w:r w:rsidR="00585916">
        <w:rPr>
          <w:rFonts w:eastAsia="Arial Unicode MS"/>
          <w:sz w:val="24"/>
        </w:rPr>
        <w:t>Заказчик</w:t>
      </w:r>
      <w:r w:rsidRPr="007C18BC">
        <w:rPr>
          <w:rFonts w:eastAsia="Arial Unicode MS"/>
          <w:sz w:val="24"/>
        </w:rPr>
        <w:t>а</w:t>
      </w:r>
      <w:r w:rsidR="00EF51D0">
        <w:rPr>
          <w:rFonts w:eastAsia="Arial Unicode MS"/>
          <w:sz w:val="24"/>
        </w:rPr>
        <w:t>.</w:t>
      </w:r>
    </w:p>
    <w:p w14:paraId="407A2155" w14:textId="55C49EE9" w:rsidR="00E76AE4" w:rsidRPr="007C18BC" w:rsidRDefault="00E76AE4" w:rsidP="00E76AE4">
      <w:pPr>
        <w:pStyle w:val="4"/>
        <w:rPr>
          <w:sz w:val="24"/>
        </w:rPr>
      </w:pPr>
      <w:r w:rsidRPr="007C18BC">
        <w:rPr>
          <w:sz w:val="24"/>
        </w:rPr>
        <w:t xml:space="preserve">Решение об отстранении </w:t>
      </w:r>
      <w:r w:rsidR="00585916">
        <w:rPr>
          <w:sz w:val="24"/>
        </w:rPr>
        <w:t>Участник</w:t>
      </w:r>
      <w:r w:rsidRPr="007C18BC">
        <w:rPr>
          <w:sz w:val="24"/>
        </w:rPr>
        <w:t xml:space="preserve">а оформляется протоколом заседания ЗК, который официально размещается </w:t>
      </w:r>
      <w:r w:rsidR="00585916">
        <w:rPr>
          <w:sz w:val="24"/>
        </w:rPr>
        <w:t>Организатор</w:t>
      </w:r>
      <w:r w:rsidRPr="007C18BC">
        <w:rPr>
          <w:sz w:val="24"/>
        </w:rPr>
        <w:t xml:space="preserve">ом закупки в срок не позднее 3 (трех) дней с момента принятия решения об отстранении </w:t>
      </w:r>
      <w:r w:rsidR="00585916">
        <w:rPr>
          <w:sz w:val="24"/>
        </w:rPr>
        <w:t>Участник</w:t>
      </w:r>
      <w:r w:rsidRPr="007C18BC">
        <w:rPr>
          <w:sz w:val="24"/>
        </w:rPr>
        <w:t>а.</w:t>
      </w:r>
    </w:p>
    <w:p w14:paraId="285D887B" w14:textId="77777777" w:rsidR="00E76AE4" w:rsidRPr="007C18BC" w:rsidRDefault="00E76AE4" w:rsidP="00E76AE4">
      <w:pPr>
        <w:pStyle w:val="3"/>
        <w:rPr>
          <w:rFonts w:eastAsiaTheme="majorEastAsia"/>
          <w:sz w:val="24"/>
        </w:rPr>
      </w:pPr>
      <w:bookmarkStart w:id="254" w:name="_Toc415874682"/>
      <w:bookmarkStart w:id="255" w:name="_Ref313834245"/>
      <w:bookmarkStart w:id="256" w:name="_Ref414297813"/>
      <w:bookmarkStart w:id="257" w:name="_Toc497582795"/>
      <w:bookmarkStart w:id="258" w:name="_Toc13829799"/>
      <w:bookmarkStart w:id="259" w:name="_Toc66690031"/>
      <w:r w:rsidRPr="007C18BC">
        <w:rPr>
          <w:rFonts w:eastAsiaTheme="majorEastAsia"/>
          <w:sz w:val="24"/>
        </w:rPr>
        <w:t>Заключение договора</w:t>
      </w:r>
      <w:bookmarkEnd w:id="248"/>
      <w:bookmarkEnd w:id="249"/>
      <w:bookmarkEnd w:id="250"/>
      <w:bookmarkEnd w:id="254"/>
      <w:bookmarkEnd w:id="255"/>
      <w:bookmarkEnd w:id="256"/>
      <w:bookmarkEnd w:id="257"/>
      <w:bookmarkEnd w:id="258"/>
      <w:bookmarkEnd w:id="259"/>
    </w:p>
    <w:p w14:paraId="27499EEB" w14:textId="77777777" w:rsidR="00E76AE4" w:rsidRDefault="00E76AE4" w:rsidP="00E76AE4">
      <w:pPr>
        <w:pStyle w:val="4"/>
        <w:rPr>
          <w:sz w:val="24"/>
        </w:rPr>
      </w:pPr>
      <w:bookmarkStart w:id="260" w:name="_Ref313231382"/>
      <w:r w:rsidRPr="007C18BC">
        <w:rPr>
          <w:sz w:val="24"/>
        </w:rPr>
        <w:t xml:space="preserve">Договор с победителем закупки заключается </w:t>
      </w:r>
      <w:r w:rsidR="00694AF9" w:rsidRPr="00694AF9">
        <w:rPr>
          <w:sz w:val="24"/>
        </w:rPr>
        <w:t xml:space="preserve">не ранее чем через десять дней и не позднее чем через двадцать дней </w:t>
      </w:r>
      <w:r w:rsidR="00E50077">
        <w:rPr>
          <w:sz w:val="24"/>
        </w:rPr>
        <w:t>с даты</w:t>
      </w:r>
      <w:r w:rsidR="00C513C9">
        <w:rPr>
          <w:sz w:val="24"/>
        </w:rPr>
        <w:t xml:space="preserve"> </w:t>
      </w:r>
      <w:r w:rsidR="00C513C9" w:rsidRPr="00C513C9">
        <w:rPr>
          <w:sz w:val="24"/>
        </w:rPr>
        <w:t>официального размещения протокола по итогам закупки</w:t>
      </w:r>
      <w:r w:rsidRPr="007C18BC">
        <w:rPr>
          <w:sz w:val="24"/>
        </w:rPr>
        <w:t>.</w:t>
      </w:r>
      <w:bookmarkEnd w:id="260"/>
    </w:p>
    <w:p w14:paraId="4E6254BE" w14:textId="6E85A9C4" w:rsidR="00E76AE4" w:rsidRPr="007C18BC" w:rsidRDefault="00E76AE4" w:rsidP="00E76AE4">
      <w:pPr>
        <w:pStyle w:val="4"/>
        <w:rPr>
          <w:sz w:val="24"/>
        </w:rPr>
      </w:pPr>
      <w:r w:rsidRPr="007C18BC">
        <w:rPr>
          <w:sz w:val="24"/>
        </w:rPr>
        <w:lastRenderedPageBreak/>
        <w:t xml:space="preserve">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w:t>
      </w:r>
      <w:r w:rsidR="00585916">
        <w:rPr>
          <w:sz w:val="24"/>
        </w:rPr>
        <w:t>Заказчик</w:t>
      </w:r>
      <w:r w:rsidRPr="007C18BC">
        <w:rPr>
          <w:sz w:val="24"/>
        </w:rPr>
        <w:t>а.</w:t>
      </w:r>
    </w:p>
    <w:p w14:paraId="2D59DFC8" w14:textId="78D0867A" w:rsidR="00E76AE4" w:rsidRPr="007C18BC" w:rsidRDefault="00BB30C1" w:rsidP="00E76AE4">
      <w:pPr>
        <w:pStyle w:val="4"/>
        <w:rPr>
          <w:sz w:val="24"/>
        </w:rPr>
      </w:pPr>
      <w:bookmarkStart w:id="261" w:name="_Ref407722092"/>
      <w:r w:rsidRPr="00483811">
        <w:rPr>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585916">
        <w:rPr>
          <w:sz w:val="24"/>
        </w:rPr>
        <w:t>Заказчик</w:t>
      </w:r>
      <w:r w:rsidRPr="00483811">
        <w:rPr>
          <w:sz w:val="24"/>
        </w:rPr>
        <w:t>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Pr>
          <w:sz w:val="24"/>
        </w:rPr>
        <w:t>,</w:t>
      </w:r>
      <w:r w:rsidRPr="00F957B4">
        <w:rPr>
          <w:sz w:val="24"/>
        </w:rPr>
        <w:t xml:space="preserve"> </w:t>
      </w:r>
      <w:r w:rsidRPr="00C811C1">
        <w:rPr>
          <w:sz w:val="24"/>
        </w:rPr>
        <w:t xml:space="preserve">или в случае обжалования в антимонопольном органе действий (бездействия) </w:t>
      </w:r>
      <w:r w:rsidR="00585916">
        <w:rPr>
          <w:sz w:val="24"/>
        </w:rPr>
        <w:t>Заказчик</w:t>
      </w:r>
      <w:r w:rsidRPr="00C811C1">
        <w:rPr>
          <w:sz w:val="24"/>
        </w:rPr>
        <w:t xml:space="preserve">а, </w:t>
      </w:r>
      <w:r w:rsidR="00585916">
        <w:rPr>
          <w:sz w:val="24"/>
        </w:rPr>
        <w:t>Организатор</w:t>
      </w:r>
      <w:r w:rsidRPr="00C811C1">
        <w:rPr>
          <w:sz w:val="24"/>
        </w:rPr>
        <w:t>а закупки, ЗК, оператора ЭТП</w:t>
      </w:r>
      <w:r>
        <w:rPr>
          <w:sz w:val="24"/>
        </w:rPr>
        <w:t>,</w:t>
      </w:r>
      <w:r w:rsidRPr="00C811C1">
        <w:rPr>
          <w:sz w:val="24"/>
        </w:rPr>
        <w:t xml:space="preserve"> </w:t>
      </w:r>
      <w:r w:rsidRPr="003C6A93">
        <w:rPr>
          <w:sz w:val="24"/>
        </w:rPr>
        <w:t>договор заключается в срок не позднее чем через 5 дней с даты указанного одобрения (согласования) или с даты вынесения решения антимонопольного органа</w:t>
      </w:r>
      <w:r w:rsidR="00E76AE4" w:rsidRPr="007C18BC">
        <w:rPr>
          <w:sz w:val="24"/>
        </w:rPr>
        <w:t xml:space="preserve">. </w:t>
      </w:r>
      <w:bookmarkEnd w:id="261"/>
    </w:p>
    <w:p w14:paraId="6BEABE91" w14:textId="77777777" w:rsidR="00E76AE4" w:rsidRPr="007C18BC" w:rsidRDefault="00E76AE4" w:rsidP="00E76AE4">
      <w:pPr>
        <w:pStyle w:val="4"/>
        <w:rPr>
          <w:sz w:val="24"/>
        </w:rPr>
      </w:pPr>
      <w:bookmarkStart w:id="262" w:name="_Ref341089784"/>
      <w:bookmarkStart w:id="263" w:name="_Ref341861969"/>
      <w:r w:rsidRPr="007C18BC">
        <w:rPr>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62"/>
      <w:r w:rsidRPr="007C18BC">
        <w:rPr>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w:t>
      </w:r>
      <w:bookmarkStart w:id="264" w:name="_Hlt341879772"/>
      <w:bookmarkEnd w:id="263"/>
      <w:bookmarkEnd w:id="264"/>
    </w:p>
    <w:p w14:paraId="279DA262" w14:textId="5BCEAC67" w:rsidR="00E76AE4" w:rsidRPr="007C18BC" w:rsidRDefault="00E76AE4" w:rsidP="00E76AE4">
      <w:pPr>
        <w:pStyle w:val="4"/>
        <w:rPr>
          <w:sz w:val="24"/>
        </w:rPr>
      </w:pPr>
      <w:bookmarkStart w:id="265" w:name="_Ref410848926"/>
      <w:bookmarkStart w:id="266" w:name="_Ref412487031"/>
      <w:r w:rsidRPr="007C18BC">
        <w:rPr>
          <w:sz w:val="24"/>
        </w:rPr>
        <w:t xml:space="preserve">В случае если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0B4BCD">
        <w:rPr>
          <w:sz w:val="24"/>
        </w:rPr>
        <w:t xml:space="preserve">настоящим </w:t>
      </w:r>
      <w:r w:rsidR="004D278F">
        <w:rPr>
          <w:sz w:val="24"/>
        </w:rPr>
        <w:t>Извещение</w:t>
      </w:r>
      <w:r w:rsidR="00C513C9">
        <w:rPr>
          <w:sz w:val="24"/>
        </w:rPr>
        <w:t>м</w:t>
      </w:r>
      <w:r w:rsidRPr="007C18BC">
        <w:rPr>
          <w:sz w:val="24"/>
        </w:rPr>
        <w:t>.</w:t>
      </w:r>
    </w:p>
    <w:p w14:paraId="656B5E0B" w14:textId="21A16FAF" w:rsidR="002940E9" w:rsidRPr="00444096" w:rsidRDefault="002940E9" w:rsidP="001803F1">
      <w:pPr>
        <w:pStyle w:val="48"/>
        <w:numPr>
          <w:ilvl w:val="2"/>
          <w:numId w:val="9"/>
        </w:numPr>
        <w:rPr>
          <w:rFonts w:ascii="Times New Roman" w:hAnsi="Times New Roman"/>
          <w:sz w:val="24"/>
        </w:rPr>
      </w:pPr>
      <w:bookmarkStart w:id="267" w:name="_Ref415168073"/>
      <w:r w:rsidRPr="00444096">
        <w:rPr>
          <w:rFonts w:ascii="Times New Roman" w:hAnsi="Times New Roman"/>
          <w:sz w:val="24"/>
        </w:rPr>
        <w:t xml:space="preserve">Проект договора, заключаемого по итогам закупки, направляется </w:t>
      </w:r>
      <w:r w:rsidR="00585916">
        <w:rPr>
          <w:rFonts w:ascii="Times New Roman" w:hAnsi="Times New Roman"/>
          <w:sz w:val="24"/>
        </w:rPr>
        <w:t>Заказчик</w:t>
      </w:r>
      <w:r>
        <w:rPr>
          <w:rFonts w:ascii="Times New Roman" w:hAnsi="Times New Roman"/>
          <w:sz w:val="24"/>
        </w:rPr>
        <w:t xml:space="preserve">ом в </w:t>
      </w:r>
      <w:r w:rsidRPr="00444096">
        <w:rPr>
          <w:rFonts w:ascii="Times New Roman" w:hAnsi="Times New Roman"/>
          <w:sz w:val="24"/>
        </w:rPr>
        <w:t xml:space="preserve">адрес </w:t>
      </w:r>
      <w:r>
        <w:rPr>
          <w:rFonts w:ascii="Times New Roman" w:hAnsi="Times New Roman"/>
          <w:sz w:val="24"/>
        </w:rPr>
        <w:t xml:space="preserve">лица, с которым заключается договор, </w:t>
      </w:r>
      <w:r w:rsidRPr="007C18BC">
        <w:rPr>
          <w:rFonts w:ascii="Times New Roman" w:hAnsi="Times New Roman"/>
          <w:sz w:val="24"/>
        </w:rPr>
        <w:t xml:space="preserve">в </w:t>
      </w:r>
      <w:r w:rsidR="00932DB4">
        <w:rPr>
          <w:rFonts w:ascii="Times New Roman" w:hAnsi="Times New Roman"/>
          <w:sz w:val="24"/>
        </w:rPr>
        <w:t xml:space="preserve">течение </w:t>
      </w:r>
      <w:r w:rsidR="00F90407">
        <w:rPr>
          <w:rFonts w:ascii="Times New Roman" w:hAnsi="Times New Roman"/>
          <w:sz w:val="24"/>
        </w:rPr>
        <w:t>3</w:t>
      </w:r>
      <w:r w:rsidR="00932DB4">
        <w:rPr>
          <w:rFonts w:ascii="Times New Roman" w:hAnsi="Times New Roman"/>
          <w:sz w:val="24"/>
        </w:rPr>
        <w:t> (</w:t>
      </w:r>
      <w:r w:rsidR="00F90407">
        <w:rPr>
          <w:rFonts w:ascii="Times New Roman" w:hAnsi="Times New Roman"/>
          <w:sz w:val="24"/>
        </w:rPr>
        <w:t>трех</w:t>
      </w:r>
      <w:r w:rsidRPr="00444096">
        <w:rPr>
          <w:rFonts w:ascii="Times New Roman" w:hAnsi="Times New Roman"/>
          <w:sz w:val="24"/>
        </w:rPr>
        <w:t xml:space="preserve">) </w:t>
      </w:r>
      <w:r w:rsidR="00F90407">
        <w:rPr>
          <w:rFonts w:ascii="Times New Roman" w:hAnsi="Times New Roman"/>
          <w:sz w:val="24"/>
        </w:rPr>
        <w:t xml:space="preserve">рабочих </w:t>
      </w:r>
      <w:r w:rsidRPr="00444096">
        <w:rPr>
          <w:rFonts w:ascii="Times New Roman" w:hAnsi="Times New Roman"/>
          <w:sz w:val="24"/>
        </w:rPr>
        <w:t>дней с даты:</w:t>
      </w:r>
    </w:p>
    <w:p w14:paraId="6303C108" w14:textId="77777777" w:rsidR="002940E9" w:rsidRPr="00444096" w:rsidRDefault="002940E9" w:rsidP="001803F1">
      <w:pPr>
        <w:pStyle w:val="54"/>
        <w:numPr>
          <w:ilvl w:val="3"/>
          <w:numId w:val="9"/>
        </w:numPr>
        <w:rPr>
          <w:rFonts w:ascii="Times New Roman" w:eastAsia="Arial Unicode MS" w:hAnsi="Times New Roman"/>
          <w:sz w:val="24"/>
        </w:rPr>
      </w:pPr>
      <w:r w:rsidRPr="00444096">
        <w:rPr>
          <w:rFonts w:ascii="Times New Roman" w:eastAsia="Arial Unicode MS" w:hAnsi="Times New Roman"/>
          <w:sz w:val="24"/>
        </w:rPr>
        <w:t>официального размещения протокола</w:t>
      </w:r>
      <w:r>
        <w:rPr>
          <w:rFonts w:ascii="Times New Roman" w:eastAsia="Arial Unicode MS" w:hAnsi="Times New Roman"/>
          <w:sz w:val="24"/>
        </w:rPr>
        <w:t xml:space="preserve"> </w:t>
      </w:r>
      <w:r w:rsidRPr="00DC0D09">
        <w:rPr>
          <w:rFonts w:ascii="Times New Roman" w:eastAsia="Arial Unicode MS" w:hAnsi="Times New Roman"/>
          <w:sz w:val="24"/>
        </w:rPr>
        <w:t>по итогам закупки (итогового протокола),</w:t>
      </w:r>
      <w:r w:rsidRPr="00444096">
        <w:rPr>
          <w:rFonts w:ascii="Times New Roman" w:eastAsia="Arial Unicode MS" w:hAnsi="Times New Roman"/>
          <w:sz w:val="24"/>
        </w:rPr>
        <w:t xml:space="preserve"> которым определен ее победитель;</w:t>
      </w:r>
    </w:p>
    <w:p w14:paraId="22114579" w14:textId="5D8E9918" w:rsidR="002940E9" w:rsidRPr="00444096" w:rsidRDefault="002940E9" w:rsidP="001803F1">
      <w:pPr>
        <w:pStyle w:val="54"/>
        <w:numPr>
          <w:ilvl w:val="3"/>
          <w:numId w:val="9"/>
        </w:numPr>
        <w:rPr>
          <w:rFonts w:ascii="Times New Roman" w:eastAsia="Arial Unicode MS" w:hAnsi="Times New Roman"/>
          <w:sz w:val="24"/>
        </w:rPr>
      </w:pPr>
      <w:r w:rsidRPr="00444096">
        <w:rPr>
          <w:rFonts w:ascii="Times New Roman" w:eastAsia="Arial Unicode MS" w:hAnsi="Times New Roman"/>
          <w:sz w:val="24"/>
        </w:rPr>
        <w:t xml:space="preserve">поступления </w:t>
      </w:r>
      <w:r w:rsidR="00585916">
        <w:rPr>
          <w:rFonts w:ascii="Times New Roman" w:eastAsia="Arial Unicode MS" w:hAnsi="Times New Roman"/>
          <w:sz w:val="24"/>
        </w:rPr>
        <w:t>Участник</w:t>
      </w:r>
      <w:r w:rsidRPr="00DC0D09">
        <w:rPr>
          <w:rFonts w:ascii="Times New Roman" w:eastAsia="Arial Unicode MS" w:hAnsi="Times New Roman"/>
          <w:sz w:val="24"/>
        </w:rPr>
        <w:t xml:space="preserve">у закупки, заявке которого присвоено второе место в итоговой </w:t>
      </w:r>
      <w:proofErr w:type="spellStart"/>
      <w:r w:rsidRPr="00DC0D09">
        <w:rPr>
          <w:rFonts w:ascii="Times New Roman" w:eastAsia="Arial Unicode MS" w:hAnsi="Times New Roman"/>
          <w:sz w:val="24"/>
        </w:rPr>
        <w:t>ранжировке</w:t>
      </w:r>
      <w:proofErr w:type="spellEnd"/>
      <w:r w:rsidRPr="00DC0D09">
        <w:rPr>
          <w:rFonts w:ascii="Times New Roman" w:eastAsia="Arial Unicode MS" w:hAnsi="Times New Roman"/>
          <w:sz w:val="24"/>
        </w:rPr>
        <w:t>,</w:t>
      </w:r>
      <w:r w:rsidRPr="00444096">
        <w:rPr>
          <w:rFonts w:ascii="Times New Roman" w:eastAsia="Arial Unicode MS" w:hAnsi="Times New Roman"/>
          <w:sz w:val="24"/>
        </w:rPr>
        <w:t xml:space="preserve"> уведомления об официальном размещении протокола об отстранении победителя закупки;</w:t>
      </w:r>
    </w:p>
    <w:p w14:paraId="0BA2E636" w14:textId="47B5BF4C" w:rsidR="002940E9" w:rsidRPr="00BE3722" w:rsidRDefault="002940E9" w:rsidP="00BE3722">
      <w:pPr>
        <w:pStyle w:val="54"/>
        <w:numPr>
          <w:ilvl w:val="3"/>
          <w:numId w:val="9"/>
        </w:numPr>
        <w:rPr>
          <w:rFonts w:ascii="Times New Roman" w:hAnsi="Times New Roman"/>
          <w:sz w:val="24"/>
        </w:rPr>
      </w:pPr>
      <w:r w:rsidRPr="007C18BC">
        <w:rPr>
          <w:rFonts w:ascii="Times New Roman" w:eastAsia="Arial Unicode MS" w:hAnsi="Times New Roman"/>
          <w:sz w:val="24"/>
        </w:rPr>
        <w:t xml:space="preserve">поступления </w:t>
      </w:r>
      <w:r w:rsidR="00585916">
        <w:rPr>
          <w:rFonts w:ascii="Times New Roman" w:eastAsia="Arial Unicode MS" w:hAnsi="Times New Roman"/>
          <w:sz w:val="24"/>
        </w:rPr>
        <w:t>Участник</w:t>
      </w:r>
      <w:r>
        <w:rPr>
          <w:rFonts w:ascii="Times New Roman" w:eastAsia="Arial Unicode MS" w:hAnsi="Times New Roman"/>
          <w:sz w:val="24"/>
        </w:rPr>
        <w:t xml:space="preserve">у закупки, заявке которого присвоено второе место в итоговой </w:t>
      </w:r>
      <w:proofErr w:type="spellStart"/>
      <w:r>
        <w:rPr>
          <w:rFonts w:ascii="Times New Roman" w:eastAsia="Arial Unicode MS" w:hAnsi="Times New Roman"/>
          <w:sz w:val="24"/>
        </w:rPr>
        <w:t>ранжировке</w:t>
      </w:r>
      <w:proofErr w:type="spellEnd"/>
      <w:r>
        <w:rPr>
          <w:rFonts w:ascii="Times New Roman" w:eastAsia="Arial Unicode MS" w:hAnsi="Times New Roman"/>
          <w:sz w:val="24"/>
        </w:rPr>
        <w:t>,</w:t>
      </w:r>
      <w:r>
        <w:rPr>
          <w:rFonts w:ascii="Times New Roman" w:hAnsi="Times New Roman"/>
          <w:sz w:val="24"/>
        </w:rPr>
        <w:t xml:space="preserve"> </w:t>
      </w:r>
      <w:r w:rsidRPr="007C18BC">
        <w:rPr>
          <w:rFonts w:ascii="Times New Roman" w:eastAsia="Arial Unicode MS" w:hAnsi="Times New Roman"/>
          <w:sz w:val="24"/>
        </w:rPr>
        <w:t xml:space="preserve">уведомления об официальном размещении протокола об </w:t>
      </w:r>
      <w:r w:rsidRPr="00444096">
        <w:rPr>
          <w:rFonts w:ascii="Times New Roman" w:eastAsia="Arial Unicode MS" w:hAnsi="Times New Roman"/>
          <w:sz w:val="24"/>
        </w:rPr>
        <w:t>уклонении победителя закупки</w:t>
      </w:r>
      <w:r>
        <w:rPr>
          <w:rFonts w:ascii="Times New Roman" w:eastAsia="Arial Unicode MS" w:hAnsi="Times New Roman"/>
          <w:sz w:val="24"/>
        </w:rPr>
        <w:t xml:space="preserve"> </w:t>
      </w:r>
      <w:r w:rsidRPr="007C18BC">
        <w:rPr>
          <w:rFonts w:ascii="Times New Roman" w:eastAsia="Arial Unicode MS" w:hAnsi="Times New Roman"/>
          <w:sz w:val="24"/>
        </w:rPr>
        <w:t>от заключения договора</w:t>
      </w:r>
      <w:bookmarkStart w:id="268" w:name="_Ref525283483"/>
      <w:r w:rsidRPr="00BE3722">
        <w:rPr>
          <w:rFonts w:ascii="Times New Roman" w:hAnsi="Times New Roman"/>
          <w:sz w:val="24"/>
        </w:rPr>
        <w:t>.</w:t>
      </w:r>
      <w:bookmarkEnd w:id="268"/>
    </w:p>
    <w:p w14:paraId="03666263" w14:textId="08B30D53" w:rsidR="00E76AE4" w:rsidRPr="007C18BC" w:rsidRDefault="00585916" w:rsidP="00E76AE4">
      <w:pPr>
        <w:pStyle w:val="4"/>
        <w:keepNext/>
        <w:rPr>
          <w:sz w:val="24"/>
        </w:rPr>
      </w:pPr>
      <w:bookmarkStart w:id="269" w:name="_Ref311027194"/>
      <w:bookmarkStart w:id="270" w:name="_Ref312068888"/>
      <w:bookmarkStart w:id="271" w:name="_Toc312338872"/>
      <w:bookmarkStart w:id="272" w:name="_Ref414031145"/>
      <w:bookmarkEnd w:id="265"/>
      <w:bookmarkEnd w:id="266"/>
      <w:bookmarkEnd w:id="267"/>
      <w:r>
        <w:rPr>
          <w:sz w:val="24"/>
        </w:rPr>
        <w:t>Участник</w:t>
      </w:r>
      <w:r w:rsidR="00E76AE4" w:rsidRPr="007C18BC">
        <w:rPr>
          <w:sz w:val="24"/>
        </w:rPr>
        <w:t xml:space="preserve"> закупки признается уклонившимся от заключения договора в случае:</w:t>
      </w:r>
      <w:bookmarkEnd w:id="269"/>
      <w:bookmarkEnd w:id="270"/>
    </w:p>
    <w:p w14:paraId="09D92F5C" w14:textId="2870E440" w:rsidR="00E76AE4" w:rsidRPr="00BE0DBC" w:rsidRDefault="00E76AE4" w:rsidP="00E76AE4">
      <w:pPr>
        <w:pStyle w:val="5"/>
        <w:rPr>
          <w:sz w:val="24"/>
        </w:rPr>
      </w:pPr>
      <w:proofErr w:type="gramStart"/>
      <w:r w:rsidRPr="00BE0DBC">
        <w:rPr>
          <w:sz w:val="24"/>
        </w:rPr>
        <w:t>непредставления</w:t>
      </w:r>
      <w:proofErr w:type="gramEnd"/>
      <w:r w:rsidRPr="00BE0DBC">
        <w:rPr>
          <w:sz w:val="24"/>
        </w:rPr>
        <w:t xml:space="preserve"> подписанного им договора в предусмотренные </w:t>
      </w:r>
      <w:r w:rsidR="004D278F" w:rsidRPr="00BE0DBC">
        <w:rPr>
          <w:sz w:val="24"/>
        </w:rPr>
        <w:t>Извещение</w:t>
      </w:r>
      <w:r w:rsidR="00BC6983" w:rsidRPr="00BE0DBC">
        <w:rPr>
          <w:sz w:val="24"/>
        </w:rPr>
        <w:t xml:space="preserve">м </w:t>
      </w:r>
      <w:r w:rsidRPr="00BE0DBC">
        <w:rPr>
          <w:sz w:val="24"/>
        </w:rPr>
        <w:t>о закупке сроки;</w:t>
      </w:r>
    </w:p>
    <w:p w14:paraId="6BFA8328" w14:textId="77777777" w:rsidR="00E76AE4" w:rsidRPr="00BE0DBC" w:rsidRDefault="00E76AE4" w:rsidP="00E76AE4">
      <w:pPr>
        <w:pStyle w:val="5"/>
        <w:rPr>
          <w:sz w:val="24"/>
        </w:rPr>
      </w:pPr>
      <w:r w:rsidRPr="00BE0DBC">
        <w:rPr>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762A56" w:rsidRPr="00BE0DBC">
        <w:rPr>
          <w:sz w:val="24"/>
        </w:rPr>
        <w:t>извещения</w:t>
      </w:r>
      <w:r w:rsidRPr="00BE0DBC">
        <w:rPr>
          <w:sz w:val="24"/>
        </w:rPr>
        <w:t xml:space="preserve"> о закупке или предоставление обеспечения исполнения договора в ненадлежащей форме;</w:t>
      </w:r>
    </w:p>
    <w:p w14:paraId="04869237" w14:textId="2B723217" w:rsidR="00E76AE4" w:rsidRPr="00BE0DBC" w:rsidRDefault="00E76AE4" w:rsidP="00E76AE4">
      <w:pPr>
        <w:pStyle w:val="5"/>
        <w:rPr>
          <w:sz w:val="24"/>
        </w:rPr>
      </w:pPr>
      <w:r w:rsidRPr="00BE0DBC">
        <w:rPr>
          <w:sz w:val="24"/>
        </w:rPr>
        <w:t xml:space="preserve">поступления </w:t>
      </w:r>
      <w:r w:rsidR="00585916" w:rsidRPr="00BE0DBC">
        <w:rPr>
          <w:sz w:val="24"/>
        </w:rPr>
        <w:t>Заказчик</w:t>
      </w:r>
      <w:r w:rsidRPr="00BE0DBC">
        <w:rPr>
          <w:sz w:val="24"/>
        </w:rPr>
        <w:t>у в письменной форме заявления об отказе от подписания договора;</w:t>
      </w:r>
    </w:p>
    <w:p w14:paraId="39A4050C" w14:textId="7895FBD2" w:rsidR="00E76AE4" w:rsidRPr="007C18BC" w:rsidRDefault="00E76AE4" w:rsidP="00E76AE4">
      <w:pPr>
        <w:pStyle w:val="5"/>
        <w:rPr>
          <w:sz w:val="24"/>
        </w:rPr>
      </w:pPr>
      <w:r w:rsidRPr="007C18BC">
        <w:rPr>
          <w:sz w:val="24"/>
        </w:rPr>
        <w:t xml:space="preserve">предъявления встречных требований по условиям договора, за исключением случаев, предусмотренных </w:t>
      </w:r>
      <w:r w:rsidR="004D278F">
        <w:rPr>
          <w:sz w:val="24"/>
        </w:rPr>
        <w:t>Извещение</w:t>
      </w:r>
      <w:r w:rsidR="00BC6983">
        <w:rPr>
          <w:sz w:val="24"/>
        </w:rPr>
        <w:t>м</w:t>
      </w:r>
      <w:r w:rsidRPr="007C18BC">
        <w:rPr>
          <w:sz w:val="24"/>
        </w:rPr>
        <w:t>.</w:t>
      </w:r>
    </w:p>
    <w:p w14:paraId="6462789F" w14:textId="77777777" w:rsidR="009F320E" w:rsidRDefault="00E76AE4" w:rsidP="00E76AE4">
      <w:pPr>
        <w:pStyle w:val="4"/>
        <w:keepNext/>
        <w:rPr>
          <w:sz w:val="24"/>
        </w:rPr>
      </w:pPr>
      <w:bookmarkStart w:id="273" w:name="_Ref410859201"/>
      <w:r w:rsidRPr="007C18BC">
        <w:rPr>
          <w:sz w:val="24"/>
        </w:rPr>
        <w:lastRenderedPageBreak/>
        <w:t>При уклонении лица, с которым заключается договор, от его подписания</w:t>
      </w:r>
      <w:r w:rsidR="009F320E">
        <w:rPr>
          <w:sz w:val="24"/>
        </w:rPr>
        <w:t>:</w:t>
      </w:r>
    </w:p>
    <w:p w14:paraId="30BA4EBE" w14:textId="5FD2E716" w:rsidR="00E76AE4" w:rsidRPr="007C18BC" w:rsidRDefault="00585916" w:rsidP="00E76AE4">
      <w:pPr>
        <w:pStyle w:val="5"/>
        <w:rPr>
          <w:sz w:val="24"/>
        </w:rPr>
      </w:pPr>
      <w:r>
        <w:rPr>
          <w:sz w:val="24"/>
        </w:rPr>
        <w:t>Заказчик</w:t>
      </w:r>
      <w:r w:rsidR="009F320E" w:rsidRPr="00DC0D09">
        <w:rPr>
          <w:sz w:val="24"/>
        </w:rPr>
        <w:t xml:space="preserve">, </w:t>
      </w:r>
      <w:r>
        <w:rPr>
          <w:sz w:val="24"/>
        </w:rPr>
        <w:t>Организатор</w:t>
      </w:r>
      <w:r w:rsidR="009F320E" w:rsidRPr="00DC0D09">
        <w:rPr>
          <w:sz w:val="24"/>
        </w:rPr>
        <w:t xml:space="preserve"> закупки обязаны </w:t>
      </w:r>
      <w:r w:rsidR="00E76AE4" w:rsidRPr="007C18BC">
        <w:rPr>
          <w:sz w:val="24"/>
        </w:rPr>
        <w:t>направить обращение о включении сведений о таком лице в реестр недобросовестных поставщиков, предусмотренный Законом 223-ФЗ.</w:t>
      </w:r>
    </w:p>
    <w:p w14:paraId="766BA6D6" w14:textId="23A877A6" w:rsidR="00E76AE4" w:rsidRPr="007C18BC" w:rsidRDefault="00E76AE4" w:rsidP="00E76AE4">
      <w:pPr>
        <w:pStyle w:val="4"/>
        <w:keepNext/>
        <w:rPr>
          <w:sz w:val="24"/>
        </w:rPr>
      </w:pPr>
      <w:bookmarkStart w:id="274" w:name="_Ref410052710"/>
      <w:bookmarkEnd w:id="273"/>
      <w:r w:rsidRPr="007C18BC">
        <w:rPr>
          <w:sz w:val="24"/>
        </w:rPr>
        <w:t xml:space="preserve">В случае уклонения победителя процедуры закупки от заключения договора </w:t>
      </w:r>
      <w:r w:rsidR="00585916">
        <w:rPr>
          <w:sz w:val="24"/>
        </w:rPr>
        <w:t>Заказчик</w:t>
      </w:r>
      <w:r w:rsidRPr="007C18BC">
        <w:rPr>
          <w:sz w:val="24"/>
        </w:rPr>
        <w:t xml:space="preserve"> вправе:</w:t>
      </w:r>
    </w:p>
    <w:p w14:paraId="1AEC5B74" w14:textId="666D3660" w:rsidR="00E76AE4" w:rsidRPr="007C18BC" w:rsidRDefault="00E76AE4" w:rsidP="00E76AE4">
      <w:pPr>
        <w:pStyle w:val="5"/>
        <w:rPr>
          <w:sz w:val="24"/>
        </w:rPr>
      </w:pPr>
      <w:r w:rsidRPr="007C18BC">
        <w:rPr>
          <w:sz w:val="24"/>
        </w:rPr>
        <w:t xml:space="preserve">заключить договор с </w:t>
      </w:r>
      <w:r w:rsidR="00585916">
        <w:rPr>
          <w:sz w:val="24"/>
        </w:rPr>
        <w:t>Участник</w:t>
      </w:r>
      <w:r w:rsidRPr="007C18BC">
        <w:rPr>
          <w:sz w:val="24"/>
        </w:rPr>
        <w:t>ом закупки, заявке которого присвоен</w:t>
      </w:r>
      <w:r w:rsidR="009F320E">
        <w:rPr>
          <w:sz w:val="24"/>
        </w:rPr>
        <w:t>о</w:t>
      </w:r>
      <w:r w:rsidRPr="007C18BC">
        <w:rPr>
          <w:sz w:val="24"/>
        </w:rPr>
        <w:t xml:space="preserve"> </w:t>
      </w:r>
      <w:r w:rsidR="009F320E" w:rsidRPr="007C18BC">
        <w:rPr>
          <w:sz w:val="24"/>
        </w:rPr>
        <w:t>второ</w:t>
      </w:r>
      <w:r w:rsidR="009F320E">
        <w:rPr>
          <w:sz w:val="24"/>
        </w:rPr>
        <w:t xml:space="preserve">е место в </w:t>
      </w:r>
      <w:proofErr w:type="spellStart"/>
      <w:r w:rsidR="009F320E">
        <w:rPr>
          <w:sz w:val="24"/>
        </w:rPr>
        <w:t>ранжировке</w:t>
      </w:r>
      <w:proofErr w:type="spellEnd"/>
      <w:r w:rsidR="009F320E">
        <w:rPr>
          <w:sz w:val="24"/>
        </w:rPr>
        <w:t>,</w:t>
      </w:r>
      <w:r w:rsidR="009F320E" w:rsidRPr="007C18BC">
        <w:rPr>
          <w:sz w:val="24"/>
        </w:rPr>
        <w:t xml:space="preserve"> </w:t>
      </w:r>
      <w:r w:rsidR="00703265">
        <w:rPr>
          <w:sz w:val="24"/>
        </w:rPr>
        <w:t xml:space="preserve">на условиях, не хуже предложенных таким </w:t>
      </w:r>
      <w:r w:rsidR="00585916">
        <w:rPr>
          <w:sz w:val="24"/>
        </w:rPr>
        <w:t>Участник</w:t>
      </w:r>
      <w:r w:rsidR="00703265">
        <w:rPr>
          <w:sz w:val="24"/>
        </w:rPr>
        <w:t>ом закупки в заявке</w:t>
      </w:r>
      <w:r w:rsidRPr="007C18BC">
        <w:rPr>
          <w:sz w:val="24"/>
        </w:rPr>
        <w:t>;</w:t>
      </w:r>
    </w:p>
    <w:p w14:paraId="787D206B" w14:textId="77777777" w:rsidR="00E76AE4" w:rsidRPr="007C18BC" w:rsidRDefault="00403697" w:rsidP="00E76AE4">
      <w:pPr>
        <w:pStyle w:val="5"/>
        <w:rPr>
          <w:sz w:val="24"/>
        </w:rPr>
      </w:pPr>
      <w:r w:rsidRPr="0061579A">
        <w:rPr>
          <w:sz w:val="24"/>
        </w:rPr>
        <w:t xml:space="preserve">обратиться в суд с </w:t>
      </w:r>
      <w:r>
        <w:rPr>
          <w:sz w:val="24"/>
        </w:rPr>
        <w:t xml:space="preserve">иском о </w:t>
      </w:r>
      <w:r w:rsidRPr="0061579A">
        <w:rPr>
          <w:sz w:val="24"/>
        </w:rPr>
        <w:t>понужден</w:t>
      </w:r>
      <w:r>
        <w:rPr>
          <w:sz w:val="24"/>
        </w:rPr>
        <w:t>ии</w:t>
      </w:r>
      <w:r w:rsidRPr="0061579A">
        <w:rPr>
          <w:sz w:val="24"/>
        </w:rPr>
        <w:t xml:space="preserve"> победителя закупки заключить договор по итогам закупки</w:t>
      </w:r>
      <w:r>
        <w:rPr>
          <w:sz w:val="24"/>
        </w:rPr>
        <w:t xml:space="preserve">, </w:t>
      </w:r>
      <w:r w:rsidRPr="00385D16">
        <w:rPr>
          <w:sz w:val="24"/>
          <w:szCs w:val="24"/>
        </w:rPr>
        <w:t>а также о возмещении убытков, причиненных уклонением от заключения договора</w:t>
      </w:r>
      <w:r w:rsidR="00E76AE4" w:rsidRPr="007C18BC">
        <w:rPr>
          <w:sz w:val="24"/>
        </w:rPr>
        <w:t>;</w:t>
      </w:r>
    </w:p>
    <w:p w14:paraId="73519A4F" w14:textId="77777777" w:rsidR="00403697" w:rsidRDefault="00E76AE4" w:rsidP="00E76AE4">
      <w:pPr>
        <w:pStyle w:val="5"/>
        <w:rPr>
          <w:sz w:val="24"/>
        </w:rPr>
      </w:pPr>
      <w:r w:rsidRPr="007C18BC">
        <w:rPr>
          <w:sz w:val="24"/>
        </w:rPr>
        <w:t>прекратить процедуру закупки без заключения договора и объявить процедуру закупки повторно</w:t>
      </w:r>
      <w:r w:rsidR="00403697">
        <w:rPr>
          <w:sz w:val="24"/>
        </w:rPr>
        <w:t>.</w:t>
      </w:r>
    </w:p>
    <w:p w14:paraId="1C99C934" w14:textId="56E880C3" w:rsidR="00403697" w:rsidRPr="00AF5638" w:rsidRDefault="00403697" w:rsidP="001803F1">
      <w:pPr>
        <w:pStyle w:val="48"/>
        <w:keepNext/>
        <w:numPr>
          <w:ilvl w:val="2"/>
          <w:numId w:val="9"/>
        </w:numPr>
        <w:rPr>
          <w:rFonts w:ascii="Times New Roman" w:hAnsi="Times New Roman"/>
          <w:sz w:val="24"/>
        </w:rPr>
      </w:pPr>
      <w:r w:rsidRPr="00AF5638">
        <w:rPr>
          <w:rFonts w:ascii="Times New Roman" w:hAnsi="Times New Roman"/>
          <w:sz w:val="24"/>
        </w:rPr>
        <w:t xml:space="preserve">В случае уклонения </w:t>
      </w:r>
      <w:r w:rsidR="00585916">
        <w:rPr>
          <w:rFonts w:ascii="Times New Roman" w:hAnsi="Times New Roman"/>
          <w:sz w:val="24"/>
        </w:rPr>
        <w:t>Участник</w:t>
      </w:r>
      <w:r>
        <w:rPr>
          <w:rFonts w:ascii="Times New Roman" w:hAnsi="Times New Roman"/>
          <w:sz w:val="24"/>
        </w:rPr>
        <w:t xml:space="preserve">а закупки, занявшего второе место, </w:t>
      </w:r>
      <w:r w:rsidRPr="00AF5638">
        <w:rPr>
          <w:rFonts w:ascii="Times New Roman" w:hAnsi="Times New Roman"/>
          <w:sz w:val="24"/>
        </w:rPr>
        <w:t>от заключения договора</w:t>
      </w:r>
      <w:r>
        <w:rPr>
          <w:rFonts w:ascii="Times New Roman" w:hAnsi="Times New Roman"/>
          <w:sz w:val="24"/>
        </w:rPr>
        <w:t xml:space="preserve"> и при условии уклонения победителя закупки от заключения договора</w:t>
      </w:r>
      <w:r w:rsidRPr="00AF5638">
        <w:rPr>
          <w:rFonts w:ascii="Times New Roman" w:hAnsi="Times New Roman"/>
          <w:sz w:val="24"/>
        </w:rPr>
        <w:t xml:space="preserve"> </w:t>
      </w:r>
      <w:r w:rsidR="00585916">
        <w:rPr>
          <w:rFonts w:ascii="Times New Roman" w:hAnsi="Times New Roman"/>
          <w:sz w:val="24"/>
        </w:rPr>
        <w:t>Заказчик</w:t>
      </w:r>
      <w:r w:rsidRPr="00AF5638">
        <w:rPr>
          <w:rFonts w:ascii="Times New Roman" w:hAnsi="Times New Roman"/>
          <w:sz w:val="24"/>
        </w:rPr>
        <w:t xml:space="preserve"> вправе:</w:t>
      </w:r>
    </w:p>
    <w:p w14:paraId="52C89726" w14:textId="239EEE4B" w:rsidR="00403697" w:rsidRPr="00AF5638" w:rsidRDefault="00403697" w:rsidP="001803F1">
      <w:pPr>
        <w:pStyle w:val="54"/>
        <w:numPr>
          <w:ilvl w:val="3"/>
          <w:numId w:val="9"/>
        </w:numPr>
        <w:rPr>
          <w:rFonts w:ascii="Times New Roman" w:hAnsi="Times New Roman"/>
          <w:sz w:val="24"/>
        </w:rPr>
      </w:pPr>
      <w:r w:rsidRPr="00967FC4">
        <w:rPr>
          <w:rFonts w:ascii="Times New Roman" w:hAnsi="Times New Roman"/>
          <w:sz w:val="24"/>
        </w:rPr>
        <w:t xml:space="preserve">заключить договор с </w:t>
      </w:r>
      <w:r w:rsidR="00585916">
        <w:rPr>
          <w:rFonts w:ascii="Times New Roman" w:hAnsi="Times New Roman"/>
          <w:sz w:val="24"/>
        </w:rPr>
        <w:t>Участник</w:t>
      </w:r>
      <w:r w:rsidRPr="00967FC4">
        <w:rPr>
          <w:rFonts w:ascii="Times New Roman" w:hAnsi="Times New Roman"/>
          <w:sz w:val="24"/>
        </w:rPr>
        <w:t xml:space="preserve">ом закупки, </w:t>
      </w:r>
      <w:r w:rsidRPr="0061579A">
        <w:rPr>
          <w:rFonts w:ascii="Times New Roman" w:hAnsi="Times New Roman"/>
          <w:sz w:val="24"/>
        </w:rPr>
        <w:t>заявке которого присвоен</w:t>
      </w:r>
      <w:r w:rsidR="009F320E">
        <w:rPr>
          <w:rFonts w:ascii="Times New Roman" w:hAnsi="Times New Roman"/>
          <w:sz w:val="24"/>
        </w:rPr>
        <w:t xml:space="preserve">о третье место в </w:t>
      </w:r>
      <w:proofErr w:type="spellStart"/>
      <w:r w:rsidR="009F320E">
        <w:rPr>
          <w:rFonts w:ascii="Times New Roman" w:hAnsi="Times New Roman"/>
          <w:sz w:val="24"/>
        </w:rPr>
        <w:t>ранжировке</w:t>
      </w:r>
      <w:proofErr w:type="spellEnd"/>
      <w:r w:rsidRPr="0061579A">
        <w:rPr>
          <w:rFonts w:ascii="Times New Roman" w:hAnsi="Times New Roman"/>
          <w:sz w:val="24"/>
        </w:rPr>
        <w:t xml:space="preserve"> </w:t>
      </w:r>
      <w:r>
        <w:rPr>
          <w:rFonts w:ascii="Times New Roman" w:hAnsi="Times New Roman"/>
          <w:sz w:val="24"/>
        </w:rPr>
        <w:t xml:space="preserve">на условиях, не хуже предложенных таким </w:t>
      </w:r>
      <w:r w:rsidR="00585916">
        <w:rPr>
          <w:rFonts w:ascii="Times New Roman" w:hAnsi="Times New Roman"/>
          <w:sz w:val="24"/>
        </w:rPr>
        <w:t>Участник</w:t>
      </w:r>
      <w:r>
        <w:rPr>
          <w:rFonts w:ascii="Times New Roman" w:hAnsi="Times New Roman"/>
          <w:sz w:val="24"/>
        </w:rPr>
        <w:t>ом закупки в заявке</w:t>
      </w:r>
      <w:r w:rsidRPr="00AF5638">
        <w:rPr>
          <w:rFonts w:ascii="Times New Roman" w:hAnsi="Times New Roman"/>
          <w:sz w:val="24"/>
        </w:rPr>
        <w:t>;</w:t>
      </w:r>
    </w:p>
    <w:p w14:paraId="745B5CAD" w14:textId="5FF0F944" w:rsidR="00403697" w:rsidRPr="00AF5638" w:rsidRDefault="00403697" w:rsidP="001803F1">
      <w:pPr>
        <w:pStyle w:val="54"/>
        <w:numPr>
          <w:ilvl w:val="3"/>
          <w:numId w:val="9"/>
        </w:numPr>
        <w:rPr>
          <w:rFonts w:ascii="Times New Roman" w:hAnsi="Times New Roman"/>
          <w:sz w:val="24"/>
        </w:rPr>
      </w:pPr>
      <w:r w:rsidRPr="00AF5638">
        <w:rPr>
          <w:rFonts w:ascii="Times New Roman" w:hAnsi="Times New Roman"/>
          <w:sz w:val="24"/>
        </w:rPr>
        <w:t>обратиться в суд с иском о понуждении</w:t>
      </w:r>
      <w:r>
        <w:rPr>
          <w:rFonts w:ascii="Times New Roman" w:hAnsi="Times New Roman"/>
          <w:sz w:val="24"/>
        </w:rPr>
        <w:t xml:space="preserve"> </w:t>
      </w:r>
      <w:r w:rsidR="00585916">
        <w:rPr>
          <w:rFonts w:ascii="Times New Roman" w:hAnsi="Times New Roman"/>
          <w:sz w:val="24"/>
        </w:rPr>
        <w:t>Участник</w:t>
      </w:r>
      <w:r>
        <w:rPr>
          <w:rFonts w:ascii="Times New Roman" w:hAnsi="Times New Roman"/>
          <w:sz w:val="24"/>
        </w:rPr>
        <w:t>а, занявшего второе место,</w:t>
      </w:r>
      <w:r w:rsidRPr="00AF5638">
        <w:rPr>
          <w:rFonts w:ascii="Times New Roman" w:hAnsi="Times New Roman"/>
          <w:sz w:val="24"/>
        </w:rPr>
        <w:t xml:space="preserve"> заключить договор по итогам закупки, а также о возмещении убытков, причиненных уклонением от заключения договора;</w:t>
      </w:r>
    </w:p>
    <w:p w14:paraId="6FFF4AD0" w14:textId="62CDD49A" w:rsidR="00E76AE4" w:rsidRPr="007C18BC" w:rsidRDefault="00E76AE4" w:rsidP="00E76AE4">
      <w:pPr>
        <w:pStyle w:val="2"/>
        <w:pageBreakBefore/>
        <w:rPr>
          <w:sz w:val="24"/>
        </w:rPr>
      </w:pPr>
      <w:bookmarkStart w:id="275" w:name="_Ref314254860"/>
      <w:bookmarkStart w:id="276" w:name="_Ref414296622"/>
      <w:bookmarkStart w:id="277" w:name="_Toc415874684"/>
      <w:bookmarkStart w:id="278" w:name="_Toc497582797"/>
      <w:bookmarkStart w:id="279" w:name="_Toc13829801"/>
      <w:bookmarkStart w:id="280" w:name="_Toc66690032"/>
      <w:bookmarkEnd w:id="72"/>
      <w:bookmarkEnd w:id="251"/>
      <w:bookmarkEnd w:id="252"/>
      <w:bookmarkEnd w:id="253"/>
      <w:bookmarkEnd w:id="271"/>
      <w:bookmarkEnd w:id="272"/>
      <w:bookmarkEnd w:id="274"/>
      <w:r w:rsidRPr="007C18BC">
        <w:rPr>
          <w:sz w:val="24"/>
        </w:rPr>
        <w:lastRenderedPageBreak/>
        <w:t xml:space="preserve">ТРЕБОВАНИЯ К </w:t>
      </w:r>
      <w:r w:rsidR="00585916">
        <w:rPr>
          <w:sz w:val="24"/>
        </w:rPr>
        <w:t>УЧАСТНИК</w:t>
      </w:r>
      <w:r w:rsidRPr="007C18BC">
        <w:rPr>
          <w:sz w:val="24"/>
        </w:rPr>
        <w:t>АМ ЗАКУПКИ</w:t>
      </w:r>
      <w:bookmarkEnd w:id="59"/>
      <w:bookmarkEnd w:id="60"/>
      <w:bookmarkEnd w:id="275"/>
      <w:bookmarkEnd w:id="276"/>
      <w:bookmarkEnd w:id="277"/>
      <w:bookmarkEnd w:id="278"/>
      <w:bookmarkEnd w:id="279"/>
      <w:bookmarkEnd w:id="280"/>
    </w:p>
    <w:p w14:paraId="2FE5F20B" w14:textId="0FF5EF96" w:rsidR="00294761" w:rsidRPr="004B6603" w:rsidRDefault="00E76AE4" w:rsidP="004B6603">
      <w:pPr>
        <w:pStyle w:val="3"/>
        <w:rPr>
          <w:sz w:val="24"/>
        </w:rPr>
      </w:pPr>
      <w:bookmarkStart w:id="281" w:name="_Ref414298028"/>
      <w:bookmarkStart w:id="282" w:name="_Toc415874685"/>
      <w:bookmarkStart w:id="283" w:name="_Toc497582798"/>
      <w:bookmarkStart w:id="284" w:name="_Toc13829802"/>
      <w:bookmarkStart w:id="285" w:name="_Toc66690033"/>
      <w:r w:rsidRPr="007C18BC">
        <w:rPr>
          <w:sz w:val="24"/>
        </w:rPr>
        <w:t xml:space="preserve">Общие требования к </w:t>
      </w:r>
      <w:r w:rsidR="00585916">
        <w:rPr>
          <w:sz w:val="24"/>
        </w:rPr>
        <w:t>Участник</w:t>
      </w:r>
      <w:r w:rsidRPr="007C18BC">
        <w:rPr>
          <w:sz w:val="24"/>
        </w:rPr>
        <w:t xml:space="preserve">ам </w:t>
      </w:r>
      <w:bookmarkEnd w:id="281"/>
      <w:r w:rsidRPr="007C18BC">
        <w:rPr>
          <w:sz w:val="24"/>
        </w:rPr>
        <w:t>закупки</w:t>
      </w:r>
      <w:bookmarkEnd w:id="282"/>
      <w:bookmarkEnd w:id="283"/>
      <w:bookmarkEnd w:id="284"/>
      <w:bookmarkEnd w:id="285"/>
    </w:p>
    <w:p w14:paraId="238359CD" w14:textId="3F1557EA" w:rsidR="00E76AE4" w:rsidRPr="007C18BC" w:rsidRDefault="00585916" w:rsidP="00E76AE4">
      <w:pPr>
        <w:pStyle w:val="4"/>
        <w:rPr>
          <w:sz w:val="24"/>
        </w:rPr>
      </w:pPr>
      <w:bookmarkStart w:id="286" w:name="_Ref410727001"/>
      <w:r>
        <w:rPr>
          <w:sz w:val="24"/>
        </w:rPr>
        <w:t>Участник</w:t>
      </w:r>
      <w:r w:rsidR="00E76AE4" w:rsidRPr="007C18BC">
        <w:rPr>
          <w:sz w:val="24"/>
        </w:rPr>
        <w:t>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287" w:name="_Ref357679270"/>
      <w:bookmarkStart w:id="288" w:name="_Ref358050951"/>
    </w:p>
    <w:p w14:paraId="0118E418" w14:textId="482E5FF2" w:rsidR="00E76AE4" w:rsidRPr="007C18BC" w:rsidRDefault="00E76AE4" w:rsidP="00E76AE4">
      <w:pPr>
        <w:pStyle w:val="4"/>
        <w:rPr>
          <w:sz w:val="24"/>
        </w:rPr>
      </w:pPr>
      <w:r w:rsidRPr="007C18BC">
        <w:rPr>
          <w:sz w:val="24"/>
        </w:rPr>
        <w:t xml:space="preserve">Полный перечень обязательных требований к </w:t>
      </w:r>
      <w:bookmarkEnd w:id="287"/>
      <w:bookmarkEnd w:id="288"/>
      <w:r w:rsidR="00585916">
        <w:rPr>
          <w:sz w:val="24"/>
        </w:rPr>
        <w:t>Участник</w:t>
      </w:r>
      <w:r w:rsidRPr="007C18BC">
        <w:rPr>
          <w:sz w:val="24"/>
        </w:rPr>
        <w:t xml:space="preserve">ам закупки указан в </w:t>
      </w:r>
      <w:bookmarkStart w:id="289" w:name="_Hlt311053359"/>
      <w:bookmarkEnd w:id="286"/>
      <w:bookmarkEnd w:id="289"/>
      <w:r w:rsidR="005A1F99">
        <w:rPr>
          <w:sz w:val="24"/>
        </w:rPr>
        <w:t>информационной карте.</w:t>
      </w:r>
    </w:p>
    <w:p w14:paraId="32F31F4C" w14:textId="76ADC663" w:rsidR="00E76AE4" w:rsidRPr="007C18BC" w:rsidRDefault="00E76AE4" w:rsidP="00E76AE4">
      <w:pPr>
        <w:pStyle w:val="4"/>
        <w:rPr>
          <w:sz w:val="24"/>
        </w:rPr>
      </w:pPr>
      <w:bookmarkStart w:id="290" w:name="_Ref410727010"/>
      <w:r w:rsidRPr="007C18BC">
        <w:rPr>
          <w:sz w:val="24"/>
        </w:rPr>
        <w:t>В информационной карт</w:t>
      </w:r>
      <w:r w:rsidR="005A1F99">
        <w:rPr>
          <w:sz w:val="24"/>
        </w:rPr>
        <w:t>е</w:t>
      </w:r>
      <w:r w:rsidRPr="007C18BC">
        <w:rPr>
          <w:sz w:val="24"/>
        </w:rPr>
        <w:t xml:space="preserve">, помимо обязательных требований к </w:t>
      </w:r>
      <w:r w:rsidR="00585916">
        <w:rPr>
          <w:sz w:val="24"/>
        </w:rPr>
        <w:t>Участник</w:t>
      </w:r>
      <w:r w:rsidRPr="007C18BC">
        <w:rPr>
          <w:sz w:val="24"/>
        </w:rPr>
        <w:t>ам закупки, могут быть установлены дополнительные требования</w:t>
      </w:r>
      <w:bookmarkEnd w:id="290"/>
      <w:r w:rsidRPr="007C18BC">
        <w:rPr>
          <w:sz w:val="24"/>
        </w:rPr>
        <w:t xml:space="preserve">, которым должны соответствовать </w:t>
      </w:r>
      <w:r w:rsidR="00585916">
        <w:rPr>
          <w:sz w:val="24"/>
        </w:rPr>
        <w:t>Участник</w:t>
      </w:r>
      <w:r w:rsidRPr="007C18BC">
        <w:rPr>
          <w:sz w:val="24"/>
        </w:rPr>
        <w:t>и закупки.</w:t>
      </w:r>
    </w:p>
    <w:p w14:paraId="34047164" w14:textId="497AFDB8" w:rsidR="00E76AE4" w:rsidRPr="007C18BC" w:rsidRDefault="00E76AE4" w:rsidP="00E76AE4">
      <w:pPr>
        <w:pStyle w:val="4"/>
        <w:rPr>
          <w:sz w:val="24"/>
        </w:rPr>
      </w:pPr>
      <w:bookmarkStart w:id="291" w:name="_Ref410727030"/>
      <w:r w:rsidRPr="007C18BC">
        <w:rPr>
          <w:sz w:val="24"/>
        </w:rPr>
        <w:t>В информационной карт</w:t>
      </w:r>
      <w:r w:rsidR="005A1F99">
        <w:rPr>
          <w:sz w:val="24"/>
        </w:rPr>
        <w:t>е</w:t>
      </w:r>
      <w:r w:rsidRPr="007C18BC">
        <w:rPr>
          <w:sz w:val="24"/>
        </w:rPr>
        <w:t xml:space="preserve">, помимо обязательных и дополнительных требований к </w:t>
      </w:r>
      <w:r w:rsidR="00585916">
        <w:rPr>
          <w:sz w:val="24"/>
        </w:rPr>
        <w:t>Участник</w:t>
      </w:r>
      <w:r w:rsidRPr="007C18BC">
        <w:rPr>
          <w:sz w:val="24"/>
        </w:rPr>
        <w:t>ам закупки, могут быть установлены квалификационные требования</w:t>
      </w:r>
      <w:bookmarkEnd w:id="291"/>
      <w:r w:rsidRPr="007C18BC">
        <w:rPr>
          <w:sz w:val="24"/>
        </w:rPr>
        <w:t xml:space="preserve">, которым должны соответствовать </w:t>
      </w:r>
      <w:r w:rsidR="00585916">
        <w:rPr>
          <w:sz w:val="24"/>
        </w:rPr>
        <w:t>Участник</w:t>
      </w:r>
      <w:r w:rsidRPr="007C18BC">
        <w:rPr>
          <w:sz w:val="24"/>
        </w:rPr>
        <w:t>и закупки.</w:t>
      </w:r>
    </w:p>
    <w:p w14:paraId="297ED2F2" w14:textId="3918792E" w:rsidR="00E76AE4" w:rsidRPr="007C18BC" w:rsidRDefault="00E76AE4" w:rsidP="00E76AE4">
      <w:pPr>
        <w:pStyle w:val="4"/>
        <w:rPr>
          <w:sz w:val="24"/>
        </w:rPr>
      </w:pPr>
      <w:r w:rsidRPr="007C18BC">
        <w:rPr>
          <w:sz w:val="24"/>
        </w:rPr>
        <w:t xml:space="preserve">Для подтверждения соответствия установленным требованиям </w:t>
      </w:r>
      <w:r w:rsidR="00585916">
        <w:rPr>
          <w:sz w:val="24"/>
        </w:rPr>
        <w:t>Участник</w:t>
      </w:r>
      <w:r w:rsidRPr="007C18BC">
        <w:rPr>
          <w:sz w:val="24"/>
        </w:rPr>
        <w:t xml:space="preserve"> процедуры закупки обязан приложить в составе заявки документы, перечисленные в информационной карте.</w:t>
      </w:r>
    </w:p>
    <w:p w14:paraId="016F664C" w14:textId="432BA95F" w:rsidR="00E76AE4" w:rsidRDefault="00E76AE4" w:rsidP="00E76AE4">
      <w:pPr>
        <w:pStyle w:val="4"/>
        <w:rPr>
          <w:sz w:val="24"/>
        </w:rPr>
      </w:pPr>
      <w:r w:rsidRPr="007C18BC">
        <w:rPr>
          <w:sz w:val="24"/>
        </w:rPr>
        <w:t xml:space="preserve">Требования, предъявляемые к </w:t>
      </w:r>
      <w:r w:rsidR="00585916">
        <w:rPr>
          <w:sz w:val="24"/>
        </w:rPr>
        <w:t>Участник</w:t>
      </w:r>
      <w:r w:rsidRPr="007C18BC">
        <w:rPr>
          <w:sz w:val="24"/>
        </w:rPr>
        <w:t xml:space="preserve">ам закупки, в равной мере распространяются на всех </w:t>
      </w:r>
      <w:r w:rsidR="00585916">
        <w:rPr>
          <w:sz w:val="24"/>
        </w:rPr>
        <w:t>Участник</w:t>
      </w:r>
      <w:r w:rsidRPr="007C18BC">
        <w:rPr>
          <w:sz w:val="24"/>
        </w:rPr>
        <w:t>ов закупки.</w:t>
      </w:r>
    </w:p>
    <w:p w14:paraId="29B41B4F" w14:textId="2EE53396" w:rsidR="00CE66F4" w:rsidRDefault="00CE66F4" w:rsidP="001803F1">
      <w:pPr>
        <w:pStyle w:val="48"/>
        <w:numPr>
          <w:ilvl w:val="2"/>
          <w:numId w:val="9"/>
        </w:numPr>
        <w:rPr>
          <w:rFonts w:ascii="Times New Roman" w:hAnsi="Times New Roman"/>
          <w:sz w:val="24"/>
        </w:rPr>
      </w:pPr>
      <w:r>
        <w:rPr>
          <w:rFonts w:ascii="Times New Roman" w:hAnsi="Times New Roman"/>
          <w:sz w:val="24"/>
        </w:rPr>
        <w:t xml:space="preserve">Отнесение </w:t>
      </w:r>
      <w:r w:rsidR="00585916">
        <w:rPr>
          <w:rFonts w:ascii="Times New Roman" w:hAnsi="Times New Roman"/>
          <w:sz w:val="24"/>
        </w:rPr>
        <w:t>Участник</w:t>
      </w:r>
      <w:r>
        <w:rPr>
          <w:rFonts w:ascii="Times New Roman" w:hAnsi="Times New Roman"/>
          <w:sz w:val="24"/>
        </w:rPr>
        <w:t xml:space="preserve">а закупки к российским или иностранным лицам осуществляется на основании документов </w:t>
      </w:r>
      <w:r w:rsidR="00585916">
        <w:rPr>
          <w:rFonts w:ascii="Times New Roman" w:hAnsi="Times New Roman"/>
          <w:sz w:val="24"/>
        </w:rPr>
        <w:t>Участник</w:t>
      </w:r>
      <w:r>
        <w:rPr>
          <w:rFonts w:ascii="Times New Roman" w:hAnsi="Times New Roman"/>
          <w:sz w:val="24"/>
        </w:rPr>
        <w:t>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D886F8A" w14:textId="64645250" w:rsidR="00CE66F4" w:rsidRPr="00F957B4" w:rsidRDefault="00CE66F4" w:rsidP="001803F1">
      <w:pPr>
        <w:pStyle w:val="48"/>
        <w:numPr>
          <w:ilvl w:val="2"/>
          <w:numId w:val="9"/>
        </w:numPr>
        <w:rPr>
          <w:rFonts w:ascii="Times New Roman" w:hAnsi="Times New Roman"/>
          <w:sz w:val="24"/>
        </w:rPr>
      </w:pPr>
      <w:r w:rsidRPr="00F957B4">
        <w:rPr>
          <w:rFonts w:ascii="Times New Roman" w:hAnsi="Times New Roman"/>
          <w:sz w:val="24"/>
        </w:rPr>
        <w:t xml:space="preserve">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w:t>
      </w:r>
      <w:proofErr w:type="gramStart"/>
      <w:r w:rsidRPr="00957CD3">
        <w:rPr>
          <w:rFonts w:ascii="Times New Roman" w:hAnsi="Times New Roman"/>
          <w:sz w:val="24"/>
        </w:rPr>
        <w:t>информационной карт</w:t>
      </w:r>
      <w:r w:rsidR="00846600">
        <w:rPr>
          <w:rFonts w:ascii="Times New Roman" w:hAnsi="Times New Roman"/>
          <w:sz w:val="24"/>
        </w:rPr>
        <w:t>е</w:t>
      </w:r>
      <w:proofErr w:type="gramEnd"/>
      <w:r w:rsidRPr="00957CD3">
        <w:rPr>
          <w:rFonts w:ascii="Times New Roman" w:hAnsi="Times New Roman"/>
          <w:sz w:val="24"/>
        </w:rPr>
        <w:t xml:space="preserve"> могут быть установлены требо</w:t>
      </w:r>
      <w:r w:rsidRPr="00BF20C8">
        <w:rPr>
          <w:rFonts w:ascii="Times New Roman" w:hAnsi="Times New Roman"/>
          <w:sz w:val="24"/>
        </w:rPr>
        <w:t xml:space="preserve">вания к привлекаемым </w:t>
      </w:r>
      <w:r w:rsidR="00585916">
        <w:rPr>
          <w:rFonts w:ascii="Times New Roman" w:hAnsi="Times New Roman"/>
          <w:sz w:val="24"/>
        </w:rPr>
        <w:t>Участник</w:t>
      </w:r>
      <w:r w:rsidRPr="005E22DD">
        <w:rPr>
          <w:rFonts w:ascii="Times New Roman" w:hAnsi="Times New Roman"/>
          <w:sz w:val="24"/>
        </w:rPr>
        <w:t>ами</w:t>
      </w:r>
      <w:r w:rsidRPr="00666B9E">
        <w:rPr>
          <w:rFonts w:ascii="Times New Roman" w:hAnsi="Times New Roman"/>
          <w:sz w:val="24"/>
        </w:rPr>
        <w:t xml:space="preserve">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w:t>
      </w:r>
      <w:r w:rsidR="00585916">
        <w:rPr>
          <w:rFonts w:ascii="Times New Roman" w:hAnsi="Times New Roman"/>
          <w:sz w:val="24"/>
        </w:rPr>
        <w:t>Участник</w:t>
      </w:r>
      <w:r w:rsidRPr="00666B9E">
        <w:rPr>
          <w:rFonts w:ascii="Times New Roman" w:hAnsi="Times New Roman"/>
          <w:sz w:val="24"/>
        </w:rPr>
        <w:t xml:space="preserve"> процедуры закупки обязан приложить в составе заявки документы, перечисленные в информационной карте, относительно привлекаемых лиц.</w:t>
      </w:r>
      <w:r w:rsidRPr="008C6E72">
        <w:rPr>
          <w:rFonts w:ascii="Times New Roman" w:hAnsi="Times New Roman"/>
          <w:sz w:val="24"/>
        </w:rPr>
        <w:t xml:space="preserve"> </w:t>
      </w:r>
    </w:p>
    <w:p w14:paraId="762BF9EA" w14:textId="2B8800D6" w:rsidR="00E76AE4" w:rsidRPr="007C18BC" w:rsidRDefault="00E76AE4" w:rsidP="00E76AE4">
      <w:pPr>
        <w:pStyle w:val="3"/>
        <w:rPr>
          <w:sz w:val="24"/>
        </w:rPr>
      </w:pPr>
      <w:bookmarkStart w:id="292" w:name="_Toc415874686"/>
      <w:bookmarkStart w:id="293" w:name="_Toc415874687"/>
      <w:bookmarkStart w:id="294" w:name="_Toc415874688"/>
      <w:bookmarkStart w:id="295" w:name="_Toc415874689"/>
      <w:bookmarkStart w:id="296" w:name="_Toc415874690"/>
      <w:bookmarkStart w:id="297" w:name="_Toc415874691"/>
      <w:bookmarkStart w:id="298" w:name="_Ref415873235"/>
      <w:bookmarkStart w:id="299" w:name="_Toc415874692"/>
      <w:bookmarkStart w:id="300" w:name="_Ref410722900"/>
      <w:bookmarkStart w:id="301" w:name="_Toc410902898"/>
      <w:bookmarkStart w:id="302" w:name="_Toc410907908"/>
      <w:bookmarkStart w:id="303" w:name="_Toc410908097"/>
      <w:bookmarkStart w:id="304" w:name="_Toc410910890"/>
      <w:bookmarkStart w:id="305" w:name="_Toc410911163"/>
      <w:bookmarkStart w:id="306" w:name="_Toc410920262"/>
      <w:bookmarkStart w:id="307" w:name="_Toc411279902"/>
      <w:bookmarkStart w:id="308" w:name="_Toc411626628"/>
      <w:bookmarkStart w:id="309" w:name="_Toc411632171"/>
      <w:bookmarkStart w:id="310" w:name="_Toc411882079"/>
      <w:bookmarkStart w:id="311" w:name="_Toc411941089"/>
      <w:bookmarkStart w:id="312" w:name="_Toc285801538"/>
      <w:bookmarkStart w:id="313" w:name="_Toc411949564"/>
      <w:bookmarkStart w:id="314" w:name="_Toc412111205"/>
      <w:bookmarkStart w:id="315" w:name="_Toc285977809"/>
      <w:bookmarkStart w:id="316" w:name="_Toc412127972"/>
      <w:bookmarkStart w:id="317" w:name="_Toc285999938"/>
      <w:bookmarkStart w:id="318" w:name="_Toc412218421"/>
      <w:bookmarkStart w:id="319" w:name="_Toc412543707"/>
      <w:bookmarkStart w:id="320" w:name="_Toc412551452"/>
      <w:bookmarkStart w:id="321" w:name="_Toc412754868"/>
      <w:bookmarkStart w:id="322" w:name="_Toc497582799"/>
      <w:bookmarkStart w:id="323" w:name="_Toc13829803"/>
      <w:bookmarkStart w:id="324" w:name="_Toc66690034"/>
      <w:bookmarkEnd w:id="292"/>
      <w:bookmarkEnd w:id="293"/>
      <w:bookmarkEnd w:id="294"/>
      <w:bookmarkEnd w:id="295"/>
      <w:bookmarkEnd w:id="296"/>
      <w:bookmarkEnd w:id="297"/>
      <w:r w:rsidRPr="007C18BC">
        <w:rPr>
          <w:sz w:val="24"/>
        </w:rPr>
        <w:t xml:space="preserve">Условия участия коллективных </w:t>
      </w:r>
      <w:r w:rsidR="00585916">
        <w:rPr>
          <w:sz w:val="24"/>
        </w:rPr>
        <w:t>Участник</w:t>
      </w:r>
      <w:r w:rsidRPr="007C18BC">
        <w:rPr>
          <w:sz w:val="24"/>
        </w:rPr>
        <w:t>ов</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01F7EB8" w14:textId="5BD77FA4" w:rsidR="00E76AE4" w:rsidRPr="007C18BC" w:rsidRDefault="00E76AE4" w:rsidP="00E76AE4">
      <w:pPr>
        <w:pStyle w:val="4"/>
        <w:rPr>
          <w:sz w:val="24"/>
        </w:rPr>
      </w:pPr>
      <w:r w:rsidRPr="007C18BC">
        <w:rPr>
          <w:sz w:val="24"/>
        </w:rPr>
        <w:t xml:space="preserve">Для целей проведения настоящей закупки лица, выступающие на стороне одного </w:t>
      </w:r>
      <w:r w:rsidR="00585916">
        <w:rPr>
          <w:sz w:val="24"/>
        </w:rPr>
        <w:t>Участник</w:t>
      </w:r>
      <w:r w:rsidRPr="007C18BC">
        <w:rPr>
          <w:sz w:val="24"/>
        </w:rPr>
        <w:t xml:space="preserve">а процедуры закупки, рассматриваются в качестве коллективного </w:t>
      </w:r>
      <w:r w:rsidR="00585916">
        <w:rPr>
          <w:sz w:val="24"/>
        </w:rPr>
        <w:t>Участник</w:t>
      </w:r>
      <w:r w:rsidRPr="007C18BC">
        <w:rPr>
          <w:sz w:val="24"/>
        </w:rPr>
        <w:t xml:space="preserve">а закупки. Особенности требований к лицам, выступающим на стороне одного </w:t>
      </w:r>
      <w:r w:rsidR="00585916">
        <w:rPr>
          <w:sz w:val="24"/>
        </w:rPr>
        <w:t>Участник</w:t>
      </w:r>
      <w:r w:rsidRPr="007C18BC">
        <w:rPr>
          <w:sz w:val="24"/>
        </w:rPr>
        <w:t>а процедуры закупки, предусмотрены настоящим подразделом.</w:t>
      </w:r>
    </w:p>
    <w:p w14:paraId="234D244C" w14:textId="7EE1479F" w:rsidR="00E76AE4" w:rsidRPr="007C18BC" w:rsidRDefault="00E76AE4" w:rsidP="00E76AE4">
      <w:pPr>
        <w:pStyle w:val="4"/>
        <w:keepNext/>
        <w:rPr>
          <w:sz w:val="24"/>
        </w:rPr>
      </w:pPr>
      <w:bookmarkStart w:id="325" w:name="_Ref414044801"/>
      <w:r w:rsidRPr="007C18BC">
        <w:rPr>
          <w:sz w:val="24"/>
        </w:rPr>
        <w:t xml:space="preserve">Лица, выступающие на стороне одного </w:t>
      </w:r>
      <w:r w:rsidR="00585916">
        <w:rPr>
          <w:sz w:val="24"/>
        </w:rPr>
        <w:t>Участник</w:t>
      </w:r>
      <w:r w:rsidRPr="007C18BC">
        <w:rPr>
          <w:sz w:val="24"/>
        </w:rPr>
        <w:t>а процедуры закупки, обязаны заключить между собой соглашение, которое должно отвечать следующим требованиям:</w:t>
      </w:r>
      <w:bookmarkEnd w:id="325"/>
    </w:p>
    <w:p w14:paraId="61764E13" w14:textId="77777777" w:rsidR="00E76AE4" w:rsidRPr="007C18BC" w:rsidRDefault="00E76AE4" w:rsidP="00E76AE4">
      <w:pPr>
        <w:pStyle w:val="5"/>
        <w:rPr>
          <w:sz w:val="24"/>
        </w:rPr>
      </w:pPr>
      <w:bookmarkStart w:id="326" w:name="_Ref414044093"/>
      <w:r w:rsidRPr="007C18BC">
        <w:rPr>
          <w:sz w:val="24"/>
        </w:rPr>
        <w:t>соответствие нормам Гражданского кодекса Российской Федерации;</w:t>
      </w:r>
      <w:bookmarkEnd w:id="326"/>
    </w:p>
    <w:p w14:paraId="129E2046" w14:textId="671E43CA" w:rsidR="00E76AE4" w:rsidRPr="007C18BC" w:rsidRDefault="00E76AE4" w:rsidP="00E76AE4">
      <w:pPr>
        <w:pStyle w:val="5"/>
        <w:rPr>
          <w:sz w:val="24"/>
        </w:rPr>
      </w:pPr>
      <w:r w:rsidRPr="007C18BC">
        <w:rPr>
          <w:sz w:val="24"/>
        </w:rPr>
        <w:t xml:space="preserve">в соглашении должны быть четко определены права и обязанности членов коллективного </w:t>
      </w:r>
      <w:r w:rsidR="00585916">
        <w:rPr>
          <w:sz w:val="24"/>
        </w:rPr>
        <w:t>Участник</w:t>
      </w:r>
      <w:r w:rsidRPr="007C18BC">
        <w:rPr>
          <w:sz w:val="24"/>
        </w:rPr>
        <w:t>а</w:t>
      </w:r>
      <w:r w:rsidRPr="007C18BC" w:rsidDel="00D747C9">
        <w:rPr>
          <w:sz w:val="24"/>
        </w:rPr>
        <w:t xml:space="preserve"> </w:t>
      </w:r>
      <w:r w:rsidRPr="007C18BC">
        <w:rPr>
          <w:sz w:val="24"/>
        </w:rPr>
        <w:t>как в рамках участия в закупке, так и в рамках исполнения договора;</w:t>
      </w:r>
    </w:p>
    <w:p w14:paraId="5748CA16" w14:textId="631B1D46" w:rsidR="00E76AE4" w:rsidRPr="007C18BC" w:rsidRDefault="00E76AE4" w:rsidP="00E76AE4">
      <w:pPr>
        <w:pStyle w:val="5"/>
        <w:rPr>
          <w:sz w:val="24"/>
        </w:rPr>
      </w:pPr>
      <w:bookmarkStart w:id="327" w:name="_Ref414044101"/>
      <w:r w:rsidRPr="007C18BC">
        <w:rPr>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w:t>
      </w:r>
      <w:r w:rsidR="00585916">
        <w:rPr>
          <w:sz w:val="24"/>
        </w:rPr>
        <w:t>Участник</w:t>
      </w:r>
      <w:r w:rsidRPr="007C18BC">
        <w:rPr>
          <w:sz w:val="24"/>
        </w:rPr>
        <w:t xml:space="preserve">а; при этом соглашением должно </w:t>
      </w:r>
      <w:r w:rsidRPr="007C18BC">
        <w:rPr>
          <w:sz w:val="24"/>
        </w:rPr>
        <w:lastRenderedPageBreak/>
        <w:t xml:space="preserve">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w:t>
      </w:r>
      <w:r w:rsidR="00585916">
        <w:rPr>
          <w:sz w:val="24"/>
        </w:rPr>
        <w:t>Участник</w:t>
      </w:r>
      <w:r w:rsidRPr="007C18BC">
        <w:rPr>
          <w:sz w:val="24"/>
        </w:rPr>
        <w:t>а и обладающими необходимой правоспособностью;</w:t>
      </w:r>
      <w:bookmarkEnd w:id="327"/>
    </w:p>
    <w:p w14:paraId="1E7D91B9" w14:textId="266588CA" w:rsidR="00E76AE4" w:rsidRPr="007C18BC" w:rsidRDefault="00E76AE4" w:rsidP="00E76AE4">
      <w:pPr>
        <w:pStyle w:val="5"/>
        <w:rPr>
          <w:sz w:val="24"/>
        </w:rPr>
      </w:pPr>
      <w:r w:rsidRPr="007C18BC">
        <w:rPr>
          <w:sz w:val="24"/>
        </w:rPr>
        <w:t xml:space="preserve">в соглашении должен быть определен лидер, который в дальнейшем будет представлять интересы каждого из лиц, входящих в состав коллективного </w:t>
      </w:r>
      <w:r w:rsidR="00585916">
        <w:rPr>
          <w:sz w:val="24"/>
        </w:rPr>
        <w:t>Участник</w:t>
      </w:r>
      <w:r w:rsidRPr="007C18BC">
        <w:rPr>
          <w:sz w:val="24"/>
        </w:rPr>
        <w:t>а;</w:t>
      </w:r>
    </w:p>
    <w:p w14:paraId="524C36FB" w14:textId="7FB7365E" w:rsidR="00E76AE4" w:rsidRPr="007C18BC" w:rsidRDefault="00E76AE4" w:rsidP="00E76AE4">
      <w:pPr>
        <w:pStyle w:val="5"/>
        <w:rPr>
          <w:sz w:val="24"/>
        </w:rPr>
      </w:pPr>
      <w:r w:rsidRPr="007C18BC">
        <w:rPr>
          <w:sz w:val="24"/>
        </w:rPr>
        <w:t xml:space="preserve">в соглашении должен быть предусмотрен механизм установления ответственности коллективного </w:t>
      </w:r>
      <w:r w:rsidR="00585916">
        <w:rPr>
          <w:sz w:val="24"/>
        </w:rPr>
        <w:t>Участник</w:t>
      </w:r>
      <w:r w:rsidRPr="007C18BC">
        <w:rPr>
          <w:sz w:val="24"/>
        </w:rPr>
        <w:t xml:space="preserve">а за неисполнение или ненадлежащее исполнение договора с </w:t>
      </w:r>
      <w:r w:rsidR="00585916">
        <w:rPr>
          <w:sz w:val="24"/>
        </w:rPr>
        <w:t>Заказчик</w:t>
      </w:r>
      <w:r w:rsidRPr="007C18BC">
        <w:rPr>
          <w:sz w:val="24"/>
        </w:rPr>
        <w:t xml:space="preserve">ом, в том числе объем ответственности каждого лица, входящего в состав коллективного </w:t>
      </w:r>
      <w:r w:rsidR="00585916">
        <w:rPr>
          <w:sz w:val="24"/>
        </w:rPr>
        <w:t>Участник</w:t>
      </w:r>
      <w:r w:rsidRPr="007C18BC">
        <w:rPr>
          <w:sz w:val="24"/>
        </w:rPr>
        <w:t xml:space="preserve">а или порядок его определения, а также порядок предъявления и рассмотрения претензий </w:t>
      </w:r>
      <w:r w:rsidR="00585916">
        <w:rPr>
          <w:sz w:val="24"/>
        </w:rPr>
        <w:t>Заказчик</w:t>
      </w:r>
      <w:r w:rsidRPr="007C18BC">
        <w:rPr>
          <w:sz w:val="24"/>
        </w:rPr>
        <w:t>а;</w:t>
      </w:r>
    </w:p>
    <w:p w14:paraId="50E60DAE" w14:textId="73B8232B" w:rsidR="00E76AE4" w:rsidRPr="007C18BC" w:rsidRDefault="00E76AE4" w:rsidP="00E76AE4">
      <w:pPr>
        <w:pStyle w:val="5"/>
        <w:rPr>
          <w:sz w:val="24"/>
        </w:rPr>
      </w:pPr>
      <w:bookmarkStart w:id="328" w:name="_Ref414044104"/>
      <w:r w:rsidRPr="007C18BC">
        <w:rPr>
          <w:sz w:val="24"/>
        </w:rPr>
        <w:t xml:space="preserve">соглашением должно быть предусмотрено, что каждое из лиц, входящих в состав коллективного </w:t>
      </w:r>
      <w:r w:rsidR="00585916">
        <w:rPr>
          <w:sz w:val="24"/>
        </w:rPr>
        <w:t>Участник</w:t>
      </w:r>
      <w:r w:rsidRPr="007C18BC">
        <w:rPr>
          <w:sz w:val="24"/>
        </w:rPr>
        <w:t xml:space="preserve">а, согласно на заключение с </w:t>
      </w:r>
      <w:r w:rsidR="00585916">
        <w:rPr>
          <w:sz w:val="24"/>
        </w:rPr>
        <w:t>Заказчик</w:t>
      </w:r>
      <w:r w:rsidRPr="007C18BC">
        <w:rPr>
          <w:sz w:val="24"/>
        </w:rPr>
        <w:t xml:space="preserve">ом по итогам закупки отдельного договора в случае, если </w:t>
      </w:r>
      <w:r w:rsidR="00585916">
        <w:rPr>
          <w:sz w:val="24"/>
        </w:rPr>
        <w:t>Заказчик</w:t>
      </w:r>
      <w:r w:rsidRPr="007C18BC">
        <w:rPr>
          <w:sz w:val="24"/>
        </w:rPr>
        <w:t xml:space="preserve"> примет такое решение, однако оно не вправе требовать от </w:t>
      </w:r>
      <w:r w:rsidR="00585916">
        <w:rPr>
          <w:sz w:val="24"/>
        </w:rPr>
        <w:t>Заказчик</w:t>
      </w:r>
      <w:r w:rsidRPr="007C18BC">
        <w:rPr>
          <w:sz w:val="24"/>
        </w:rPr>
        <w:t xml:space="preserve">а заключения отдельных договоров по итогам закупки; в случае принятия </w:t>
      </w:r>
      <w:r w:rsidR="00585916">
        <w:rPr>
          <w:sz w:val="24"/>
        </w:rPr>
        <w:t>Заказчик</w:t>
      </w:r>
      <w:r w:rsidRPr="007C18BC">
        <w:rPr>
          <w:sz w:val="24"/>
        </w:rPr>
        <w:t xml:space="preserve">ом решения о заключении по итогам закупки нескольких договоров по числу членов коллективного </w:t>
      </w:r>
      <w:r w:rsidR="00585916">
        <w:rPr>
          <w:sz w:val="24"/>
        </w:rPr>
        <w:t>Участник</w:t>
      </w:r>
      <w:r w:rsidRPr="007C18BC">
        <w:rPr>
          <w:sz w:val="24"/>
        </w:rPr>
        <w:t xml:space="preserve">а (с каждым членом коллективного </w:t>
      </w:r>
      <w:r w:rsidR="00585916">
        <w:rPr>
          <w:sz w:val="24"/>
        </w:rPr>
        <w:t>Участник</w:t>
      </w:r>
      <w:r w:rsidRPr="007C18BC">
        <w:rPr>
          <w:sz w:val="24"/>
        </w:rPr>
        <w:t xml:space="preserve">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w:t>
      </w:r>
      <w:r w:rsidR="00585916">
        <w:rPr>
          <w:sz w:val="24"/>
        </w:rPr>
        <w:t>Участник</w:t>
      </w:r>
      <w:r w:rsidRPr="007C18BC">
        <w:rPr>
          <w:sz w:val="24"/>
        </w:rPr>
        <w:t xml:space="preserve">а, указанным в соглашении; в случае, если </w:t>
      </w:r>
      <w:r w:rsidR="00585916">
        <w:rPr>
          <w:sz w:val="24"/>
        </w:rPr>
        <w:t>Заказчик</w:t>
      </w:r>
      <w:r w:rsidRPr="007C18BC">
        <w:rPr>
          <w:sz w:val="24"/>
        </w:rPr>
        <w:t xml:space="preserve">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w:t>
      </w:r>
      <w:r w:rsidR="00585916">
        <w:rPr>
          <w:sz w:val="24"/>
        </w:rPr>
        <w:t>Участник</w:t>
      </w:r>
      <w:r w:rsidRPr="007C18BC">
        <w:rPr>
          <w:sz w:val="24"/>
        </w:rPr>
        <w:t xml:space="preserve">а) согласно условиям </w:t>
      </w:r>
      <w:r w:rsidR="00762A56">
        <w:rPr>
          <w:sz w:val="24"/>
        </w:rPr>
        <w:t>извещения</w:t>
      </w:r>
      <w:r w:rsidRPr="007C18BC">
        <w:rPr>
          <w:sz w:val="24"/>
        </w:rPr>
        <w:t xml:space="preserve"> о закупке.</w:t>
      </w:r>
      <w:bookmarkEnd w:id="328"/>
    </w:p>
    <w:p w14:paraId="24A7A587" w14:textId="592D1026" w:rsidR="00E76AE4" w:rsidRPr="007C18BC" w:rsidRDefault="00E76AE4" w:rsidP="00E76AE4">
      <w:pPr>
        <w:pStyle w:val="4"/>
        <w:rPr>
          <w:sz w:val="24"/>
        </w:rPr>
      </w:pPr>
      <w:r w:rsidRPr="007C18BC">
        <w:rPr>
          <w:sz w:val="24"/>
        </w:rPr>
        <w:t xml:space="preserve">Копия соглашения между лицами, выступающими на стороне одного </w:t>
      </w:r>
      <w:r w:rsidR="00585916">
        <w:rPr>
          <w:sz w:val="24"/>
        </w:rPr>
        <w:t>Участник</w:t>
      </w:r>
      <w:r w:rsidRPr="007C18BC">
        <w:rPr>
          <w:sz w:val="24"/>
        </w:rPr>
        <w:t xml:space="preserve">а закупки, представляется в составе заявки. Также </w:t>
      </w:r>
      <w:r w:rsidR="00870B93" w:rsidRPr="007C18BC">
        <w:rPr>
          <w:sz w:val="24"/>
        </w:rPr>
        <w:t>заявка</w:t>
      </w:r>
      <w:r w:rsidRPr="007C18BC">
        <w:rPr>
          <w:sz w:val="24"/>
        </w:rPr>
        <w:t xml:space="preserve"> должна включать сведения о распределении объемов поставок, работ, услуг внутри коллективного </w:t>
      </w:r>
      <w:r w:rsidR="00585916">
        <w:rPr>
          <w:sz w:val="24"/>
        </w:rPr>
        <w:t>Участник</w:t>
      </w:r>
      <w:r w:rsidRPr="007C18BC">
        <w:rPr>
          <w:sz w:val="24"/>
        </w:rPr>
        <w:t>а.</w:t>
      </w:r>
    </w:p>
    <w:p w14:paraId="4E85F34D" w14:textId="3E157EAA" w:rsidR="00E76AE4" w:rsidRPr="007C18BC" w:rsidRDefault="00E76AE4" w:rsidP="00E76AE4">
      <w:pPr>
        <w:pStyle w:val="4"/>
        <w:rPr>
          <w:sz w:val="24"/>
        </w:rPr>
      </w:pPr>
      <w:r w:rsidRPr="007C18BC">
        <w:rPr>
          <w:sz w:val="24"/>
        </w:rPr>
        <w:t xml:space="preserve">Каждый член коллективного </w:t>
      </w:r>
      <w:r w:rsidR="00585916">
        <w:rPr>
          <w:sz w:val="24"/>
        </w:rPr>
        <w:t>Участник</w:t>
      </w:r>
      <w:r w:rsidRPr="007C18BC">
        <w:rPr>
          <w:sz w:val="24"/>
        </w:rPr>
        <w:t xml:space="preserve">а должен самостоятельно отвечать требованиям, установленным к </w:t>
      </w:r>
      <w:r w:rsidR="00585916">
        <w:rPr>
          <w:sz w:val="24"/>
        </w:rPr>
        <w:t>Участник</w:t>
      </w:r>
      <w:r w:rsidRPr="007C18BC">
        <w:rPr>
          <w:sz w:val="24"/>
        </w:rPr>
        <w:t xml:space="preserve">ам закупки в части общей гражданской правоспособности, а также обладать специальной правоспособностью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w:t>
      </w:r>
      <w:r w:rsidR="00585916">
        <w:rPr>
          <w:sz w:val="24"/>
        </w:rPr>
        <w:t>Участник</w:t>
      </w:r>
      <w:r w:rsidRPr="007C18BC">
        <w:rPr>
          <w:sz w:val="24"/>
        </w:rPr>
        <w:t>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14:paraId="03D3A0DA" w14:textId="20B76075" w:rsidR="00E76AE4" w:rsidRPr="007C18BC" w:rsidRDefault="00E76AE4" w:rsidP="00E76AE4">
      <w:pPr>
        <w:pStyle w:val="4"/>
        <w:rPr>
          <w:sz w:val="24"/>
        </w:rPr>
      </w:pPr>
      <w:r w:rsidRPr="007C18BC">
        <w:rPr>
          <w:sz w:val="24"/>
        </w:rPr>
        <w:t xml:space="preserve">В случае установления дополнительных требований к </w:t>
      </w:r>
      <w:r w:rsidR="00585916">
        <w:rPr>
          <w:sz w:val="24"/>
        </w:rPr>
        <w:t>Участник</w:t>
      </w:r>
      <w:r w:rsidRPr="007C18BC">
        <w:rPr>
          <w:sz w:val="24"/>
        </w:rPr>
        <w:t xml:space="preserve">ам закупки такие требования предъявляются к каждому члену коллективного </w:t>
      </w:r>
      <w:r w:rsidR="00585916">
        <w:rPr>
          <w:sz w:val="24"/>
        </w:rPr>
        <w:t>Участник</w:t>
      </w:r>
      <w:r w:rsidRPr="007C18BC">
        <w:rPr>
          <w:sz w:val="24"/>
        </w:rPr>
        <w:t>а отдельно, а в части наличия исключительных</w:t>
      </w:r>
      <w:r w:rsidRPr="007C18BC" w:rsidDel="009E03DC">
        <w:rPr>
          <w:sz w:val="24"/>
        </w:rPr>
        <w:t xml:space="preserve"> </w:t>
      </w:r>
      <w:r w:rsidRPr="007C18BC">
        <w:rPr>
          <w:sz w:val="24"/>
        </w:rPr>
        <w:t xml:space="preserve">прав на объекты интеллектуальной собственности – только к тем членам коллективного </w:t>
      </w:r>
      <w:r w:rsidR="00585916">
        <w:rPr>
          <w:sz w:val="24"/>
        </w:rPr>
        <w:t>Участник</w:t>
      </w:r>
      <w:r w:rsidRPr="007C18BC">
        <w:rPr>
          <w:sz w:val="24"/>
        </w:rPr>
        <w:t>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8CE706F" w14:textId="4AC4F052" w:rsidR="00E76AE4" w:rsidRPr="007C18BC" w:rsidRDefault="00E76AE4" w:rsidP="00E76AE4">
      <w:pPr>
        <w:pStyle w:val="4"/>
        <w:rPr>
          <w:sz w:val="24"/>
        </w:rPr>
      </w:pPr>
      <w:r w:rsidRPr="007C18BC">
        <w:rPr>
          <w:sz w:val="24"/>
        </w:rPr>
        <w:t xml:space="preserve">В случае установления квалификационных требований к </w:t>
      </w:r>
      <w:r w:rsidR="00585916">
        <w:rPr>
          <w:sz w:val="24"/>
        </w:rPr>
        <w:t>Участник</w:t>
      </w:r>
      <w:r w:rsidRPr="007C18BC">
        <w:rPr>
          <w:sz w:val="24"/>
        </w:rPr>
        <w:t xml:space="preserve">ам закупки такие требования предъявляются к коллективному </w:t>
      </w:r>
      <w:r w:rsidR="00585916">
        <w:rPr>
          <w:sz w:val="24"/>
        </w:rPr>
        <w:t>Участник</w:t>
      </w:r>
      <w:r w:rsidRPr="007C18BC">
        <w:rPr>
          <w:sz w:val="24"/>
        </w:rPr>
        <w:t xml:space="preserve">у закупки в целом, за исключением требований к наличию опыта успешной поставки продукции, которые должны быть выполнены каждым членом коллективного </w:t>
      </w:r>
      <w:r w:rsidR="00585916">
        <w:rPr>
          <w:sz w:val="24"/>
        </w:rPr>
        <w:t>Участник</w:t>
      </w:r>
      <w:r w:rsidRPr="007C18BC">
        <w:rPr>
          <w:sz w:val="24"/>
        </w:rPr>
        <w:t xml:space="preserve">а в соответствии с </w:t>
      </w:r>
      <w:r w:rsidRPr="007C18BC">
        <w:rPr>
          <w:sz w:val="24"/>
        </w:rPr>
        <w:lastRenderedPageBreak/>
        <w:t xml:space="preserve">установленными ограничениями. При рассмотрении заявки коллективного </w:t>
      </w:r>
      <w:r w:rsidR="00585916">
        <w:rPr>
          <w:sz w:val="24"/>
        </w:rPr>
        <w:t>Участник</w:t>
      </w:r>
      <w:r w:rsidRPr="007C18BC">
        <w:rPr>
          <w:sz w:val="24"/>
        </w:rPr>
        <w:t xml:space="preserve">а на предмет соответствия данным квалификационным требованиям показатели, заявленные всеми членами коллективного </w:t>
      </w:r>
      <w:r w:rsidR="00585916">
        <w:rPr>
          <w:sz w:val="24"/>
        </w:rPr>
        <w:t>Участник</w:t>
      </w:r>
      <w:r w:rsidRPr="007C18BC">
        <w:rPr>
          <w:sz w:val="24"/>
        </w:rPr>
        <w:t>а, суммируются (за исключением требований к наличию опыта успешной поставки продукции</w:t>
      </w:r>
      <w:r w:rsidRPr="007C18BC">
        <w:rPr>
          <w:rStyle w:val="afff2"/>
          <w:sz w:val="24"/>
        </w:rPr>
        <w:footnoteReference w:id="1"/>
      </w:r>
      <w:r w:rsidRPr="007C18BC">
        <w:rPr>
          <w:sz w:val="24"/>
        </w:rPr>
        <w:t>).</w:t>
      </w:r>
    </w:p>
    <w:p w14:paraId="52BC36BA" w14:textId="6A71CEEA" w:rsidR="00E76AE4" w:rsidRPr="007C18BC" w:rsidRDefault="00E76AE4" w:rsidP="00E76AE4">
      <w:pPr>
        <w:pStyle w:val="4"/>
        <w:rPr>
          <w:sz w:val="24"/>
        </w:rPr>
      </w:pPr>
      <w:r w:rsidRPr="007C18BC">
        <w:rPr>
          <w:sz w:val="24"/>
        </w:rPr>
        <w:t xml:space="preserve">В случае несоответствия какого-либо из заявленных членов коллективного </w:t>
      </w:r>
      <w:r w:rsidR="00585916">
        <w:rPr>
          <w:sz w:val="24"/>
        </w:rPr>
        <w:t>Участник</w:t>
      </w:r>
      <w:r w:rsidRPr="007C18BC">
        <w:rPr>
          <w:sz w:val="24"/>
        </w:rPr>
        <w:t xml:space="preserve">а требованиям </w:t>
      </w:r>
      <w:r w:rsidR="00762A56" w:rsidRPr="007C18BC">
        <w:rPr>
          <w:sz w:val="24"/>
        </w:rPr>
        <w:t>настояще</w:t>
      </w:r>
      <w:r w:rsidR="00762A56">
        <w:rPr>
          <w:sz w:val="24"/>
        </w:rPr>
        <w:t>го</w:t>
      </w:r>
      <w:r w:rsidR="00762A56" w:rsidRPr="007C18BC">
        <w:rPr>
          <w:sz w:val="24"/>
        </w:rPr>
        <w:t xml:space="preserve"> </w:t>
      </w:r>
      <w:r w:rsidR="00762A56">
        <w:rPr>
          <w:sz w:val="24"/>
        </w:rPr>
        <w:t>извещения</w:t>
      </w:r>
      <w:r w:rsidRPr="007C18BC">
        <w:rPr>
          <w:sz w:val="24"/>
        </w:rPr>
        <w:t xml:space="preserve"> о закупке, заявка такого коллективного </w:t>
      </w:r>
      <w:r w:rsidR="00585916">
        <w:rPr>
          <w:sz w:val="24"/>
        </w:rPr>
        <w:t>Участник</w:t>
      </w:r>
      <w:r w:rsidRPr="007C18BC">
        <w:rPr>
          <w:sz w:val="24"/>
        </w:rPr>
        <w:t>а отклоняется в рамках отборочной стадии от дальнейшего участия в закупке.</w:t>
      </w:r>
    </w:p>
    <w:p w14:paraId="198C66B3" w14:textId="68B3166F" w:rsidR="00E76AE4" w:rsidRPr="007C18BC" w:rsidRDefault="00E76AE4" w:rsidP="00E76AE4">
      <w:pPr>
        <w:pStyle w:val="4"/>
        <w:rPr>
          <w:sz w:val="24"/>
        </w:rPr>
      </w:pPr>
      <w:r w:rsidRPr="007C18BC">
        <w:rPr>
          <w:sz w:val="24"/>
        </w:rPr>
        <w:t xml:space="preserve">Заявка подается лидером коллективного </w:t>
      </w:r>
      <w:r w:rsidR="00585916">
        <w:rPr>
          <w:sz w:val="24"/>
        </w:rPr>
        <w:t>Участник</w:t>
      </w:r>
      <w:r w:rsidRPr="007C18BC">
        <w:rPr>
          <w:sz w:val="24"/>
        </w:rPr>
        <w:t xml:space="preserve">а от своего имени со ссылкой на то, что он представляет интересы коллективного </w:t>
      </w:r>
      <w:r w:rsidR="00585916">
        <w:rPr>
          <w:sz w:val="24"/>
        </w:rPr>
        <w:t>Участник</w:t>
      </w:r>
      <w:r w:rsidRPr="007C18BC">
        <w:rPr>
          <w:sz w:val="24"/>
        </w:rPr>
        <w:t>а.</w:t>
      </w:r>
    </w:p>
    <w:p w14:paraId="3A4C8E6F" w14:textId="3DA298AC" w:rsidR="00E76AE4" w:rsidRPr="007C18BC" w:rsidRDefault="00E76AE4" w:rsidP="00E76AE4">
      <w:pPr>
        <w:pStyle w:val="4"/>
        <w:rPr>
          <w:sz w:val="24"/>
        </w:rPr>
      </w:pPr>
      <w:r w:rsidRPr="007C18BC">
        <w:rPr>
          <w:sz w:val="24"/>
        </w:rPr>
        <w:t xml:space="preserve">Член коллективного </w:t>
      </w:r>
      <w:r w:rsidR="00585916">
        <w:rPr>
          <w:sz w:val="24"/>
        </w:rPr>
        <w:t>Участник</w:t>
      </w:r>
      <w:r w:rsidRPr="007C18BC">
        <w:rPr>
          <w:sz w:val="24"/>
        </w:rPr>
        <w:t xml:space="preserve">а не вправе подавать самостоятельную заявку на участие в закупке или входить в состав других коллективных </w:t>
      </w:r>
      <w:r w:rsidR="00585916">
        <w:rPr>
          <w:sz w:val="24"/>
        </w:rPr>
        <w:t>Участник</w:t>
      </w:r>
      <w:r w:rsidRPr="007C18BC">
        <w:rPr>
          <w:sz w:val="24"/>
        </w:rPr>
        <w:t>ов.</w:t>
      </w:r>
    </w:p>
    <w:p w14:paraId="26011503" w14:textId="38F31C8F" w:rsidR="00E76AE4" w:rsidRPr="007C18BC" w:rsidRDefault="00E76AE4" w:rsidP="00E76AE4">
      <w:pPr>
        <w:pStyle w:val="4"/>
        <w:rPr>
          <w:sz w:val="24"/>
        </w:rPr>
      </w:pPr>
      <w:r w:rsidRPr="007C18BC">
        <w:rPr>
          <w:sz w:val="24"/>
        </w:rPr>
        <w:t xml:space="preserve">Коллективный </w:t>
      </w:r>
      <w:r w:rsidR="00585916">
        <w:rPr>
          <w:sz w:val="24"/>
        </w:rPr>
        <w:t>Участник</w:t>
      </w:r>
      <w:r w:rsidRPr="007C18BC">
        <w:rPr>
          <w:sz w:val="24"/>
        </w:rPr>
        <w:t xml:space="preserve"> отстраняется, а договор с ним не подписывается либо расторгается, если выяснится, что из состава коллективного </w:t>
      </w:r>
      <w:r w:rsidR="00585916">
        <w:rPr>
          <w:sz w:val="24"/>
        </w:rPr>
        <w:t>Участник</w:t>
      </w:r>
      <w:r w:rsidRPr="007C18BC">
        <w:rPr>
          <w:sz w:val="24"/>
        </w:rPr>
        <w:t>а вышло одно или несколько его лиц.</w:t>
      </w:r>
    </w:p>
    <w:p w14:paraId="128FE205" w14:textId="21C7744D" w:rsidR="00E76AE4" w:rsidRDefault="00E76AE4" w:rsidP="00E76AE4">
      <w:pPr>
        <w:pStyle w:val="4"/>
        <w:rPr>
          <w:sz w:val="24"/>
        </w:rPr>
      </w:pPr>
      <w:bookmarkStart w:id="329" w:name="_Ref415773147"/>
      <w:bookmarkStart w:id="330" w:name="_Toc127262883"/>
      <w:bookmarkStart w:id="331" w:name="_Toc255985672"/>
      <w:bookmarkStart w:id="332" w:name="_Ref313918774"/>
      <w:bookmarkStart w:id="333" w:name="_Ref414297980"/>
      <w:r w:rsidRPr="007C18BC">
        <w:rPr>
          <w:sz w:val="24"/>
        </w:rPr>
        <w:t xml:space="preserve">Возможность и условия дополнительного привлечения субподрядчиков (соисполнителей) </w:t>
      </w:r>
      <w:r w:rsidRPr="007C18BC">
        <w:rPr>
          <w:bCs/>
          <w:sz w:val="24"/>
        </w:rPr>
        <w:t xml:space="preserve">– юридических или физических лиц, выполняющих часть поставок, работ, услуг по договору, </w:t>
      </w:r>
      <w:r w:rsidR="00870B93">
        <w:rPr>
          <w:bCs/>
          <w:sz w:val="24"/>
        </w:rPr>
        <w:t xml:space="preserve">могут быть </w:t>
      </w:r>
      <w:r w:rsidRPr="007C18BC">
        <w:rPr>
          <w:sz w:val="24"/>
        </w:rPr>
        <w:t>установлены в</w:t>
      </w:r>
      <w:r w:rsidR="00870B93">
        <w:rPr>
          <w:sz w:val="24"/>
        </w:rPr>
        <w:t xml:space="preserve"> информационной карте или</w:t>
      </w:r>
      <w:r w:rsidRPr="007C18BC">
        <w:rPr>
          <w:sz w:val="24"/>
        </w:rPr>
        <w:t xml:space="preserve"> проекте договора. Однако при рассмотрении заявок опыт и ресурсы субподрядчиков, не являющихся членами коллективного </w:t>
      </w:r>
      <w:r w:rsidR="00585916">
        <w:rPr>
          <w:sz w:val="24"/>
        </w:rPr>
        <w:t>Участник</w:t>
      </w:r>
      <w:r w:rsidRPr="007C18BC">
        <w:rPr>
          <w:sz w:val="24"/>
        </w:rPr>
        <w:t>а, не учитываются.</w:t>
      </w:r>
    </w:p>
    <w:p w14:paraId="34DE89B2" w14:textId="77777777" w:rsidR="009E44B3" w:rsidRDefault="009E44B3" w:rsidP="009E44B3">
      <w:pPr>
        <w:pStyle w:val="4"/>
        <w:numPr>
          <w:ilvl w:val="0"/>
          <w:numId w:val="0"/>
        </w:numPr>
        <w:ind w:left="1134"/>
        <w:rPr>
          <w:sz w:val="24"/>
        </w:rPr>
      </w:pPr>
    </w:p>
    <w:p w14:paraId="58554E20" w14:textId="77777777" w:rsidR="00E76AE4" w:rsidRPr="007C18BC" w:rsidRDefault="00E76AE4" w:rsidP="006D2759">
      <w:pPr>
        <w:pStyle w:val="2"/>
        <w:pageBreakBefore/>
        <w:rPr>
          <w:rFonts w:eastAsiaTheme="majorEastAsia"/>
          <w:sz w:val="24"/>
        </w:rPr>
      </w:pPr>
      <w:bookmarkStart w:id="334" w:name="_Toc419417292"/>
      <w:bookmarkStart w:id="335" w:name="_Toc415874694"/>
      <w:bookmarkStart w:id="336" w:name="_Ref312030749"/>
      <w:bookmarkStart w:id="337" w:name="_Ref414291981"/>
      <w:bookmarkStart w:id="338" w:name="_Toc415874696"/>
      <w:bookmarkStart w:id="339" w:name="_Ref314161291"/>
      <w:bookmarkStart w:id="340" w:name="_Toc497582801"/>
      <w:bookmarkStart w:id="341" w:name="_Toc13829804"/>
      <w:bookmarkStart w:id="342" w:name="_Toc66690035"/>
      <w:bookmarkEnd w:id="329"/>
      <w:bookmarkEnd w:id="330"/>
      <w:bookmarkEnd w:id="331"/>
      <w:bookmarkEnd w:id="332"/>
      <w:bookmarkEnd w:id="333"/>
      <w:bookmarkEnd w:id="334"/>
      <w:bookmarkEnd w:id="335"/>
      <w:r w:rsidRPr="007C18BC">
        <w:rPr>
          <w:rFonts w:eastAsiaTheme="majorEastAsia"/>
          <w:sz w:val="24"/>
        </w:rPr>
        <w:lastRenderedPageBreak/>
        <w:t>ИНФОРМАЦИОННАЯ КАРТА</w:t>
      </w:r>
      <w:bookmarkEnd w:id="336"/>
      <w:bookmarkEnd w:id="337"/>
      <w:bookmarkEnd w:id="338"/>
      <w:bookmarkEnd w:id="339"/>
      <w:bookmarkEnd w:id="340"/>
      <w:bookmarkEnd w:id="341"/>
      <w:bookmarkEnd w:id="342"/>
    </w:p>
    <w:p w14:paraId="5BA30102" w14:textId="77777777" w:rsidR="00E76AE4" w:rsidRPr="007C18BC" w:rsidRDefault="00E76AE4" w:rsidP="00E76AE4">
      <w:pPr>
        <w:pStyle w:val="a"/>
        <w:ind w:left="0" w:firstLine="0"/>
        <w:rPr>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E76AE4" w:rsidRPr="007C18BC" w14:paraId="406EBD4E" w14:textId="77777777" w:rsidTr="00E76AE4">
        <w:trPr>
          <w:trHeight w:val="440"/>
          <w:tblHeader/>
        </w:trPr>
        <w:tc>
          <w:tcPr>
            <w:tcW w:w="567" w:type="dxa"/>
            <w:shd w:val="clear" w:color="auto" w:fill="D9D9D9" w:themeFill="background1" w:themeFillShade="D9"/>
            <w:vAlign w:val="center"/>
          </w:tcPr>
          <w:p w14:paraId="176A8C56" w14:textId="77777777" w:rsidR="00E76AE4" w:rsidRPr="007C18BC" w:rsidRDefault="00E76AE4" w:rsidP="00E76AE4">
            <w:pPr>
              <w:pStyle w:val="a"/>
              <w:keepNext/>
              <w:numPr>
                <w:ilvl w:val="0"/>
                <w:numId w:val="0"/>
              </w:numPr>
              <w:jc w:val="center"/>
              <w:rPr>
                <w:sz w:val="24"/>
              </w:rPr>
            </w:pPr>
            <w:r w:rsidRPr="007C18BC">
              <w:rPr>
                <w:sz w:val="24"/>
              </w:rPr>
              <w:t>№ п/п</w:t>
            </w:r>
          </w:p>
        </w:tc>
        <w:tc>
          <w:tcPr>
            <w:tcW w:w="2552" w:type="dxa"/>
            <w:shd w:val="clear" w:color="auto" w:fill="D9D9D9" w:themeFill="background1" w:themeFillShade="D9"/>
            <w:vAlign w:val="center"/>
          </w:tcPr>
          <w:p w14:paraId="6D967437" w14:textId="77777777" w:rsidR="00E76AE4" w:rsidRPr="007C18BC" w:rsidRDefault="00E76AE4" w:rsidP="00E76AE4">
            <w:pPr>
              <w:pStyle w:val="a"/>
              <w:keepNext/>
              <w:numPr>
                <w:ilvl w:val="0"/>
                <w:numId w:val="0"/>
              </w:numPr>
              <w:jc w:val="center"/>
              <w:rPr>
                <w:bCs/>
                <w:sz w:val="24"/>
              </w:rPr>
            </w:pPr>
            <w:r w:rsidRPr="007C18BC">
              <w:rPr>
                <w:bCs/>
                <w:sz w:val="24"/>
              </w:rPr>
              <w:t>Наименование п/п</w:t>
            </w:r>
          </w:p>
        </w:tc>
        <w:tc>
          <w:tcPr>
            <w:tcW w:w="6946" w:type="dxa"/>
            <w:shd w:val="clear" w:color="auto" w:fill="D9D9D9" w:themeFill="background1" w:themeFillShade="D9"/>
            <w:vAlign w:val="center"/>
          </w:tcPr>
          <w:p w14:paraId="3FF54BEE" w14:textId="77777777" w:rsidR="00E76AE4" w:rsidRPr="007C18BC" w:rsidRDefault="00E76AE4" w:rsidP="00E76AE4">
            <w:pPr>
              <w:pStyle w:val="a"/>
              <w:keepNext/>
              <w:numPr>
                <w:ilvl w:val="0"/>
                <w:numId w:val="0"/>
              </w:numPr>
              <w:ind w:left="1134" w:hanging="1134"/>
              <w:jc w:val="center"/>
              <w:rPr>
                <w:bCs/>
                <w:sz w:val="24"/>
              </w:rPr>
            </w:pPr>
            <w:r w:rsidRPr="007C18BC">
              <w:rPr>
                <w:bCs/>
                <w:sz w:val="24"/>
              </w:rPr>
              <w:t>Содержание</w:t>
            </w:r>
          </w:p>
        </w:tc>
      </w:tr>
      <w:tr w:rsidR="00E76AE4" w:rsidRPr="007C18BC" w14:paraId="01354DFE" w14:textId="77777777" w:rsidTr="00E76AE4">
        <w:trPr>
          <w:trHeight w:val="152"/>
        </w:trPr>
        <w:tc>
          <w:tcPr>
            <w:tcW w:w="567" w:type="dxa"/>
            <w:shd w:val="clear" w:color="auto" w:fill="auto"/>
          </w:tcPr>
          <w:p w14:paraId="73613CFD" w14:textId="77777777" w:rsidR="00E76AE4" w:rsidRPr="007C18BC" w:rsidRDefault="00E76AE4" w:rsidP="009D6461">
            <w:pPr>
              <w:pStyle w:val="a"/>
              <w:numPr>
                <w:ilvl w:val="0"/>
                <w:numId w:val="11"/>
              </w:numPr>
              <w:rPr>
                <w:sz w:val="24"/>
              </w:rPr>
            </w:pPr>
            <w:bookmarkStart w:id="343" w:name="_Ref414291914"/>
          </w:p>
        </w:tc>
        <w:bookmarkEnd w:id="343"/>
        <w:tc>
          <w:tcPr>
            <w:tcW w:w="2552" w:type="dxa"/>
            <w:shd w:val="clear" w:color="auto" w:fill="auto"/>
          </w:tcPr>
          <w:p w14:paraId="746DA613" w14:textId="77777777" w:rsidR="00E76AE4" w:rsidRPr="007C18BC" w:rsidRDefault="00E76AE4" w:rsidP="00E76AE4">
            <w:pPr>
              <w:pStyle w:val="a"/>
              <w:numPr>
                <w:ilvl w:val="0"/>
                <w:numId w:val="0"/>
              </w:numPr>
              <w:jc w:val="left"/>
              <w:rPr>
                <w:sz w:val="24"/>
              </w:rPr>
            </w:pPr>
            <w:r w:rsidRPr="007C18BC">
              <w:rPr>
                <w:bCs/>
                <w:sz w:val="24"/>
              </w:rPr>
              <w:t>Предмет договора, право на заключение которого является предметом закупки</w:t>
            </w:r>
          </w:p>
        </w:tc>
        <w:tc>
          <w:tcPr>
            <w:tcW w:w="6946" w:type="dxa"/>
          </w:tcPr>
          <w:p w14:paraId="2D8923F6" w14:textId="7B197505" w:rsidR="00E76AE4" w:rsidRPr="007C18BC" w:rsidRDefault="00CF5184" w:rsidP="00CF5184">
            <w:pPr>
              <w:pStyle w:val="a"/>
              <w:numPr>
                <w:ilvl w:val="0"/>
                <w:numId w:val="0"/>
              </w:numPr>
              <w:rPr>
                <w:bCs/>
                <w:sz w:val="24"/>
              </w:rPr>
            </w:pPr>
            <w:r w:rsidRPr="00CF5184">
              <w:rPr>
                <w:bCs/>
                <w:sz w:val="24"/>
              </w:rPr>
              <w:t xml:space="preserve">Запрос котировок в электронной форме на </w:t>
            </w:r>
            <w:r w:rsidR="00052712" w:rsidRPr="00052712">
              <w:rPr>
                <w:bCs/>
                <w:sz w:val="24"/>
              </w:rPr>
              <w:t>поставку канцелярских товаров</w:t>
            </w:r>
          </w:p>
        </w:tc>
      </w:tr>
      <w:tr w:rsidR="00E76AE4" w:rsidRPr="007C18BC" w14:paraId="6AEF5143" w14:textId="77777777" w:rsidTr="00E76AE4">
        <w:trPr>
          <w:trHeight w:val="152"/>
        </w:trPr>
        <w:tc>
          <w:tcPr>
            <w:tcW w:w="567" w:type="dxa"/>
            <w:shd w:val="clear" w:color="auto" w:fill="auto"/>
          </w:tcPr>
          <w:p w14:paraId="74FDB088" w14:textId="77777777" w:rsidR="00E76AE4" w:rsidRPr="007C18BC" w:rsidRDefault="00E76AE4" w:rsidP="009D6461">
            <w:pPr>
              <w:pStyle w:val="a"/>
              <w:numPr>
                <w:ilvl w:val="0"/>
                <w:numId w:val="11"/>
              </w:numPr>
              <w:rPr>
                <w:sz w:val="24"/>
              </w:rPr>
            </w:pPr>
          </w:p>
        </w:tc>
        <w:tc>
          <w:tcPr>
            <w:tcW w:w="2552" w:type="dxa"/>
            <w:shd w:val="clear" w:color="auto" w:fill="auto"/>
          </w:tcPr>
          <w:p w14:paraId="436A5881" w14:textId="6B37A5CB" w:rsidR="00E76AE4" w:rsidRPr="007C18BC" w:rsidRDefault="00585916" w:rsidP="00E76AE4">
            <w:pPr>
              <w:pStyle w:val="a"/>
              <w:numPr>
                <w:ilvl w:val="0"/>
                <w:numId w:val="0"/>
              </w:numPr>
              <w:jc w:val="left"/>
              <w:rPr>
                <w:bCs/>
                <w:sz w:val="24"/>
              </w:rPr>
            </w:pPr>
            <w:r>
              <w:rPr>
                <w:sz w:val="24"/>
              </w:rPr>
              <w:t>Заказчик</w:t>
            </w:r>
          </w:p>
        </w:tc>
        <w:tc>
          <w:tcPr>
            <w:tcW w:w="6946" w:type="dxa"/>
          </w:tcPr>
          <w:p w14:paraId="61D21F0F" w14:textId="77777777" w:rsidR="00366721" w:rsidRPr="00366721" w:rsidRDefault="00366721" w:rsidP="00366721">
            <w:pPr>
              <w:spacing w:after="60" w:line="240" w:lineRule="auto"/>
              <w:contextualSpacing/>
              <w:jc w:val="both"/>
              <w:rPr>
                <w:rFonts w:ascii="Times New Roman" w:eastAsia="Times New Roman" w:hAnsi="Times New Roman"/>
                <w:sz w:val="24"/>
                <w:szCs w:val="24"/>
                <w:lang w:eastAsia="ru-RU"/>
              </w:rPr>
            </w:pPr>
            <w:r w:rsidRPr="00366721">
              <w:rPr>
                <w:rFonts w:ascii="Times New Roman" w:eastAsia="Times New Roman" w:hAnsi="Times New Roman"/>
                <w:sz w:val="24"/>
                <w:szCs w:val="24"/>
                <w:lang w:eastAsia="ru-RU"/>
              </w:rPr>
              <w:t>Общество с ограниченной ответ</w:t>
            </w:r>
            <w:r w:rsidR="00A55CB4">
              <w:rPr>
                <w:rFonts w:ascii="Times New Roman" w:eastAsia="Times New Roman" w:hAnsi="Times New Roman"/>
                <w:sz w:val="24"/>
                <w:szCs w:val="24"/>
                <w:lang w:eastAsia="ru-RU"/>
              </w:rPr>
              <w:t>ственностью Институт Инжпроект</w:t>
            </w:r>
          </w:p>
          <w:p w14:paraId="54FE6641" w14:textId="77777777" w:rsidR="00366721" w:rsidRPr="00366721" w:rsidRDefault="00366721" w:rsidP="00366721">
            <w:pPr>
              <w:spacing w:after="60" w:line="240" w:lineRule="auto"/>
              <w:contextualSpacing/>
              <w:jc w:val="both"/>
              <w:rPr>
                <w:rFonts w:ascii="Times New Roman" w:eastAsia="Times New Roman" w:hAnsi="Times New Roman"/>
                <w:sz w:val="24"/>
                <w:szCs w:val="24"/>
                <w:lang w:eastAsia="ru-RU"/>
              </w:rPr>
            </w:pPr>
            <w:r w:rsidRPr="00366721">
              <w:rPr>
                <w:rFonts w:ascii="Times New Roman" w:eastAsia="Times New Roman" w:hAnsi="Times New Roman"/>
                <w:sz w:val="24"/>
                <w:szCs w:val="24"/>
                <w:lang w:eastAsia="ru-RU"/>
              </w:rPr>
              <w:t>123022, город Москва, ул. Звенигородская, д.13, стр.43</w:t>
            </w:r>
          </w:p>
          <w:p w14:paraId="3EA5A35B" w14:textId="77777777" w:rsidR="00366721" w:rsidRPr="00366721" w:rsidRDefault="00366721" w:rsidP="00366721">
            <w:pPr>
              <w:spacing w:after="0" w:line="240" w:lineRule="auto"/>
              <w:ind w:right="57"/>
              <w:jc w:val="both"/>
              <w:rPr>
                <w:rFonts w:ascii="Times New Roman" w:eastAsia="Times New Roman" w:hAnsi="Times New Roman"/>
                <w:sz w:val="24"/>
                <w:szCs w:val="24"/>
                <w:lang w:eastAsia="ru-RU"/>
              </w:rPr>
            </w:pPr>
            <w:r w:rsidRPr="00366721">
              <w:rPr>
                <w:rFonts w:ascii="Times New Roman" w:eastAsia="Times New Roman" w:hAnsi="Times New Roman"/>
                <w:sz w:val="24"/>
                <w:szCs w:val="24"/>
                <w:lang w:eastAsia="ru-RU"/>
              </w:rPr>
              <w:t>Контактное лицо: Рыбаков Никита Михайлович</w:t>
            </w:r>
          </w:p>
          <w:p w14:paraId="7378A86E" w14:textId="77777777" w:rsidR="00366721" w:rsidRPr="00366721" w:rsidRDefault="00366721" w:rsidP="00366721">
            <w:pPr>
              <w:spacing w:after="0" w:line="240" w:lineRule="auto"/>
              <w:ind w:right="57"/>
              <w:jc w:val="both"/>
              <w:rPr>
                <w:rFonts w:ascii="Times New Roman" w:eastAsia="Times New Roman" w:hAnsi="Times New Roman"/>
                <w:sz w:val="24"/>
                <w:szCs w:val="24"/>
                <w:lang w:eastAsia="ru-RU"/>
              </w:rPr>
            </w:pPr>
            <w:r w:rsidRPr="00366721">
              <w:rPr>
                <w:rFonts w:ascii="Times New Roman" w:eastAsia="Times New Roman" w:hAnsi="Times New Roman"/>
                <w:sz w:val="24"/>
                <w:szCs w:val="24"/>
                <w:lang w:eastAsia="ru-RU"/>
              </w:rPr>
              <w:t>Телефон: +7 495 620-35-92 доб. 149, факс: +7 495 620-35-94</w:t>
            </w:r>
          </w:p>
          <w:p w14:paraId="76E28403" w14:textId="77777777" w:rsidR="00E76AE4" w:rsidRPr="007C18BC" w:rsidRDefault="00366721" w:rsidP="00366721">
            <w:pPr>
              <w:pStyle w:val="a"/>
              <w:numPr>
                <w:ilvl w:val="0"/>
                <w:numId w:val="0"/>
              </w:numPr>
              <w:rPr>
                <w:bCs/>
                <w:sz w:val="24"/>
              </w:rPr>
            </w:pPr>
            <w:r w:rsidRPr="00366721">
              <w:rPr>
                <w:sz w:val="24"/>
                <w:szCs w:val="24"/>
              </w:rPr>
              <w:t xml:space="preserve">Адрес электронной почты: </w:t>
            </w:r>
            <w:hyperlink r:id="rId8" w:history="1">
              <w:r w:rsidRPr="00366721">
                <w:rPr>
                  <w:color w:val="0000FF"/>
                  <w:sz w:val="24"/>
                  <w:szCs w:val="24"/>
                  <w:u w:val="single"/>
                </w:rPr>
                <w:t>nrybakov@engproject.ru</w:t>
              </w:r>
            </w:hyperlink>
          </w:p>
        </w:tc>
      </w:tr>
      <w:tr w:rsidR="00731867" w:rsidRPr="007C18BC" w14:paraId="2C15137C" w14:textId="77777777" w:rsidTr="0092137E">
        <w:trPr>
          <w:trHeight w:val="152"/>
        </w:trPr>
        <w:tc>
          <w:tcPr>
            <w:tcW w:w="567" w:type="dxa"/>
            <w:shd w:val="clear" w:color="auto" w:fill="auto"/>
          </w:tcPr>
          <w:p w14:paraId="7A0D6003" w14:textId="77777777" w:rsidR="00731867" w:rsidRPr="007C18BC" w:rsidRDefault="00731867" w:rsidP="009D6461">
            <w:pPr>
              <w:pStyle w:val="a"/>
              <w:numPr>
                <w:ilvl w:val="0"/>
                <w:numId w:val="11"/>
              </w:numPr>
              <w:rPr>
                <w:sz w:val="24"/>
              </w:rPr>
            </w:pPr>
            <w:bookmarkStart w:id="344" w:name="_Ref314160930"/>
          </w:p>
        </w:tc>
        <w:bookmarkEnd w:id="344"/>
        <w:tc>
          <w:tcPr>
            <w:tcW w:w="2552" w:type="dxa"/>
            <w:shd w:val="clear" w:color="auto" w:fill="auto"/>
          </w:tcPr>
          <w:p w14:paraId="6E2949D9" w14:textId="77777777" w:rsidR="00731867" w:rsidRPr="007C18BC" w:rsidRDefault="002B130E" w:rsidP="00731867">
            <w:pPr>
              <w:pStyle w:val="a"/>
              <w:numPr>
                <w:ilvl w:val="0"/>
                <w:numId w:val="0"/>
              </w:numPr>
              <w:jc w:val="left"/>
              <w:rPr>
                <w:sz w:val="24"/>
              </w:rPr>
            </w:pPr>
            <w:r w:rsidRPr="007C18BC">
              <w:rPr>
                <w:bCs/>
                <w:sz w:val="24"/>
              </w:rPr>
              <w:t>Официальный источник информации о ходе и результатах закупки</w:t>
            </w:r>
          </w:p>
        </w:tc>
        <w:tc>
          <w:tcPr>
            <w:tcW w:w="6946" w:type="dxa"/>
            <w:vAlign w:val="center"/>
          </w:tcPr>
          <w:p w14:paraId="4103064A" w14:textId="77777777" w:rsidR="00731867" w:rsidRPr="00731867" w:rsidRDefault="002B130E" w:rsidP="002B130E">
            <w:pPr>
              <w:pStyle w:val="a"/>
              <w:numPr>
                <w:ilvl w:val="0"/>
                <w:numId w:val="0"/>
              </w:numPr>
              <w:spacing w:before="0"/>
              <w:rPr>
                <w:sz w:val="24"/>
                <w:szCs w:val="24"/>
              </w:rPr>
            </w:pPr>
            <w:r w:rsidRPr="0061579A">
              <w:rPr>
                <w:bCs/>
                <w:sz w:val="24"/>
              </w:rPr>
              <w:t>Е</w:t>
            </w:r>
            <w:r>
              <w:rPr>
                <w:bCs/>
                <w:sz w:val="24"/>
              </w:rPr>
              <w:t>диная информационная система в сфере закупок (ЕИС)</w:t>
            </w:r>
            <w:r w:rsidRPr="0061579A">
              <w:rPr>
                <w:bCs/>
                <w:sz w:val="24"/>
              </w:rPr>
              <w:t xml:space="preserve"> по адресу: </w:t>
            </w:r>
            <w:hyperlink r:id="rId9" w:history="1">
              <w:r w:rsidRPr="0061579A">
                <w:rPr>
                  <w:rStyle w:val="afff1"/>
                  <w:bCs/>
                  <w:sz w:val="24"/>
                  <w:lang w:val="en-US"/>
                </w:rPr>
                <w:t>www</w:t>
              </w:r>
              <w:r w:rsidRPr="0061579A">
                <w:rPr>
                  <w:rStyle w:val="afff1"/>
                  <w:bCs/>
                  <w:sz w:val="24"/>
                </w:rPr>
                <w:t>.</w:t>
              </w:r>
              <w:proofErr w:type="spellStart"/>
              <w:r w:rsidRPr="0061579A">
                <w:rPr>
                  <w:rStyle w:val="afff1"/>
                  <w:bCs/>
                  <w:sz w:val="24"/>
                  <w:lang w:val="en-US"/>
                </w:rPr>
                <w:t>zakupki</w:t>
              </w:r>
              <w:proofErr w:type="spellEnd"/>
              <w:r w:rsidRPr="0061579A">
                <w:rPr>
                  <w:rStyle w:val="afff1"/>
                  <w:bCs/>
                  <w:sz w:val="24"/>
                </w:rPr>
                <w:t>.</w:t>
              </w:r>
              <w:proofErr w:type="spellStart"/>
              <w:r w:rsidRPr="0061579A">
                <w:rPr>
                  <w:rStyle w:val="afff1"/>
                  <w:bCs/>
                  <w:sz w:val="24"/>
                  <w:lang w:val="en-US"/>
                </w:rPr>
                <w:t>gov</w:t>
              </w:r>
              <w:proofErr w:type="spellEnd"/>
              <w:r w:rsidRPr="0061579A">
                <w:rPr>
                  <w:rStyle w:val="afff1"/>
                  <w:bCs/>
                  <w:sz w:val="24"/>
                </w:rPr>
                <w:t>.</w:t>
              </w:r>
              <w:proofErr w:type="spellStart"/>
              <w:r w:rsidRPr="0061579A">
                <w:rPr>
                  <w:rStyle w:val="afff1"/>
                  <w:bCs/>
                  <w:sz w:val="24"/>
                  <w:lang w:val="en-US"/>
                </w:rPr>
                <w:t>ru</w:t>
              </w:r>
              <w:proofErr w:type="spellEnd"/>
            </w:hyperlink>
          </w:p>
        </w:tc>
      </w:tr>
      <w:tr w:rsidR="00731867" w:rsidRPr="007C18BC" w14:paraId="4650A189" w14:textId="77777777" w:rsidTr="00E76AE4">
        <w:trPr>
          <w:trHeight w:val="275"/>
        </w:trPr>
        <w:tc>
          <w:tcPr>
            <w:tcW w:w="567" w:type="dxa"/>
            <w:shd w:val="clear" w:color="auto" w:fill="auto"/>
          </w:tcPr>
          <w:p w14:paraId="3F994447" w14:textId="77777777" w:rsidR="00731867" w:rsidRPr="007C18BC" w:rsidRDefault="00731867" w:rsidP="009D6461">
            <w:pPr>
              <w:pStyle w:val="a"/>
              <w:numPr>
                <w:ilvl w:val="0"/>
                <w:numId w:val="11"/>
              </w:numPr>
              <w:rPr>
                <w:sz w:val="24"/>
              </w:rPr>
            </w:pPr>
            <w:bookmarkStart w:id="345" w:name="_Ref314160956"/>
          </w:p>
        </w:tc>
        <w:bookmarkEnd w:id="345"/>
        <w:tc>
          <w:tcPr>
            <w:tcW w:w="2552" w:type="dxa"/>
            <w:shd w:val="clear" w:color="auto" w:fill="auto"/>
          </w:tcPr>
          <w:p w14:paraId="75DD3586" w14:textId="77777777" w:rsidR="00731867" w:rsidRPr="007C18BC" w:rsidRDefault="0034189C" w:rsidP="00731867">
            <w:pPr>
              <w:pStyle w:val="a"/>
              <w:numPr>
                <w:ilvl w:val="0"/>
                <w:numId w:val="0"/>
              </w:numPr>
              <w:jc w:val="left"/>
              <w:rPr>
                <w:sz w:val="24"/>
              </w:rPr>
            </w:pPr>
            <w:r w:rsidRPr="007C18BC">
              <w:rPr>
                <w:bCs/>
                <w:sz w:val="24"/>
              </w:rPr>
              <w:t>Наименование и адрес ЭТП в информационно-телекоммуникационной сети «Интернет»</w:t>
            </w:r>
          </w:p>
        </w:tc>
        <w:tc>
          <w:tcPr>
            <w:tcW w:w="6946" w:type="dxa"/>
          </w:tcPr>
          <w:p w14:paraId="425B5ECC" w14:textId="77777777" w:rsidR="00731867" w:rsidRPr="007C18BC" w:rsidRDefault="0034189C" w:rsidP="0034189C">
            <w:pPr>
              <w:pStyle w:val="a"/>
              <w:numPr>
                <w:ilvl w:val="0"/>
                <w:numId w:val="0"/>
              </w:numPr>
              <w:rPr>
                <w:sz w:val="24"/>
              </w:rPr>
            </w:pPr>
            <w:r w:rsidRPr="007C18BC">
              <w:rPr>
                <w:sz w:val="24"/>
              </w:rPr>
              <w:t>Настоящая закупка проводится в соответствии с правилами и регламентом, а также с использованием функционала электронной торговой площадки</w:t>
            </w:r>
            <w:r>
              <w:rPr>
                <w:sz w:val="24"/>
              </w:rPr>
              <w:t xml:space="preserve"> </w:t>
            </w:r>
            <w:r w:rsidRPr="009D3EFE">
              <w:rPr>
                <w:sz w:val="24"/>
              </w:rPr>
              <w:t>АО «Единая электронная торговая площадка»</w:t>
            </w:r>
            <w:r w:rsidRPr="007C18BC">
              <w:rPr>
                <w:sz w:val="24"/>
              </w:rPr>
              <w:t xml:space="preserve"> </w:t>
            </w:r>
            <w:r w:rsidR="008F387B" w:rsidRPr="008F387B">
              <w:rPr>
                <w:color w:val="0000FF"/>
                <w:sz w:val="24"/>
                <w:u w:val="single" w:color="0000FF"/>
              </w:rPr>
              <w:t>https://www.roseltorg.ru/</w:t>
            </w:r>
          </w:p>
        </w:tc>
      </w:tr>
      <w:tr w:rsidR="00731867" w:rsidRPr="007C18BC" w14:paraId="17D14C33" w14:textId="77777777" w:rsidTr="00E76AE4">
        <w:trPr>
          <w:trHeight w:val="275"/>
        </w:trPr>
        <w:tc>
          <w:tcPr>
            <w:tcW w:w="567" w:type="dxa"/>
            <w:shd w:val="clear" w:color="auto" w:fill="auto"/>
          </w:tcPr>
          <w:p w14:paraId="1E51CE0D" w14:textId="77777777" w:rsidR="00731867" w:rsidRPr="007C18BC" w:rsidRDefault="00731867" w:rsidP="009D6461">
            <w:pPr>
              <w:pStyle w:val="a"/>
              <w:numPr>
                <w:ilvl w:val="0"/>
                <w:numId w:val="11"/>
              </w:numPr>
              <w:rPr>
                <w:sz w:val="24"/>
              </w:rPr>
            </w:pPr>
          </w:p>
        </w:tc>
        <w:tc>
          <w:tcPr>
            <w:tcW w:w="2552" w:type="dxa"/>
            <w:shd w:val="clear" w:color="auto" w:fill="auto"/>
          </w:tcPr>
          <w:p w14:paraId="435A94ED" w14:textId="77777777" w:rsidR="00731867" w:rsidRPr="007C18BC" w:rsidRDefault="00FB5786" w:rsidP="00731867">
            <w:pPr>
              <w:pStyle w:val="a"/>
              <w:numPr>
                <w:ilvl w:val="0"/>
                <w:numId w:val="0"/>
              </w:numPr>
              <w:jc w:val="left"/>
              <w:rPr>
                <w:sz w:val="24"/>
              </w:rPr>
            </w:pPr>
            <w:r w:rsidRPr="007C18BC">
              <w:rPr>
                <w:sz w:val="24"/>
              </w:rPr>
              <w:t>Сведения об НМЦ</w:t>
            </w:r>
          </w:p>
        </w:tc>
        <w:tc>
          <w:tcPr>
            <w:tcW w:w="6946" w:type="dxa"/>
          </w:tcPr>
          <w:p w14:paraId="05101787" w14:textId="0249C06F" w:rsidR="00AF0919" w:rsidRDefault="00052712" w:rsidP="00AF0919">
            <w:pPr>
              <w:pStyle w:val="NoSpacing1"/>
              <w:rPr>
                <w:rFonts w:ascii="Times New Roman" w:hAnsi="Times New Roman"/>
                <w:b/>
                <w:bCs/>
                <w:i/>
                <w:sz w:val="24"/>
                <w:szCs w:val="24"/>
              </w:rPr>
            </w:pPr>
            <w:r>
              <w:rPr>
                <w:rFonts w:ascii="Times New Roman" w:hAnsi="Times New Roman"/>
                <w:b/>
                <w:bCs/>
                <w:i/>
                <w:iCs/>
                <w:sz w:val="24"/>
                <w:szCs w:val="24"/>
              </w:rPr>
              <w:t>856 893</w:t>
            </w:r>
            <w:r w:rsidR="00AF0919" w:rsidRPr="009E12DC">
              <w:rPr>
                <w:rFonts w:ascii="Times New Roman" w:hAnsi="Times New Roman"/>
                <w:bCs/>
                <w:i/>
                <w:iCs/>
                <w:sz w:val="24"/>
                <w:szCs w:val="24"/>
              </w:rPr>
              <w:t xml:space="preserve"> </w:t>
            </w:r>
            <w:r w:rsidR="00AF0919" w:rsidRPr="009E12DC">
              <w:rPr>
                <w:rFonts w:ascii="Times New Roman" w:hAnsi="Times New Roman"/>
                <w:b/>
                <w:i/>
                <w:iCs/>
                <w:sz w:val="24"/>
                <w:szCs w:val="24"/>
              </w:rPr>
              <w:t>(</w:t>
            </w:r>
            <w:r w:rsidR="003A5481">
              <w:rPr>
                <w:rFonts w:ascii="Times New Roman" w:hAnsi="Times New Roman"/>
                <w:b/>
                <w:i/>
                <w:iCs/>
                <w:sz w:val="24"/>
                <w:szCs w:val="24"/>
              </w:rPr>
              <w:t>В</w:t>
            </w:r>
            <w:r>
              <w:rPr>
                <w:rFonts w:ascii="Times New Roman" w:hAnsi="Times New Roman"/>
                <w:b/>
                <w:i/>
                <w:iCs/>
                <w:sz w:val="24"/>
                <w:szCs w:val="24"/>
              </w:rPr>
              <w:t>осемьсот пятьдесят шесть тысяч восемьсот девяносто три</w:t>
            </w:r>
            <w:r w:rsidR="00AF0919" w:rsidRPr="009E12DC">
              <w:rPr>
                <w:rFonts w:ascii="Times New Roman" w:hAnsi="Times New Roman"/>
                <w:b/>
                <w:i/>
                <w:iCs/>
                <w:sz w:val="24"/>
                <w:szCs w:val="24"/>
              </w:rPr>
              <w:t xml:space="preserve">) руб. </w:t>
            </w:r>
            <w:r>
              <w:rPr>
                <w:rFonts w:ascii="Times New Roman" w:hAnsi="Times New Roman"/>
                <w:b/>
                <w:i/>
                <w:iCs/>
                <w:sz w:val="24"/>
                <w:szCs w:val="24"/>
              </w:rPr>
              <w:t>72</w:t>
            </w:r>
            <w:r w:rsidR="00AF0919" w:rsidRPr="009E12DC">
              <w:rPr>
                <w:rFonts w:ascii="Times New Roman" w:hAnsi="Times New Roman"/>
                <w:b/>
                <w:i/>
                <w:iCs/>
                <w:sz w:val="24"/>
                <w:szCs w:val="24"/>
              </w:rPr>
              <w:t xml:space="preserve"> коп.</w:t>
            </w:r>
            <w:r w:rsidR="00AF0919">
              <w:rPr>
                <w:rFonts w:ascii="Times New Roman" w:hAnsi="Times New Roman"/>
                <w:bCs/>
                <w:sz w:val="24"/>
                <w:szCs w:val="24"/>
              </w:rPr>
              <w:t xml:space="preserve"> </w:t>
            </w:r>
            <w:r w:rsidR="00AF0919" w:rsidRPr="00C210E0">
              <w:rPr>
                <w:rFonts w:ascii="Times New Roman" w:hAnsi="Times New Roman"/>
                <w:b/>
                <w:bCs/>
                <w:i/>
                <w:sz w:val="24"/>
                <w:szCs w:val="24"/>
              </w:rPr>
              <w:t xml:space="preserve">в </w:t>
            </w:r>
            <w:proofErr w:type="spellStart"/>
            <w:r w:rsidR="00AF0919" w:rsidRPr="00C210E0">
              <w:rPr>
                <w:rFonts w:ascii="Times New Roman" w:hAnsi="Times New Roman"/>
                <w:b/>
                <w:bCs/>
                <w:i/>
                <w:sz w:val="24"/>
                <w:szCs w:val="24"/>
              </w:rPr>
              <w:t>т.ч</w:t>
            </w:r>
            <w:proofErr w:type="spellEnd"/>
            <w:r w:rsidR="00AF0919" w:rsidRPr="00C210E0">
              <w:rPr>
                <w:rFonts w:ascii="Times New Roman" w:hAnsi="Times New Roman"/>
                <w:b/>
                <w:bCs/>
                <w:i/>
                <w:sz w:val="24"/>
                <w:szCs w:val="24"/>
              </w:rPr>
              <w:t xml:space="preserve">. НДС </w:t>
            </w:r>
            <w:r w:rsidR="00AF0919">
              <w:rPr>
                <w:rFonts w:ascii="Times New Roman" w:hAnsi="Times New Roman"/>
                <w:b/>
                <w:bCs/>
                <w:i/>
                <w:sz w:val="24"/>
                <w:szCs w:val="24"/>
              </w:rPr>
              <w:t>20%</w:t>
            </w:r>
          </w:p>
          <w:p w14:paraId="4CF66F24" w14:textId="2512845B" w:rsidR="00052712" w:rsidRDefault="00052712" w:rsidP="00AF0919">
            <w:pPr>
              <w:pStyle w:val="NoSpacing1"/>
              <w:rPr>
                <w:rFonts w:ascii="Times New Roman" w:hAnsi="Times New Roman"/>
                <w:b/>
                <w:bCs/>
                <w:i/>
                <w:sz w:val="24"/>
                <w:szCs w:val="24"/>
              </w:rPr>
            </w:pPr>
          </w:p>
          <w:p w14:paraId="526C6D73" w14:textId="4DE84007" w:rsidR="00052712" w:rsidRDefault="003A5481" w:rsidP="00AF0919">
            <w:pPr>
              <w:pStyle w:val="NoSpacing1"/>
              <w:rPr>
                <w:rFonts w:ascii="Times New Roman" w:hAnsi="Times New Roman"/>
                <w:b/>
                <w:bCs/>
                <w:i/>
                <w:sz w:val="24"/>
                <w:szCs w:val="24"/>
              </w:rPr>
            </w:pPr>
            <w:r>
              <w:rPr>
                <w:rFonts w:ascii="Times New Roman" w:hAnsi="Times New Roman"/>
                <w:b/>
                <w:bCs/>
                <w:i/>
                <w:sz w:val="24"/>
                <w:szCs w:val="24"/>
              </w:rPr>
              <w:t>714 078 (С</w:t>
            </w:r>
            <w:r w:rsidR="00052712" w:rsidRPr="00525F8F">
              <w:rPr>
                <w:rFonts w:ascii="Times New Roman" w:hAnsi="Times New Roman"/>
                <w:b/>
                <w:bCs/>
                <w:i/>
                <w:sz w:val="24"/>
                <w:szCs w:val="24"/>
              </w:rPr>
              <w:t>емьсот четырнадцать</w:t>
            </w:r>
            <w:r w:rsidR="00646E62" w:rsidRPr="00525F8F">
              <w:rPr>
                <w:rFonts w:ascii="Times New Roman" w:hAnsi="Times New Roman"/>
                <w:b/>
                <w:bCs/>
                <w:i/>
                <w:sz w:val="24"/>
                <w:szCs w:val="24"/>
              </w:rPr>
              <w:t xml:space="preserve"> тысяч семьдесят восемь) руб. 1</w:t>
            </w:r>
            <w:r w:rsidR="00052712" w:rsidRPr="00525F8F">
              <w:rPr>
                <w:rFonts w:ascii="Times New Roman" w:hAnsi="Times New Roman"/>
                <w:b/>
                <w:bCs/>
                <w:i/>
                <w:sz w:val="24"/>
                <w:szCs w:val="24"/>
              </w:rPr>
              <w:t>0 коп. без учета НДС</w:t>
            </w:r>
          </w:p>
          <w:p w14:paraId="556337D6" w14:textId="77777777" w:rsidR="00AF0919" w:rsidRPr="009D3EFE" w:rsidRDefault="00AF0919" w:rsidP="00F94A91">
            <w:pPr>
              <w:pStyle w:val="a"/>
              <w:ind w:left="0" w:firstLine="637"/>
              <w:rPr>
                <w:bCs/>
                <w:sz w:val="24"/>
              </w:rPr>
            </w:pPr>
            <w:r w:rsidRPr="009D3EFE">
              <w:rPr>
                <w:bCs/>
                <w:sz w:val="24"/>
              </w:rPr>
              <w:t>Данная сумма является максимальным объемом всех возможных платежей по договору, заключаемого по результатам данной закупки.</w:t>
            </w:r>
          </w:p>
          <w:p w14:paraId="5A61E382" w14:textId="77777777" w:rsidR="00731867" w:rsidRDefault="00726D95" w:rsidP="00F94A91">
            <w:pPr>
              <w:spacing w:after="0" w:line="240" w:lineRule="auto"/>
              <w:ind w:firstLine="637"/>
              <w:jc w:val="both"/>
              <w:rPr>
                <w:rFonts w:ascii="Times New Roman" w:hAnsi="Times New Roman"/>
                <w:sz w:val="24"/>
              </w:rPr>
            </w:pPr>
            <w:r w:rsidRPr="00726D95">
              <w:rPr>
                <w:rFonts w:ascii="Times New Roman" w:hAnsi="Times New Roman"/>
                <w:sz w:val="24"/>
              </w:rPr>
              <w:t>Цена договора включает в себя все расходы и затраты по исполнению договора, причитающееся вознаграждение, сумму всех налогов, сборов, таможенных пошлин и иных обязательных платежей, подлежащих уплате в соответствии с нормами законодательства.</w:t>
            </w:r>
            <w:r w:rsidRPr="001D5546" w:rsidDel="00824EF2">
              <w:rPr>
                <w:rFonts w:ascii="Times New Roman" w:hAnsi="Times New Roman"/>
                <w:sz w:val="24"/>
              </w:rPr>
              <w:t xml:space="preserve"> </w:t>
            </w:r>
          </w:p>
          <w:p w14:paraId="7861D91A" w14:textId="5B9D859F" w:rsidR="001D5546" w:rsidRDefault="001D5546" w:rsidP="00F94A91">
            <w:pPr>
              <w:spacing w:after="0" w:line="240" w:lineRule="auto"/>
              <w:ind w:firstLine="637"/>
              <w:jc w:val="both"/>
              <w:rPr>
                <w:rFonts w:ascii="Times New Roman" w:hAnsi="Times New Roman"/>
                <w:sz w:val="24"/>
              </w:rPr>
            </w:pPr>
            <w:r w:rsidRPr="001D5546">
              <w:rPr>
                <w:rFonts w:ascii="Times New Roman" w:hAnsi="Times New Roman"/>
                <w:sz w:val="24"/>
              </w:rPr>
              <w:t xml:space="preserve">В случае если </w:t>
            </w:r>
            <w:r w:rsidR="00585916">
              <w:rPr>
                <w:rFonts w:ascii="Times New Roman" w:hAnsi="Times New Roman"/>
                <w:sz w:val="24"/>
              </w:rPr>
              <w:t>Участник</w:t>
            </w:r>
            <w:r w:rsidRPr="001D5546">
              <w:rPr>
                <w:rFonts w:ascii="Times New Roman" w:hAnsi="Times New Roman"/>
                <w:sz w:val="24"/>
              </w:rPr>
              <w:t xml:space="preserve"> освобождается от исполнения обязанностей налогоплательщика НДС либо </w:t>
            </w:r>
            <w:r w:rsidR="00585916">
              <w:rPr>
                <w:rFonts w:ascii="Times New Roman" w:hAnsi="Times New Roman"/>
                <w:sz w:val="24"/>
              </w:rPr>
              <w:t>Участник</w:t>
            </w:r>
            <w:r w:rsidRPr="001D5546">
              <w:rPr>
                <w:rFonts w:ascii="Times New Roman" w:hAnsi="Times New Roman"/>
                <w:sz w:val="24"/>
              </w:rPr>
              <w:t xml:space="preserve"> не является налогоплательщиком НДС, то цена, предложенная таким </w:t>
            </w:r>
            <w:r w:rsidR="00585916">
              <w:rPr>
                <w:rFonts w:ascii="Times New Roman" w:hAnsi="Times New Roman"/>
                <w:sz w:val="24"/>
              </w:rPr>
              <w:t>Участник</w:t>
            </w:r>
            <w:r w:rsidRPr="001D5546">
              <w:rPr>
                <w:rFonts w:ascii="Times New Roman" w:hAnsi="Times New Roman"/>
                <w:sz w:val="24"/>
              </w:rPr>
              <w:t xml:space="preserve">ом в заявке, не должна превышать установленную максимальную цену без НДС. При этом в указанном случае на стадии оценки и сопоставления Заявок для целей сравнения ценовые предложения всех </w:t>
            </w:r>
            <w:r w:rsidR="00585916">
              <w:rPr>
                <w:rFonts w:ascii="Times New Roman" w:hAnsi="Times New Roman"/>
                <w:sz w:val="24"/>
              </w:rPr>
              <w:t>Участник</w:t>
            </w:r>
            <w:r w:rsidRPr="001D5546">
              <w:rPr>
                <w:rFonts w:ascii="Times New Roman" w:hAnsi="Times New Roman"/>
                <w:sz w:val="24"/>
              </w:rPr>
              <w:t>ов учитываются без НДС.</w:t>
            </w:r>
          </w:p>
          <w:p w14:paraId="5CD2A358" w14:textId="77777777" w:rsidR="001D5546" w:rsidRPr="00726D95" w:rsidRDefault="001D5546" w:rsidP="00F94A91">
            <w:pPr>
              <w:spacing w:after="0" w:line="240" w:lineRule="auto"/>
              <w:ind w:firstLine="637"/>
              <w:jc w:val="both"/>
              <w:rPr>
                <w:rFonts w:ascii="Times New Roman" w:hAnsi="Times New Roman"/>
              </w:rPr>
            </w:pPr>
            <w:r>
              <w:rPr>
                <w:rFonts w:ascii="Times New Roman" w:hAnsi="Times New Roman"/>
                <w:sz w:val="24"/>
              </w:rPr>
              <w:t>Обоснование НМЦ в разд.8</w:t>
            </w:r>
          </w:p>
        </w:tc>
      </w:tr>
      <w:tr w:rsidR="00731867" w:rsidRPr="007C18BC" w14:paraId="1C1D60C9" w14:textId="77777777" w:rsidTr="00E76AE4">
        <w:trPr>
          <w:trHeight w:val="275"/>
        </w:trPr>
        <w:tc>
          <w:tcPr>
            <w:tcW w:w="567" w:type="dxa"/>
            <w:shd w:val="clear" w:color="auto" w:fill="auto"/>
          </w:tcPr>
          <w:p w14:paraId="53650336" w14:textId="77777777" w:rsidR="00731867" w:rsidRPr="007C18BC" w:rsidRDefault="00731867" w:rsidP="009D6461">
            <w:pPr>
              <w:pStyle w:val="a"/>
              <w:numPr>
                <w:ilvl w:val="0"/>
                <w:numId w:val="11"/>
              </w:numPr>
              <w:rPr>
                <w:sz w:val="24"/>
              </w:rPr>
            </w:pPr>
          </w:p>
        </w:tc>
        <w:tc>
          <w:tcPr>
            <w:tcW w:w="2552" w:type="dxa"/>
            <w:shd w:val="clear" w:color="auto" w:fill="auto"/>
          </w:tcPr>
          <w:p w14:paraId="653921C8" w14:textId="77777777" w:rsidR="00731867" w:rsidRPr="007C18BC" w:rsidRDefault="00731867" w:rsidP="00731867">
            <w:pPr>
              <w:pStyle w:val="a"/>
              <w:numPr>
                <w:ilvl w:val="0"/>
                <w:numId w:val="0"/>
              </w:numPr>
              <w:jc w:val="left"/>
              <w:rPr>
                <w:bCs/>
                <w:sz w:val="24"/>
              </w:rPr>
            </w:pPr>
            <w:r w:rsidRPr="007C18BC">
              <w:rPr>
                <w:bCs/>
                <w:sz w:val="24"/>
              </w:rPr>
              <w:t>Требования к продукции</w:t>
            </w:r>
            <w:r w:rsidR="00D97A9C">
              <w:rPr>
                <w:bCs/>
                <w:sz w:val="24"/>
              </w:rPr>
              <w:t xml:space="preserve"> (товар/работа/услуга)</w:t>
            </w:r>
          </w:p>
        </w:tc>
        <w:tc>
          <w:tcPr>
            <w:tcW w:w="6946" w:type="dxa"/>
          </w:tcPr>
          <w:p w14:paraId="5BD1D676" w14:textId="4AD36298" w:rsidR="00731867" w:rsidRPr="007C18BC" w:rsidRDefault="00731867" w:rsidP="00FD0F1E">
            <w:pPr>
              <w:pStyle w:val="a"/>
              <w:numPr>
                <w:ilvl w:val="0"/>
                <w:numId w:val="0"/>
              </w:numPr>
              <w:rPr>
                <w:bCs/>
                <w:sz w:val="24"/>
              </w:rPr>
            </w:pPr>
            <w:r w:rsidRPr="007C18BC">
              <w:rPr>
                <w:color w:val="000000"/>
                <w:sz w:val="24"/>
              </w:rPr>
              <w:t xml:space="preserve">Требования к продукции, в том числе </w:t>
            </w:r>
            <w:r w:rsidRPr="007C18BC">
              <w:rPr>
                <w:bCs/>
                <w:sz w:val="24"/>
              </w:rPr>
              <w:t xml:space="preserve">к </w:t>
            </w:r>
            <w:r w:rsidRPr="007C18BC">
              <w:rPr>
                <w:sz w:val="24"/>
              </w:rPr>
              <w:t>безопасности,</w:t>
            </w:r>
            <w:r w:rsidRPr="007C18BC">
              <w:rPr>
                <w:bCs/>
                <w:sz w:val="24"/>
              </w:rPr>
              <w:t xml:space="preserve"> качеству, техническим характеристикам, функциональным характеристикам (потребительским свойствам) товара, </w:t>
            </w:r>
            <w:r w:rsidRPr="007C18BC">
              <w:rPr>
                <w:sz w:val="24"/>
              </w:rPr>
              <w:t xml:space="preserve">работы, услуги, </w:t>
            </w:r>
            <w:r w:rsidRPr="007C18BC">
              <w:rPr>
                <w:bCs/>
                <w:sz w:val="24"/>
              </w:rPr>
              <w:t xml:space="preserve">к размерам, упаковке, отгрузке товара, к результатам работы и иные требования, связанные с определением соответствия поставляемого товара, выполняемой </w:t>
            </w:r>
            <w:r w:rsidRPr="00FD0F1E">
              <w:rPr>
                <w:bCs/>
                <w:sz w:val="24"/>
              </w:rPr>
              <w:t xml:space="preserve">работы, </w:t>
            </w:r>
            <w:r w:rsidRPr="00FD0F1E">
              <w:rPr>
                <w:bCs/>
                <w:sz w:val="24"/>
              </w:rPr>
              <w:lastRenderedPageBreak/>
              <w:t>оказываемой услуги потр</w:t>
            </w:r>
            <w:r w:rsidR="00FD0F1E" w:rsidRPr="00FD0F1E">
              <w:rPr>
                <w:bCs/>
                <w:sz w:val="24"/>
              </w:rPr>
              <w:t xml:space="preserve">ебностям </w:t>
            </w:r>
            <w:r w:rsidR="00585916">
              <w:rPr>
                <w:bCs/>
                <w:sz w:val="24"/>
              </w:rPr>
              <w:t>Заказчик</w:t>
            </w:r>
            <w:r w:rsidR="00FD0F1E" w:rsidRPr="00FD0F1E">
              <w:rPr>
                <w:bCs/>
                <w:sz w:val="24"/>
              </w:rPr>
              <w:t>а, приведены в Техническ</w:t>
            </w:r>
            <w:r w:rsidR="001610CB">
              <w:rPr>
                <w:bCs/>
                <w:sz w:val="24"/>
              </w:rPr>
              <w:t>ом</w:t>
            </w:r>
            <w:r w:rsidR="00FD0F1E" w:rsidRPr="00FD0F1E">
              <w:rPr>
                <w:bCs/>
                <w:sz w:val="24"/>
              </w:rPr>
              <w:t xml:space="preserve"> задани</w:t>
            </w:r>
            <w:r w:rsidR="001610CB">
              <w:rPr>
                <w:bCs/>
                <w:sz w:val="24"/>
              </w:rPr>
              <w:t>и</w:t>
            </w:r>
            <w:r w:rsidRPr="00FD0F1E">
              <w:rPr>
                <w:bCs/>
                <w:sz w:val="24"/>
              </w:rPr>
              <w:t>.</w:t>
            </w:r>
          </w:p>
        </w:tc>
      </w:tr>
      <w:tr w:rsidR="00731867" w:rsidRPr="007C18BC" w14:paraId="07729FE2" w14:textId="77777777" w:rsidTr="00E76AE4">
        <w:trPr>
          <w:trHeight w:val="275"/>
        </w:trPr>
        <w:tc>
          <w:tcPr>
            <w:tcW w:w="567" w:type="dxa"/>
            <w:vMerge w:val="restart"/>
            <w:shd w:val="clear" w:color="auto" w:fill="auto"/>
          </w:tcPr>
          <w:p w14:paraId="2E16B26C" w14:textId="77777777" w:rsidR="00731867" w:rsidRPr="007C18BC" w:rsidRDefault="00731867" w:rsidP="009D6461">
            <w:pPr>
              <w:pStyle w:val="a"/>
              <w:numPr>
                <w:ilvl w:val="0"/>
                <w:numId w:val="11"/>
              </w:numPr>
              <w:rPr>
                <w:sz w:val="24"/>
              </w:rPr>
            </w:pPr>
            <w:bookmarkStart w:id="346" w:name="_Ref430964520"/>
          </w:p>
        </w:tc>
        <w:bookmarkEnd w:id="346"/>
        <w:tc>
          <w:tcPr>
            <w:tcW w:w="2552" w:type="dxa"/>
            <w:shd w:val="clear" w:color="auto" w:fill="auto"/>
          </w:tcPr>
          <w:p w14:paraId="37C7A3F0" w14:textId="77777777" w:rsidR="00731867" w:rsidRPr="007C18BC" w:rsidRDefault="00731867" w:rsidP="00731867">
            <w:pPr>
              <w:pStyle w:val="a"/>
              <w:numPr>
                <w:ilvl w:val="0"/>
                <w:numId w:val="0"/>
              </w:numPr>
              <w:jc w:val="left"/>
              <w:rPr>
                <w:sz w:val="24"/>
              </w:rPr>
            </w:pPr>
            <w:r w:rsidRPr="007C18BC">
              <w:rPr>
                <w:bCs/>
                <w:sz w:val="24"/>
              </w:rPr>
              <w:t>Место</w:t>
            </w:r>
            <w:r w:rsidRPr="007C18BC">
              <w:rPr>
                <w:sz w:val="24"/>
              </w:rPr>
              <w:t xml:space="preserve"> </w:t>
            </w:r>
            <w:r w:rsidRPr="007C18BC">
              <w:rPr>
                <w:bCs/>
                <w:sz w:val="24"/>
              </w:rPr>
              <w:t>п</w:t>
            </w:r>
            <w:r w:rsidRPr="007C18BC">
              <w:rPr>
                <w:sz w:val="24"/>
              </w:rPr>
              <w:t>о</w:t>
            </w:r>
            <w:r w:rsidRPr="007C18BC">
              <w:rPr>
                <w:bCs/>
                <w:sz w:val="24"/>
              </w:rPr>
              <w:t>ставки товара, выполнения работ, оказания услуг</w:t>
            </w:r>
          </w:p>
        </w:tc>
        <w:tc>
          <w:tcPr>
            <w:tcW w:w="6946" w:type="dxa"/>
          </w:tcPr>
          <w:p w14:paraId="00E90BB4" w14:textId="77777777" w:rsidR="00731867" w:rsidRPr="007C18BC" w:rsidRDefault="001F50AB" w:rsidP="00731867">
            <w:pPr>
              <w:pStyle w:val="a"/>
              <w:numPr>
                <w:ilvl w:val="0"/>
                <w:numId w:val="0"/>
              </w:numPr>
              <w:rPr>
                <w:sz w:val="24"/>
              </w:rPr>
            </w:pPr>
            <w:r w:rsidRPr="005E75BB">
              <w:rPr>
                <w:sz w:val="24"/>
                <w:szCs w:val="24"/>
              </w:rPr>
              <w:t>123022, город Москва, ул. Звенигородская, д.13, стр.43</w:t>
            </w:r>
          </w:p>
        </w:tc>
      </w:tr>
      <w:tr w:rsidR="004A30D5" w:rsidRPr="007C18BC" w14:paraId="409735CA" w14:textId="77777777" w:rsidTr="00E76AE4">
        <w:trPr>
          <w:trHeight w:val="275"/>
        </w:trPr>
        <w:tc>
          <w:tcPr>
            <w:tcW w:w="567" w:type="dxa"/>
            <w:vMerge/>
            <w:shd w:val="clear" w:color="auto" w:fill="auto"/>
          </w:tcPr>
          <w:p w14:paraId="0C3B6A74" w14:textId="77777777" w:rsidR="004A30D5" w:rsidRPr="007C18BC" w:rsidRDefault="004A30D5" w:rsidP="009D6461">
            <w:pPr>
              <w:pStyle w:val="a"/>
              <w:numPr>
                <w:ilvl w:val="0"/>
                <w:numId w:val="11"/>
              </w:numPr>
              <w:rPr>
                <w:sz w:val="24"/>
              </w:rPr>
            </w:pPr>
          </w:p>
        </w:tc>
        <w:tc>
          <w:tcPr>
            <w:tcW w:w="2552" w:type="dxa"/>
            <w:shd w:val="clear" w:color="auto" w:fill="auto"/>
          </w:tcPr>
          <w:p w14:paraId="5E6F9657" w14:textId="14D5F7F8" w:rsidR="004A30D5" w:rsidRPr="007C18BC" w:rsidRDefault="004A30D5" w:rsidP="00731867">
            <w:pPr>
              <w:pStyle w:val="a"/>
              <w:numPr>
                <w:ilvl w:val="0"/>
                <w:numId w:val="0"/>
              </w:numPr>
              <w:jc w:val="left"/>
              <w:rPr>
                <w:bCs/>
                <w:sz w:val="24"/>
              </w:rPr>
            </w:pPr>
            <w:r>
              <w:rPr>
                <w:bCs/>
                <w:sz w:val="24"/>
              </w:rPr>
              <w:t>Сведения о количестве (объеме)</w:t>
            </w:r>
          </w:p>
        </w:tc>
        <w:tc>
          <w:tcPr>
            <w:tcW w:w="6946" w:type="dxa"/>
          </w:tcPr>
          <w:p w14:paraId="79E77C44" w14:textId="5739D7A9" w:rsidR="004A30D5" w:rsidRPr="005E75BB" w:rsidRDefault="004A30D5" w:rsidP="00731867">
            <w:pPr>
              <w:pStyle w:val="a"/>
              <w:numPr>
                <w:ilvl w:val="0"/>
                <w:numId w:val="0"/>
              </w:numPr>
              <w:rPr>
                <w:sz w:val="24"/>
                <w:szCs w:val="24"/>
              </w:rPr>
            </w:pPr>
            <w:r>
              <w:rPr>
                <w:sz w:val="24"/>
                <w:szCs w:val="24"/>
              </w:rPr>
              <w:t xml:space="preserve">В соответствии с техническим заданием </w:t>
            </w:r>
          </w:p>
        </w:tc>
      </w:tr>
      <w:tr w:rsidR="00731867" w:rsidRPr="007C18BC" w14:paraId="0D8C440E" w14:textId="77777777" w:rsidTr="00E76AE4">
        <w:trPr>
          <w:trHeight w:val="275"/>
        </w:trPr>
        <w:tc>
          <w:tcPr>
            <w:tcW w:w="567" w:type="dxa"/>
            <w:vMerge/>
            <w:shd w:val="clear" w:color="auto" w:fill="auto"/>
          </w:tcPr>
          <w:p w14:paraId="536C4A03" w14:textId="77777777" w:rsidR="00731867" w:rsidRPr="007C18BC" w:rsidRDefault="00731867" w:rsidP="009D6461">
            <w:pPr>
              <w:pStyle w:val="a"/>
              <w:numPr>
                <w:ilvl w:val="0"/>
                <w:numId w:val="11"/>
              </w:numPr>
              <w:rPr>
                <w:sz w:val="24"/>
              </w:rPr>
            </w:pPr>
          </w:p>
        </w:tc>
        <w:tc>
          <w:tcPr>
            <w:tcW w:w="2552" w:type="dxa"/>
            <w:shd w:val="clear" w:color="auto" w:fill="auto"/>
          </w:tcPr>
          <w:p w14:paraId="7C60412C" w14:textId="77777777" w:rsidR="00731867" w:rsidRPr="007C18BC" w:rsidRDefault="00731867" w:rsidP="00731867">
            <w:pPr>
              <w:pStyle w:val="a"/>
              <w:numPr>
                <w:ilvl w:val="0"/>
                <w:numId w:val="0"/>
              </w:numPr>
              <w:jc w:val="left"/>
              <w:rPr>
                <w:sz w:val="24"/>
              </w:rPr>
            </w:pPr>
            <w:r w:rsidRPr="007C18BC">
              <w:rPr>
                <w:sz w:val="24"/>
              </w:rPr>
              <w:t>Условия поставки товара,</w:t>
            </w:r>
            <w:r w:rsidRPr="007C18BC">
              <w:rPr>
                <w:bCs/>
                <w:sz w:val="24"/>
              </w:rPr>
              <w:t xml:space="preserve"> выполнения работ, оказания услуг</w:t>
            </w:r>
          </w:p>
        </w:tc>
        <w:tc>
          <w:tcPr>
            <w:tcW w:w="6946" w:type="dxa"/>
          </w:tcPr>
          <w:p w14:paraId="13B122AF" w14:textId="4D26C4D4" w:rsidR="00731867" w:rsidRPr="007C18BC" w:rsidRDefault="00986A38" w:rsidP="00731867">
            <w:pPr>
              <w:pStyle w:val="a"/>
              <w:numPr>
                <w:ilvl w:val="0"/>
                <w:numId w:val="0"/>
              </w:numPr>
              <w:rPr>
                <w:sz w:val="24"/>
              </w:rPr>
            </w:pPr>
            <w:r>
              <w:rPr>
                <w:sz w:val="24"/>
              </w:rPr>
              <w:t>В соответствии с</w:t>
            </w:r>
            <w:r w:rsidR="00E9536F">
              <w:rPr>
                <w:sz w:val="24"/>
              </w:rPr>
              <w:t xml:space="preserve"> техническим заданием и</w:t>
            </w:r>
            <w:r>
              <w:rPr>
                <w:sz w:val="24"/>
              </w:rPr>
              <w:t xml:space="preserve"> проектом договора </w:t>
            </w:r>
          </w:p>
        </w:tc>
      </w:tr>
      <w:tr w:rsidR="00731867" w:rsidRPr="007C18BC" w14:paraId="376EE48D" w14:textId="77777777" w:rsidTr="00E76AE4">
        <w:trPr>
          <w:trHeight w:val="275"/>
        </w:trPr>
        <w:tc>
          <w:tcPr>
            <w:tcW w:w="567" w:type="dxa"/>
            <w:vMerge/>
            <w:shd w:val="clear" w:color="auto" w:fill="auto"/>
          </w:tcPr>
          <w:p w14:paraId="591B9491" w14:textId="77777777" w:rsidR="00731867" w:rsidRPr="007C18BC" w:rsidRDefault="00731867" w:rsidP="009D6461">
            <w:pPr>
              <w:pStyle w:val="a"/>
              <w:numPr>
                <w:ilvl w:val="0"/>
                <w:numId w:val="11"/>
              </w:numPr>
              <w:rPr>
                <w:sz w:val="24"/>
              </w:rPr>
            </w:pPr>
          </w:p>
        </w:tc>
        <w:tc>
          <w:tcPr>
            <w:tcW w:w="2552" w:type="dxa"/>
            <w:shd w:val="clear" w:color="auto" w:fill="auto"/>
          </w:tcPr>
          <w:p w14:paraId="121F6375" w14:textId="77777777" w:rsidR="00731867" w:rsidRPr="007C18BC" w:rsidRDefault="00731867" w:rsidP="00731867">
            <w:pPr>
              <w:pStyle w:val="a"/>
              <w:numPr>
                <w:ilvl w:val="0"/>
                <w:numId w:val="0"/>
              </w:numPr>
              <w:jc w:val="left"/>
              <w:rPr>
                <w:sz w:val="24"/>
              </w:rPr>
            </w:pPr>
            <w:r w:rsidRPr="007C18BC">
              <w:rPr>
                <w:sz w:val="24"/>
              </w:rPr>
              <w:t>Форма, сроки и порядок оплаты товара, работы, услуги</w:t>
            </w:r>
          </w:p>
        </w:tc>
        <w:tc>
          <w:tcPr>
            <w:tcW w:w="6946" w:type="dxa"/>
          </w:tcPr>
          <w:p w14:paraId="59373EBE" w14:textId="77777777" w:rsidR="00731867" w:rsidRPr="007C18BC" w:rsidRDefault="00986A38" w:rsidP="00FD0F1E">
            <w:pPr>
              <w:pStyle w:val="a"/>
              <w:numPr>
                <w:ilvl w:val="0"/>
                <w:numId w:val="0"/>
              </w:numPr>
              <w:rPr>
                <w:sz w:val="24"/>
              </w:rPr>
            </w:pPr>
            <w:r>
              <w:rPr>
                <w:sz w:val="24"/>
              </w:rPr>
              <w:t xml:space="preserve">В соответствии с условиями технического задания и проекта договора </w:t>
            </w:r>
          </w:p>
        </w:tc>
      </w:tr>
      <w:tr w:rsidR="00731867" w:rsidRPr="007C18BC" w14:paraId="473783B0" w14:textId="77777777" w:rsidTr="00E76AE4">
        <w:trPr>
          <w:trHeight w:val="275"/>
        </w:trPr>
        <w:tc>
          <w:tcPr>
            <w:tcW w:w="567" w:type="dxa"/>
            <w:vMerge/>
            <w:shd w:val="clear" w:color="auto" w:fill="auto"/>
          </w:tcPr>
          <w:p w14:paraId="3442D3C8" w14:textId="77777777" w:rsidR="00731867" w:rsidRPr="007C18BC" w:rsidRDefault="00731867" w:rsidP="009D6461">
            <w:pPr>
              <w:pStyle w:val="a"/>
              <w:numPr>
                <w:ilvl w:val="0"/>
                <w:numId w:val="11"/>
              </w:numPr>
              <w:rPr>
                <w:sz w:val="24"/>
              </w:rPr>
            </w:pPr>
          </w:p>
        </w:tc>
        <w:tc>
          <w:tcPr>
            <w:tcW w:w="2552" w:type="dxa"/>
            <w:shd w:val="clear" w:color="auto" w:fill="auto"/>
          </w:tcPr>
          <w:p w14:paraId="02C38257" w14:textId="77777777" w:rsidR="00731867" w:rsidRPr="007C18BC" w:rsidRDefault="00731867" w:rsidP="00731867">
            <w:pPr>
              <w:pStyle w:val="a"/>
              <w:numPr>
                <w:ilvl w:val="0"/>
                <w:numId w:val="0"/>
              </w:numPr>
              <w:jc w:val="left"/>
              <w:rPr>
                <w:sz w:val="24"/>
              </w:rPr>
            </w:pPr>
            <w:r w:rsidRPr="007C18BC">
              <w:rPr>
                <w:sz w:val="24"/>
              </w:rPr>
              <w:t>Сроки (периоды) поставки товара,</w:t>
            </w:r>
            <w:r w:rsidRPr="007C18BC">
              <w:rPr>
                <w:bCs/>
                <w:sz w:val="24"/>
              </w:rPr>
              <w:t xml:space="preserve"> выполнения работ, оказания услуг</w:t>
            </w:r>
          </w:p>
        </w:tc>
        <w:tc>
          <w:tcPr>
            <w:tcW w:w="6946" w:type="dxa"/>
          </w:tcPr>
          <w:p w14:paraId="216BFF8D" w14:textId="77777777" w:rsidR="00731867" w:rsidRPr="00BF6449" w:rsidRDefault="009D7EE1" w:rsidP="00021DC6">
            <w:pPr>
              <w:pStyle w:val="a"/>
              <w:numPr>
                <w:ilvl w:val="0"/>
                <w:numId w:val="0"/>
              </w:numPr>
              <w:ind w:left="-7" w:firstLine="7"/>
              <w:rPr>
                <w:sz w:val="24"/>
                <w:highlight w:val="red"/>
              </w:rPr>
            </w:pPr>
            <w:r>
              <w:rPr>
                <w:sz w:val="24"/>
              </w:rPr>
              <w:t>С</w:t>
            </w:r>
            <w:r w:rsidRPr="009D7EE1">
              <w:rPr>
                <w:sz w:val="24"/>
              </w:rPr>
              <w:t xml:space="preserve"> даты заключения договора </w:t>
            </w:r>
            <w:r w:rsidRPr="005F376C">
              <w:rPr>
                <w:sz w:val="24"/>
              </w:rPr>
              <w:t xml:space="preserve">до «31» декабря 2021 года </w:t>
            </w:r>
            <w:r w:rsidR="009F1D1B" w:rsidRPr="005F376C">
              <w:rPr>
                <w:sz w:val="24"/>
              </w:rPr>
              <w:t>(по заявкам)</w:t>
            </w:r>
            <w:r w:rsidR="009F1D1B">
              <w:rPr>
                <w:sz w:val="24"/>
              </w:rPr>
              <w:t xml:space="preserve"> </w:t>
            </w:r>
          </w:p>
        </w:tc>
      </w:tr>
      <w:tr w:rsidR="00731867" w:rsidRPr="007C18BC" w14:paraId="091630E8" w14:textId="77777777" w:rsidTr="00E76AE4">
        <w:trPr>
          <w:trHeight w:val="397"/>
        </w:trPr>
        <w:tc>
          <w:tcPr>
            <w:tcW w:w="567" w:type="dxa"/>
            <w:shd w:val="clear" w:color="auto" w:fill="auto"/>
          </w:tcPr>
          <w:p w14:paraId="37C3E203" w14:textId="77777777" w:rsidR="00731867" w:rsidRPr="007C18BC" w:rsidRDefault="00731867" w:rsidP="009D6461">
            <w:pPr>
              <w:pStyle w:val="a"/>
              <w:numPr>
                <w:ilvl w:val="0"/>
                <w:numId w:val="11"/>
              </w:numPr>
              <w:rPr>
                <w:sz w:val="24"/>
              </w:rPr>
            </w:pPr>
            <w:bookmarkStart w:id="347" w:name="_Ref415775147"/>
          </w:p>
        </w:tc>
        <w:bookmarkEnd w:id="347"/>
        <w:tc>
          <w:tcPr>
            <w:tcW w:w="2552" w:type="dxa"/>
            <w:shd w:val="clear" w:color="auto" w:fill="auto"/>
          </w:tcPr>
          <w:p w14:paraId="70C25638" w14:textId="77777777" w:rsidR="00731867" w:rsidRPr="00804C32" w:rsidRDefault="00731867" w:rsidP="00731867">
            <w:pPr>
              <w:pStyle w:val="a"/>
              <w:numPr>
                <w:ilvl w:val="0"/>
                <w:numId w:val="0"/>
              </w:numPr>
              <w:jc w:val="left"/>
              <w:rPr>
                <w:sz w:val="24"/>
              </w:rPr>
            </w:pPr>
            <w:r w:rsidRPr="00804C32">
              <w:rPr>
                <w:sz w:val="24"/>
              </w:rPr>
              <w:t>Перечень документов, подтверждающих соответствие продукции</w:t>
            </w:r>
          </w:p>
        </w:tc>
        <w:tc>
          <w:tcPr>
            <w:tcW w:w="6946" w:type="dxa"/>
          </w:tcPr>
          <w:p w14:paraId="6A7286F8" w14:textId="18E9E61B" w:rsidR="00731867" w:rsidRPr="007C18BC" w:rsidRDefault="00804C32" w:rsidP="00731867">
            <w:pPr>
              <w:pStyle w:val="a"/>
              <w:numPr>
                <w:ilvl w:val="0"/>
                <w:numId w:val="0"/>
              </w:numPr>
              <w:rPr>
                <w:sz w:val="24"/>
              </w:rPr>
            </w:pPr>
            <w:r w:rsidRPr="00804C32">
              <w:rPr>
                <w:sz w:val="24"/>
              </w:rPr>
              <w:t xml:space="preserve">В соответствии </w:t>
            </w:r>
            <w:r w:rsidR="00E9536F" w:rsidRPr="00E9536F">
              <w:rPr>
                <w:sz w:val="24"/>
              </w:rPr>
              <w:t>с техническим заданием и проектом договора</w:t>
            </w:r>
          </w:p>
          <w:p w14:paraId="46B0D633" w14:textId="77777777" w:rsidR="00731867" w:rsidRPr="00804C32" w:rsidRDefault="00731867" w:rsidP="00731867">
            <w:pPr>
              <w:pStyle w:val="5"/>
              <w:numPr>
                <w:ilvl w:val="0"/>
                <w:numId w:val="0"/>
              </w:numPr>
              <w:ind w:left="1985" w:hanging="851"/>
              <w:rPr>
                <w:sz w:val="24"/>
              </w:rPr>
            </w:pPr>
          </w:p>
        </w:tc>
      </w:tr>
      <w:tr w:rsidR="004B67A3" w:rsidRPr="007C18BC" w14:paraId="401275C1" w14:textId="77777777" w:rsidTr="00E76AE4">
        <w:trPr>
          <w:trHeight w:val="397"/>
        </w:trPr>
        <w:tc>
          <w:tcPr>
            <w:tcW w:w="567" w:type="dxa"/>
            <w:shd w:val="clear" w:color="auto" w:fill="auto"/>
          </w:tcPr>
          <w:p w14:paraId="335EE79C" w14:textId="77777777" w:rsidR="004B67A3" w:rsidRPr="007C18BC" w:rsidRDefault="004B67A3" w:rsidP="009D6461">
            <w:pPr>
              <w:pStyle w:val="a"/>
              <w:numPr>
                <w:ilvl w:val="0"/>
                <w:numId w:val="11"/>
              </w:numPr>
              <w:rPr>
                <w:sz w:val="24"/>
              </w:rPr>
            </w:pPr>
            <w:bookmarkStart w:id="348" w:name="_Ref414293795"/>
          </w:p>
        </w:tc>
        <w:bookmarkEnd w:id="348"/>
        <w:tc>
          <w:tcPr>
            <w:tcW w:w="2552" w:type="dxa"/>
            <w:shd w:val="clear" w:color="auto" w:fill="auto"/>
          </w:tcPr>
          <w:p w14:paraId="5AE80F68" w14:textId="5DDDCD4C" w:rsidR="004B67A3" w:rsidRPr="007C18BC" w:rsidRDefault="004B67A3" w:rsidP="004B67A3">
            <w:pPr>
              <w:pStyle w:val="a"/>
              <w:numPr>
                <w:ilvl w:val="0"/>
                <w:numId w:val="0"/>
              </w:numPr>
              <w:jc w:val="left"/>
              <w:rPr>
                <w:sz w:val="24"/>
              </w:rPr>
            </w:pPr>
            <w:r w:rsidRPr="007C18BC">
              <w:rPr>
                <w:sz w:val="24"/>
              </w:rPr>
              <w:t xml:space="preserve">Обязательные требования к </w:t>
            </w:r>
            <w:r w:rsidR="00585916">
              <w:rPr>
                <w:sz w:val="24"/>
              </w:rPr>
              <w:t>Участник</w:t>
            </w:r>
            <w:r w:rsidRPr="007C18BC">
              <w:rPr>
                <w:sz w:val="24"/>
              </w:rPr>
              <w:t>ам закупки</w:t>
            </w:r>
          </w:p>
        </w:tc>
        <w:tc>
          <w:tcPr>
            <w:tcW w:w="6946" w:type="dxa"/>
          </w:tcPr>
          <w:p w14:paraId="13A3EA6A" w14:textId="60BA5BF0" w:rsidR="004B67A3" w:rsidRPr="004B67A3" w:rsidRDefault="004B67A3" w:rsidP="0096465F">
            <w:pPr>
              <w:pStyle w:val="33"/>
              <w:numPr>
                <w:ilvl w:val="0"/>
                <w:numId w:val="25"/>
              </w:numPr>
              <w:suppressAutoHyphens w:val="0"/>
              <w:spacing w:before="0" w:after="0"/>
              <w:ind w:left="0" w:firstLine="316"/>
              <w:rPr>
                <w:b w:val="0"/>
                <w:sz w:val="24"/>
                <w:szCs w:val="24"/>
              </w:rPr>
            </w:pPr>
            <w:bookmarkStart w:id="349" w:name="_Toc66685879"/>
            <w:bookmarkStart w:id="350" w:name="_Toc66689212"/>
            <w:bookmarkStart w:id="351" w:name="_Toc66690036"/>
            <w:proofErr w:type="spellStart"/>
            <w:r w:rsidRPr="004B67A3">
              <w:rPr>
                <w:b w:val="0"/>
                <w:sz w:val="24"/>
                <w:szCs w:val="24"/>
              </w:rPr>
              <w:t>непроведение</w:t>
            </w:r>
            <w:proofErr w:type="spellEnd"/>
            <w:r w:rsidRPr="004B67A3">
              <w:rPr>
                <w:b w:val="0"/>
                <w:sz w:val="24"/>
                <w:szCs w:val="24"/>
              </w:rPr>
              <w:t xml:space="preserve"> ликвидации </w:t>
            </w:r>
            <w:r w:rsidR="00585916">
              <w:rPr>
                <w:b w:val="0"/>
                <w:sz w:val="24"/>
                <w:szCs w:val="24"/>
              </w:rPr>
              <w:t>Участник</w:t>
            </w:r>
            <w:r w:rsidRPr="004B67A3">
              <w:rPr>
                <w:b w:val="0"/>
                <w:sz w:val="24"/>
                <w:szCs w:val="24"/>
              </w:rPr>
              <w:t xml:space="preserve">а Закупки-юридического лица и отсутствие решения арбитражного суда </w:t>
            </w:r>
            <w:r w:rsidRPr="004B67A3">
              <w:rPr>
                <w:b w:val="0"/>
                <w:sz w:val="24"/>
                <w:szCs w:val="24"/>
              </w:rPr>
              <w:br/>
              <w:t xml:space="preserve">о признании </w:t>
            </w:r>
            <w:r w:rsidR="00585916">
              <w:rPr>
                <w:b w:val="0"/>
                <w:sz w:val="24"/>
                <w:szCs w:val="24"/>
              </w:rPr>
              <w:t>Участник</w:t>
            </w:r>
            <w:r w:rsidRPr="004B67A3">
              <w:rPr>
                <w:b w:val="0"/>
                <w:sz w:val="24"/>
                <w:szCs w:val="24"/>
              </w:rPr>
              <w:t>а процедуры закупки - юридического лица, индивидуального предпринимателя банкротом и об открытии конкурсного производства;</w:t>
            </w:r>
            <w:bookmarkEnd w:id="349"/>
            <w:bookmarkEnd w:id="350"/>
            <w:bookmarkEnd w:id="351"/>
          </w:p>
          <w:p w14:paraId="1264B1FD" w14:textId="2C8EA1D2" w:rsidR="004B67A3" w:rsidRPr="004B67A3" w:rsidRDefault="004B67A3" w:rsidP="0096465F">
            <w:pPr>
              <w:pStyle w:val="33"/>
              <w:numPr>
                <w:ilvl w:val="0"/>
                <w:numId w:val="25"/>
              </w:numPr>
              <w:suppressAutoHyphens w:val="0"/>
              <w:spacing w:before="0" w:after="0"/>
              <w:ind w:left="0" w:firstLine="316"/>
              <w:rPr>
                <w:b w:val="0"/>
                <w:sz w:val="24"/>
                <w:szCs w:val="24"/>
              </w:rPr>
            </w:pPr>
            <w:bookmarkStart w:id="352" w:name="_Toc66685880"/>
            <w:bookmarkStart w:id="353" w:name="_Toc66689213"/>
            <w:bookmarkStart w:id="354" w:name="_Toc66690037"/>
            <w:proofErr w:type="spellStart"/>
            <w:r w:rsidRPr="004B67A3">
              <w:rPr>
                <w:b w:val="0"/>
                <w:sz w:val="24"/>
                <w:szCs w:val="24"/>
              </w:rPr>
              <w:t>неприостановление</w:t>
            </w:r>
            <w:proofErr w:type="spellEnd"/>
            <w:r w:rsidRPr="004B67A3">
              <w:rPr>
                <w:b w:val="0"/>
                <w:sz w:val="24"/>
                <w:szCs w:val="24"/>
              </w:rPr>
              <w:t xml:space="preserve"> деятельности </w:t>
            </w:r>
            <w:r w:rsidR="00585916">
              <w:rPr>
                <w:b w:val="0"/>
                <w:sz w:val="24"/>
                <w:szCs w:val="24"/>
              </w:rPr>
              <w:t>Участник</w:t>
            </w:r>
            <w:r w:rsidRPr="004B67A3">
              <w:rPr>
                <w:b w:val="0"/>
                <w:sz w:val="24"/>
                <w:szCs w:val="24"/>
              </w:rPr>
              <w:t xml:space="preserve">а закупки </w:t>
            </w:r>
            <w:r w:rsidRPr="004B67A3">
              <w:rPr>
                <w:b w:val="0"/>
                <w:sz w:val="24"/>
                <w:szCs w:val="24"/>
              </w:rPr>
              <w:br/>
              <w:t xml:space="preserve">в порядке, предусмотренном Кодексом Российской Федерации </w:t>
            </w:r>
            <w:r w:rsidRPr="004B67A3">
              <w:rPr>
                <w:b w:val="0"/>
                <w:sz w:val="24"/>
                <w:szCs w:val="24"/>
              </w:rPr>
              <w:br/>
              <w:t>об административных правонарушениях, на день подачи заявки на участие в процедуре закупки;</w:t>
            </w:r>
            <w:bookmarkEnd w:id="352"/>
            <w:bookmarkEnd w:id="353"/>
            <w:bookmarkEnd w:id="354"/>
          </w:p>
          <w:p w14:paraId="3C0CE358" w14:textId="752B626D" w:rsidR="004B67A3" w:rsidRPr="004B67A3" w:rsidRDefault="004B67A3" w:rsidP="0096465F">
            <w:pPr>
              <w:pStyle w:val="33"/>
              <w:numPr>
                <w:ilvl w:val="0"/>
                <w:numId w:val="25"/>
              </w:numPr>
              <w:suppressAutoHyphens w:val="0"/>
              <w:spacing w:before="0" w:after="0"/>
              <w:ind w:left="0" w:firstLine="316"/>
              <w:rPr>
                <w:b w:val="0"/>
                <w:sz w:val="24"/>
                <w:szCs w:val="24"/>
              </w:rPr>
            </w:pPr>
            <w:bookmarkStart w:id="355" w:name="_Toc66685881"/>
            <w:bookmarkStart w:id="356" w:name="_Toc66689214"/>
            <w:bookmarkStart w:id="357" w:name="_Toc66690038"/>
            <w:r w:rsidRPr="004B67A3">
              <w:rPr>
                <w:b w:val="0"/>
                <w:sz w:val="24"/>
                <w:szCs w:val="24"/>
              </w:rPr>
              <w:t xml:space="preserve">отсутствие сведений об </w:t>
            </w:r>
            <w:r w:rsidR="00585916">
              <w:rPr>
                <w:b w:val="0"/>
                <w:sz w:val="24"/>
                <w:szCs w:val="24"/>
              </w:rPr>
              <w:t>Участник</w:t>
            </w:r>
            <w:r w:rsidRPr="004B67A3">
              <w:rPr>
                <w:b w:val="0"/>
                <w:sz w:val="24"/>
                <w:szCs w:val="24"/>
              </w:rPr>
              <w:t xml:space="preserve">ах закупки в реестре недобросовестных поставщиков, предусмотренном статьей 5 Федерального закона от 18 июля 2011 года № 223-ФЗ </w:t>
            </w:r>
            <w:r w:rsidRPr="004B67A3">
              <w:rPr>
                <w:b w:val="0"/>
                <w:sz w:val="24"/>
                <w:szCs w:val="24"/>
              </w:rPr>
              <w:br/>
              <w:t xml:space="preserve">«О закупках товаров, работ, услуг отдельными видами юридических лиц», и (или) в реестре недобросовестных поставщиков, предусмотренном Федеральным законом </w:t>
            </w:r>
            <w:r w:rsidRPr="004B67A3">
              <w:rPr>
                <w:b w:val="0"/>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w:t>
            </w:r>
            <w:bookmarkEnd w:id="355"/>
            <w:bookmarkEnd w:id="356"/>
            <w:bookmarkEnd w:id="357"/>
          </w:p>
          <w:p w14:paraId="557A75CB" w14:textId="72826CBC" w:rsidR="004B67A3" w:rsidRPr="004B67A3" w:rsidRDefault="004B67A3" w:rsidP="004B67A3">
            <w:pPr>
              <w:spacing w:after="0" w:line="240" w:lineRule="auto"/>
              <w:ind w:firstLine="317"/>
              <w:jc w:val="both"/>
              <w:rPr>
                <w:rFonts w:ascii="Times New Roman" w:hAnsi="Times New Roman"/>
                <w:sz w:val="24"/>
                <w:szCs w:val="24"/>
              </w:rPr>
            </w:pPr>
            <w:r w:rsidRPr="004B67A3">
              <w:rPr>
                <w:rFonts w:ascii="Times New Roman" w:hAnsi="Times New Roman"/>
                <w:sz w:val="24"/>
                <w:szCs w:val="24"/>
              </w:rPr>
              <w:t xml:space="preserve">- обладание </w:t>
            </w:r>
            <w:r w:rsidR="00585916">
              <w:rPr>
                <w:rFonts w:ascii="Times New Roman" w:hAnsi="Times New Roman"/>
                <w:sz w:val="24"/>
                <w:szCs w:val="24"/>
              </w:rPr>
              <w:t>Участник</w:t>
            </w:r>
            <w:r w:rsidRPr="004B67A3">
              <w:rPr>
                <w:rFonts w:ascii="Times New Roman" w:hAnsi="Times New Roman"/>
                <w:sz w:val="24"/>
                <w:szCs w:val="24"/>
              </w:rPr>
              <w:t xml:space="preserve">ом процедуры закупки исключительными правами на результаты интеллектуальной деятельности, если в связи с исполнением договора </w:t>
            </w:r>
            <w:r w:rsidR="00585916">
              <w:rPr>
                <w:rFonts w:ascii="Times New Roman" w:hAnsi="Times New Roman"/>
                <w:sz w:val="24"/>
                <w:szCs w:val="24"/>
              </w:rPr>
              <w:t>Заказчик</w:t>
            </w:r>
            <w:r w:rsidRPr="004B67A3">
              <w:rPr>
                <w:rFonts w:ascii="Times New Roman" w:hAnsi="Times New Roman"/>
                <w:sz w:val="24"/>
                <w:szCs w:val="24"/>
              </w:rPr>
              <w:t xml:space="preserve"> приобретает права на такие результаты, за исключением случаем заключения договора на создание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605C9E2" w14:textId="12487C58" w:rsidR="004B67A3" w:rsidRPr="004B67A3" w:rsidRDefault="004B67A3" w:rsidP="0096465F">
            <w:pPr>
              <w:pStyle w:val="af8"/>
              <w:numPr>
                <w:ilvl w:val="0"/>
                <w:numId w:val="25"/>
              </w:numPr>
              <w:spacing w:after="0" w:line="240" w:lineRule="auto"/>
              <w:ind w:left="0" w:firstLine="308"/>
              <w:jc w:val="both"/>
              <w:rPr>
                <w:rFonts w:ascii="Times New Roman" w:hAnsi="Times New Roman"/>
                <w:sz w:val="24"/>
                <w:szCs w:val="24"/>
              </w:rPr>
            </w:pPr>
            <w:r w:rsidRPr="004B67A3">
              <w:rPr>
                <w:rFonts w:ascii="Times New Roman" w:hAnsi="Times New Roman"/>
                <w:sz w:val="24"/>
                <w:szCs w:val="24"/>
              </w:rPr>
              <w:lastRenderedPageBreak/>
              <w:t xml:space="preserve">отсутствие у </w:t>
            </w:r>
            <w:r w:rsidR="00585916">
              <w:rPr>
                <w:rFonts w:ascii="Times New Roman" w:hAnsi="Times New Roman"/>
                <w:sz w:val="24"/>
                <w:szCs w:val="24"/>
              </w:rPr>
              <w:t>Участник</w:t>
            </w:r>
            <w:r w:rsidRPr="004B67A3">
              <w:rPr>
                <w:rFonts w:ascii="Times New Roman" w:hAnsi="Times New Roman"/>
                <w:sz w:val="24"/>
                <w:szCs w:val="24"/>
              </w:rPr>
              <w:t xml:space="preserve">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00585916">
              <w:rPr>
                <w:rFonts w:ascii="Times New Roman" w:hAnsi="Times New Roman"/>
                <w:sz w:val="24"/>
                <w:szCs w:val="24"/>
              </w:rPr>
              <w:t>Участник</w:t>
            </w:r>
            <w:r w:rsidRPr="004B67A3">
              <w:rPr>
                <w:rFonts w:ascii="Times New Roman" w:hAnsi="Times New Roman"/>
                <w:sz w:val="24"/>
                <w:szCs w:val="24"/>
              </w:rPr>
              <w:t xml:space="preserve">а процедуры закупки, по данным бухгалтерской отчетности за последний отчетный период. </w:t>
            </w:r>
            <w:r w:rsidR="00585916">
              <w:rPr>
                <w:rFonts w:ascii="Times New Roman" w:hAnsi="Times New Roman"/>
                <w:sz w:val="24"/>
                <w:szCs w:val="24"/>
              </w:rPr>
              <w:t>Участник</w:t>
            </w:r>
            <w:r w:rsidRPr="004B67A3">
              <w:rPr>
                <w:rFonts w:ascii="Times New Roman" w:hAnsi="Times New Roman"/>
                <w:sz w:val="24"/>
                <w:szCs w:val="24"/>
              </w:rPr>
              <w:t xml:space="preserve">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1EB479" w14:textId="1089B523" w:rsidR="004B67A3" w:rsidRPr="004B67A3" w:rsidRDefault="004B67A3" w:rsidP="0096465F">
            <w:pPr>
              <w:pStyle w:val="33"/>
              <w:numPr>
                <w:ilvl w:val="0"/>
                <w:numId w:val="25"/>
              </w:numPr>
              <w:suppressAutoHyphens w:val="0"/>
              <w:spacing w:before="0" w:after="0"/>
              <w:ind w:left="0" w:firstLine="316"/>
              <w:rPr>
                <w:b w:val="0"/>
                <w:sz w:val="24"/>
                <w:szCs w:val="24"/>
              </w:rPr>
            </w:pPr>
            <w:bookmarkStart w:id="358" w:name="_Toc66685882"/>
            <w:bookmarkStart w:id="359" w:name="_Toc66689215"/>
            <w:bookmarkStart w:id="360" w:name="_Toc66690039"/>
            <w:r w:rsidRPr="004B67A3">
              <w:rPr>
                <w:b w:val="0"/>
                <w:sz w:val="24"/>
                <w:szCs w:val="24"/>
              </w:rPr>
              <w:t xml:space="preserve">отсутствие между </w:t>
            </w:r>
            <w:r w:rsidR="00585916">
              <w:rPr>
                <w:b w:val="0"/>
                <w:sz w:val="24"/>
                <w:szCs w:val="24"/>
              </w:rPr>
              <w:t>Участник</w:t>
            </w:r>
            <w:r w:rsidRPr="004B67A3">
              <w:rPr>
                <w:b w:val="0"/>
                <w:sz w:val="24"/>
                <w:szCs w:val="24"/>
              </w:rPr>
              <w:t xml:space="preserve">ом закупки и </w:t>
            </w:r>
            <w:r w:rsidR="00585916">
              <w:rPr>
                <w:b w:val="0"/>
                <w:sz w:val="24"/>
                <w:szCs w:val="24"/>
              </w:rPr>
              <w:t>Заказчик</w:t>
            </w:r>
            <w:r w:rsidRPr="004B67A3">
              <w:rPr>
                <w:b w:val="0"/>
                <w:sz w:val="24"/>
                <w:szCs w:val="24"/>
              </w:rPr>
              <w:t xml:space="preserve">ом конфликта интересов, под которым понимаются случаи, при которых руководитель </w:t>
            </w:r>
            <w:r w:rsidR="00585916">
              <w:rPr>
                <w:b w:val="0"/>
                <w:sz w:val="24"/>
                <w:szCs w:val="24"/>
              </w:rPr>
              <w:t>Заказчик</w:t>
            </w:r>
            <w:r w:rsidRPr="004B67A3">
              <w:rPr>
                <w:b w:val="0"/>
                <w:sz w:val="24"/>
                <w:szCs w:val="24"/>
              </w:rPr>
              <w:t xml:space="preserve">а, член комиссии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предприятия либо иными органами управления юридических лиц - </w:t>
            </w:r>
            <w:r w:rsidR="00585916">
              <w:rPr>
                <w:b w:val="0"/>
                <w:sz w:val="24"/>
                <w:szCs w:val="24"/>
              </w:rPr>
              <w:t>Участник</w:t>
            </w:r>
            <w:r w:rsidRPr="004B67A3">
              <w:rPr>
                <w:b w:val="0"/>
                <w:sz w:val="24"/>
                <w:szCs w:val="24"/>
              </w:rPr>
              <w:t xml:space="preserve">ов закупки, с физическими лицами, в том числе зарегистрированными в качестве индивидуального предпринимателя, - </w:t>
            </w:r>
            <w:r w:rsidR="00585916">
              <w:rPr>
                <w:b w:val="0"/>
                <w:sz w:val="24"/>
                <w:szCs w:val="24"/>
              </w:rPr>
              <w:t>Участник</w:t>
            </w:r>
            <w:r w:rsidRPr="004B67A3">
              <w:rPr>
                <w:b w:val="0"/>
                <w:sz w:val="24"/>
                <w:szCs w:val="24"/>
              </w:rPr>
              <w:t xml:space="preserve">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67A3">
              <w:rPr>
                <w:b w:val="0"/>
                <w:sz w:val="24"/>
                <w:szCs w:val="24"/>
              </w:rPr>
              <w:t>неполнородными</w:t>
            </w:r>
            <w:proofErr w:type="spellEnd"/>
            <w:r w:rsidRPr="004B67A3">
              <w:rPr>
                <w:b w:val="0"/>
                <w:sz w:val="24"/>
                <w:szCs w:val="24"/>
              </w:rPr>
              <w:t xml:space="preserve"> (имеющими общих отца или мать) братьями и сестрами), усыновителями или усыновленными указанных физических лиц;</w:t>
            </w:r>
            <w:bookmarkEnd w:id="358"/>
            <w:bookmarkEnd w:id="359"/>
            <w:bookmarkEnd w:id="360"/>
          </w:p>
          <w:p w14:paraId="2FFE69D6" w14:textId="77777777" w:rsidR="004B67A3" w:rsidRPr="004B67A3" w:rsidRDefault="004B67A3" w:rsidP="004B67A3">
            <w:pPr>
              <w:pStyle w:val="33"/>
              <w:numPr>
                <w:ilvl w:val="0"/>
                <w:numId w:val="0"/>
              </w:numPr>
              <w:spacing w:before="0" w:after="0"/>
              <w:ind w:firstLine="308"/>
              <w:rPr>
                <w:b w:val="0"/>
                <w:sz w:val="24"/>
                <w:szCs w:val="24"/>
              </w:rPr>
            </w:pPr>
            <w:bookmarkStart w:id="361" w:name="_Toc66685883"/>
            <w:bookmarkStart w:id="362" w:name="_Toc66689216"/>
            <w:bookmarkStart w:id="363" w:name="_Toc66690040"/>
            <w:r w:rsidRPr="004B67A3">
              <w:rPr>
                <w:b w:val="0"/>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End w:id="361"/>
            <w:bookmarkEnd w:id="362"/>
            <w:bookmarkEnd w:id="363"/>
          </w:p>
          <w:p w14:paraId="4E2F1573" w14:textId="3C692A6A" w:rsidR="004B67A3" w:rsidRPr="004B67A3" w:rsidRDefault="004B67A3" w:rsidP="004B67A3">
            <w:pPr>
              <w:widowControl w:val="0"/>
              <w:tabs>
                <w:tab w:val="left" w:pos="636"/>
              </w:tabs>
              <w:autoSpaceDE w:val="0"/>
              <w:autoSpaceDN w:val="0"/>
              <w:spacing w:after="0" w:line="240" w:lineRule="auto"/>
              <w:ind w:right="93" w:firstLine="308"/>
              <w:jc w:val="both"/>
              <w:rPr>
                <w:rFonts w:ascii="Times New Roman" w:hAnsi="Times New Roman"/>
                <w:sz w:val="24"/>
                <w:szCs w:val="24"/>
                <w:lang w:bidi="ru-RU"/>
              </w:rPr>
            </w:pPr>
            <w:r w:rsidRPr="004B67A3">
              <w:rPr>
                <w:rFonts w:ascii="Times New Roman" w:hAnsi="Times New Roman"/>
                <w:sz w:val="24"/>
                <w:szCs w:val="24"/>
              </w:rPr>
              <w:t xml:space="preserve">- </w:t>
            </w:r>
            <w:r w:rsidRPr="004B67A3">
              <w:rPr>
                <w:rFonts w:ascii="Times New Roman" w:hAnsi="Times New Roman"/>
                <w:sz w:val="24"/>
                <w:szCs w:val="24"/>
                <w:lang w:bidi="ru-RU"/>
              </w:rPr>
              <w:t xml:space="preserve">отсутствие у </w:t>
            </w:r>
            <w:r w:rsidR="00585916">
              <w:rPr>
                <w:rFonts w:ascii="Times New Roman" w:hAnsi="Times New Roman"/>
                <w:sz w:val="24"/>
                <w:szCs w:val="24"/>
                <w:lang w:bidi="ru-RU"/>
              </w:rPr>
              <w:t>Участник</w:t>
            </w:r>
            <w:r w:rsidRPr="004B67A3">
              <w:rPr>
                <w:rFonts w:ascii="Times New Roman" w:hAnsi="Times New Roman"/>
                <w:sz w:val="24"/>
                <w:szCs w:val="24"/>
                <w:lang w:bidi="ru-RU"/>
              </w:rPr>
              <w:t xml:space="preserve">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4B67A3">
              <w:rPr>
                <w:rFonts w:ascii="Times New Roman" w:hAnsi="Times New Roman"/>
                <w:sz w:val="24"/>
                <w:szCs w:val="24"/>
                <w:lang w:bidi="ru-RU"/>
              </w:rPr>
              <w:lastRenderedPageBreak/>
              <w:t xml:space="preserve">юридического лица – </w:t>
            </w:r>
            <w:r w:rsidR="00585916">
              <w:rPr>
                <w:rFonts w:ascii="Times New Roman" w:hAnsi="Times New Roman"/>
                <w:sz w:val="24"/>
                <w:szCs w:val="24"/>
                <w:lang w:bidi="ru-RU"/>
              </w:rPr>
              <w:t>Участник</w:t>
            </w:r>
            <w:r w:rsidRPr="004B67A3">
              <w:rPr>
                <w:rFonts w:ascii="Times New Roman" w:hAnsi="Times New Roman"/>
                <w:sz w:val="24"/>
                <w:szCs w:val="24"/>
                <w:lang w:bidi="ru-RU"/>
              </w:rPr>
              <w:t>а процедуры закупки судимости за преступления в сфере экономики и (или) преступления, предусмотренные</w:t>
            </w:r>
            <w:r w:rsidRPr="004B67A3">
              <w:rPr>
                <w:rFonts w:ascii="Times New Roman" w:hAnsi="Times New Roman"/>
                <w:spacing w:val="-16"/>
                <w:sz w:val="24"/>
                <w:szCs w:val="24"/>
                <w:lang w:bidi="ru-RU"/>
              </w:rPr>
              <w:t xml:space="preserve"> </w:t>
            </w:r>
            <w:r w:rsidRPr="004B67A3">
              <w:rPr>
                <w:rFonts w:ascii="Times New Roman" w:hAnsi="Times New Roman"/>
                <w:sz w:val="24"/>
                <w:szCs w:val="24"/>
                <w:lang w:bidi="ru-RU"/>
              </w:rPr>
              <w:t>статьями</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289,</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290,</w:t>
            </w:r>
            <w:r w:rsidRPr="004B67A3">
              <w:rPr>
                <w:rFonts w:ascii="Times New Roman" w:hAnsi="Times New Roman"/>
                <w:spacing w:val="-17"/>
                <w:sz w:val="24"/>
                <w:szCs w:val="24"/>
                <w:lang w:bidi="ru-RU"/>
              </w:rPr>
              <w:t xml:space="preserve"> </w:t>
            </w:r>
            <w:r w:rsidRPr="004B67A3">
              <w:rPr>
                <w:rFonts w:ascii="Times New Roman" w:hAnsi="Times New Roman"/>
                <w:sz w:val="24"/>
                <w:szCs w:val="24"/>
                <w:lang w:bidi="ru-RU"/>
              </w:rPr>
              <w:t>291,</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291.1</w:t>
            </w:r>
            <w:r w:rsidRPr="004B67A3">
              <w:rPr>
                <w:rFonts w:ascii="Times New Roman" w:hAnsi="Times New Roman"/>
                <w:spacing w:val="-16"/>
                <w:sz w:val="24"/>
                <w:szCs w:val="24"/>
                <w:lang w:bidi="ru-RU"/>
              </w:rPr>
              <w:t xml:space="preserve"> </w:t>
            </w:r>
            <w:r w:rsidRPr="004B67A3">
              <w:rPr>
                <w:rFonts w:ascii="Times New Roman" w:hAnsi="Times New Roman"/>
                <w:sz w:val="24"/>
                <w:szCs w:val="24"/>
                <w:lang w:bidi="ru-RU"/>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связаны</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с</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поставкой</w:t>
            </w:r>
            <w:r w:rsidRPr="004B67A3">
              <w:rPr>
                <w:rFonts w:ascii="Times New Roman" w:hAnsi="Times New Roman"/>
                <w:spacing w:val="-11"/>
                <w:sz w:val="24"/>
                <w:szCs w:val="24"/>
                <w:lang w:bidi="ru-RU"/>
              </w:rPr>
              <w:t xml:space="preserve"> </w:t>
            </w:r>
            <w:r w:rsidRPr="004B67A3">
              <w:rPr>
                <w:rFonts w:ascii="Times New Roman" w:hAnsi="Times New Roman"/>
                <w:sz w:val="24"/>
                <w:szCs w:val="24"/>
                <w:lang w:bidi="ru-RU"/>
              </w:rPr>
              <w:t>товара,</w:t>
            </w:r>
            <w:r w:rsidRPr="004B67A3">
              <w:rPr>
                <w:rFonts w:ascii="Times New Roman" w:hAnsi="Times New Roman"/>
                <w:spacing w:val="-12"/>
                <w:sz w:val="24"/>
                <w:szCs w:val="24"/>
                <w:lang w:bidi="ru-RU"/>
              </w:rPr>
              <w:t xml:space="preserve"> </w:t>
            </w:r>
            <w:r w:rsidRPr="004B67A3">
              <w:rPr>
                <w:rFonts w:ascii="Times New Roman" w:hAnsi="Times New Roman"/>
                <w:sz w:val="24"/>
                <w:szCs w:val="24"/>
                <w:lang w:bidi="ru-RU"/>
              </w:rPr>
              <w:t>выполнением</w:t>
            </w:r>
            <w:r w:rsidRPr="004B67A3">
              <w:rPr>
                <w:rFonts w:ascii="Times New Roman" w:hAnsi="Times New Roman"/>
                <w:spacing w:val="-13"/>
                <w:sz w:val="24"/>
                <w:szCs w:val="24"/>
                <w:lang w:bidi="ru-RU"/>
              </w:rPr>
              <w:t xml:space="preserve"> </w:t>
            </w:r>
            <w:r w:rsidRPr="004B67A3">
              <w:rPr>
                <w:rFonts w:ascii="Times New Roman" w:hAnsi="Times New Roman"/>
                <w:sz w:val="24"/>
                <w:szCs w:val="24"/>
                <w:lang w:bidi="ru-RU"/>
              </w:rPr>
              <w:t>работы, оказанием услуги, являющихся объектом осуществляемой закупки, и административного наказания в виде дисквалификации;</w:t>
            </w:r>
          </w:p>
          <w:p w14:paraId="7F56CD64" w14:textId="211D6CF9" w:rsidR="004B67A3" w:rsidRPr="004B67A3" w:rsidRDefault="004B67A3" w:rsidP="004B67A3">
            <w:pPr>
              <w:pStyle w:val="4"/>
              <w:keepNext/>
              <w:numPr>
                <w:ilvl w:val="0"/>
                <w:numId w:val="0"/>
              </w:numPr>
              <w:rPr>
                <w:sz w:val="24"/>
                <w:szCs w:val="24"/>
              </w:rPr>
            </w:pPr>
            <w:r w:rsidRPr="004B67A3">
              <w:rPr>
                <w:sz w:val="24"/>
                <w:szCs w:val="24"/>
                <w:lang w:bidi="ru-RU"/>
              </w:rPr>
              <w:t xml:space="preserve">- </w:t>
            </w:r>
            <w:r w:rsidR="00585916">
              <w:rPr>
                <w:sz w:val="24"/>
                <w:szCs w:val="24"/>
                <w:lang w:bidi="ru-RU"/>
              </w:rPr>
              <w:t>Участник</w:t>
            </w:r>
            <w:r w:rsidRPr="004B67A3">
              <w:rPr>
                <w:sz w:val="24"/>
                <w:szCs w:val="24"/>
                <w:lang w:bidi="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4B67A3" w:rsidRPr="007C18BC" w14:paraId="2C2B213E" w14:textId="77777777" w:rsidTr="00E76AE4">
        <w:trPr>
          <w:trHeight w:val="397"/>
        </w:trPr>
        <w:tc>
          <w:tcPr>
            <w:tcW w:w="567" w:type="dxa"/>
            <w:shd w:val="clear" w:color="auto" w:fill="auto"/>
          </w:tcPr>
          <w:p w14:paraId="1F3C53D8" w14:textId="77777777" w:rsidR="004B67A3" w:rsidRPr="007C18BC" w:rsidRDefault="004B67A3" w:rsidP="009D6461">
            <w:pPr>
              <w:pStyle w:val="a"/>
              <w:numPr>
                <w:ilvl w:val="0"/>
                <w:numId w:val="11"/>
              </w:numPr>
              <w:rPr>
                <w:sz w:val="24"/>
              </w:rPr>
            </w:pPr>
            <w:bookmarkStart w:id="364" w:name="_Ref414298492"/>
          </w:p>
        </w:tc>
        <w:bookmarkEnd w:id="364"/>
        <w:tc>
          <w:tcPr>
            <w:tcW w:w="2552" w:type="dxa"/>
            <w:shd w:val="clear" w:color="auto" w:fill="auto"/>
          </w:tcPr>
          <w:p w14:paraId="68693A11" w14:textId="36613CF6" w:rsidR="004B67A3" w:rsidRPr="007C18BC" w:rsidRDefault="004B67A3" w:rsidP="004B67A3">
            <w:pPr>
              <w:pStyle w:val="a"/>
              <w:numPr>
                <w:ilvl w:val="0"/>
                <w:numId w:val="0"/>
              </w:numPr>
              <w:jc w:val="left"/>
              <w:rPr>
                <w:sz w:val="24"/>
              </w:rPr>
            </w:pPr>
            <w:r w:rsidRPr="007C18BC">
              <w:rPr>
                <w:sz w:val="24"/>
              </w:rPr>
              <w:t xml:space="preserve">Дополнительные требования к </w:t>
            </w:r>
            <w:r w:rsidR="00585916">
              <w:rPr>
                <w:sz w:val="24"/>
              </w:rPr>
              <w:t>Участник</w:t>
            </w:r>
            <w:r w:rsidRPr="007C18BC">
              <w:rPr>
                <w:sz w:val="24"/>
              </w:rPr>
              <w:t>ам закупки</w:t>
            </w:r>
          </w:p>
        </w:tc>
        <w:tc>
          <w:tcPr>
            <w:tcW w:w="6946" w:type="dxa"/>
          </w:tcPr>
          <w:p w14:paraId="27E58BA6" w14:textId="77777777" w:rsidR="004B67A3" w:rsidRPr="007C18BC" w:rsidRDefault="00AD13D9" w:rsidP="004B67A3">
            <w:pPr>
              <w:pStyle w:val="a"/>
              <w:numPr>
                <w:ilvl w:val="0"/>
                <w:numId w:val="0"/>
              </w:numPr>
              <w:rPr>
                <w:sz w:val="24"/>
              </w:rPr>
            </w:pPr>
            <w:r>
              <w:rPr>
                <w:sz w:val="24"/>
              </w:rPr>
              <w:t>Н</w:t>
            </w:r>
            <w:r w:rsidR="00267B1B">
              <w:rPr>
                <w:sz w:val="24"/>
              </w:rPr>
              <w:t xml:space="preserve">е установлены </w:t>
            </w:r>
            <w:r w:rsidR="004B67A3" w:rsidRPr="007C18BC">
              <w:rPr>
                <w:sz w:val="24"/>
              </w:rPr>
              <w:t xml:space="preserve"> </w:t>
            </w:r>
          </w:p>
        </w:tc>
      </w:tr>
      <w:tr w:rsidR="004B67A3" w:rsidRPr="007C18BC" w14:paraId="004F7A33" w14:textId="77777777" w:rsidTr="00E76AE4">
        <w:trPr>
          <w:trHeight w:val="709"/>
        </w:trPr>
        <w:tc>
          <w:tcPr>
            <w:tcW w:w="567" w:type="dxa"/>
            <w:shd w:val="clear" w:color="auto" w:fill="auto"/>
          </w:tcPr>
          <w:p w14:paraId="0DA71B5F" w14:textId="77777777" w:rsidR="004B67A3" w:rsidRPr="007C18BC" w:rsidRDefault="004B67A3" w:rsidP="009D6461">
            <w:pPr>
              <w:pStyle w:val="a"/>
              <w:numPr>
                <w:ilvl w:val="0"/>
                <w:numId w:val="11"/>
              </w:numPr>
              <w:rPr>
                <w:sz w:val="24"/>
              </w:rPr>
            </w:pPr>
            <w:bookmarkStart w:id="365" w:name="_Ref414042545"/>
          </w:p>
        </w:tc>
        <w:bookmarkEnd w:id="365"/>
        <w:tc>
          <w:tcPr>
            <w:tcW w:w="2552" w:type="dxa"/>
            <w:shd w:val="clear" w:color="auto" w:fill="auto"/>
          </w:tcPr>
          <w:p w14:paraId="5ED1C8CD" w14:textId="1C5CEC1E" w:rsidR="004B67A3" w:rsidRPr="007C18BC" w:rsidRDefault="004B67A3" w:rsidP="004B67A3">
            <w:pPr>
              <w:pStyle w:val="a"/>
              <w:numPr>
                <w:ilvl w:val="0"/>
                <w:numId w:val="0"/>
              </w:numPr>
              <w:jc w:val="left"/>
              <w:rPr>
                <w:bCs/>
                <w:sz w:val="24"/>
              </w:rPr>
            </w:pPr>
            <w:r w:rsidRPr="007C18BC">
              <w:rPr>
                <w:sz w:val="24"/>
              </w:rPr>
              <w:t xml:space="preserve">Квалификационные требования к </w:t>
            </w:r>
            <w:r w:rsidR="00585916">
              <w:rPr>
                <w:sz w:val="24"/>
              </w:rPr>
              <w:t>Участник</w:t>
            </w:r>
            <w:r w:rsidRPr="007C18BC">
              <w:rPr>
                <w:sz w:val="24"/>
              </w:rPr>
              <w:t>ам закупки</w:t>
            </w:r>
          </w:p>
        </w:tc>
        <w:tc>
          <w:tcPr>
            <w:tcW w:w="6946" w:type="dxa"/>
          </w:tcPr>
          <w:p w14:paraId="311150A4" w14:textId="77777777" w:rsidR="004B67A3" w:rsidRPr="007C18BC" w:rsidRDefault="00AD13D9" w:rsidP="004B67A3">
            <w:pPr>
              <w:pStyle w:val="a"/>
              <w:numPr>
                <w:ilvl w:val="0"/>
                <w:numId w:val="0"/>
              </w:numPr>
              <w:rPr>
                <w:sz w:val="24"/>
                <w:highlight w:val="yellow"/>
              </w:rPr>
            </w:pPr>
            <w:r>
              <w:rPr>
                <w:sz w:val="24"/>
              </w:rPr>
              <w:t>Н</w:t>
            </w:r>
            <w:r w:rsidR="004B67A3" w:rsidRPr="007C18BC">
              <w:rPr>
                <w:sz w:val="24"/>
              </w:rPr>
              <w:t>е установлены</w:t>
            </w:r>
          </w:p>
        </w:tc>
      </w:tr>
      <w:tr w:rsidR="004B67A3" w:rsidRPr="007C18BC" w14:paraId="1E100A49" w14:textId="77777777" w:rsidTr="00E76AE4">
        <w:trPr>
          <w:trHeight w:val="397"/>
        </w:trPr>
        <w:tc>
          <w:tcPr>
            <w:tcW w:w="567" w:type="dxa"/>
            <w:shd w:val="clear" w:color="auto" w:fill="auto"/>
          </w:tcPr>
          <w:p w14:paraId="040FA91C" w14:textId="77777777" w:rsidR="004B67A3" w:rsidRPr="007C18BC" w:rsidRDefault="004B67A3" w:rsidP="009D6461">
            <w:pPr>
              <w:pStyle w:val="a"/>
              <w:numPr>
                <w:ilvl w:val="0"/>
                <w:numId w:val="11"/>
              </w:numPr>
              <w:rPr>
                <w:sz w:val="24"/>
              </w:rPr>
            </w:pPr>
            <w:bookmarkStart w:id="366" w:name="_Ref415852011"/>
          </w:p>
        </w:tc>
        <w:bookmarkEnd w:id="366"/>
        <w:tc>
          <w:tcPr>
            <w:tcW w:w="2552" w:type="dxa"/>
            <w:shd w:val="clear" w:color="auto" w:fill="auto"/>
          </w:tcPr>
          <w:p w14:paraId="67D73B96" w14:textId="77777777" w:rsidR="004B67A3" w:rsidRPr="007C18BC" w:rsidRDefault="004B67A3" w:rsidP="004B67A3">
            <w:pPr>
              <w:pStyle w:val="a"/>
              <w:numPr>
                <w:ilvl w:val="0"/>
                <w:numId w:val="0"/>
              </w:numPr>
              <w:jc w:val="left"/>
              <w:rPr>
                <w:bCs/>
                <w:sz w:val="24"/>
              </w:rPr>
            </w:pPr>
            <w:r w:rsidRPr="007C18BC">
              <w:rPr>
                <w:bCs/>
                <w:sz w:val="24"/>
              </w:rPr>
              <w:t>Требования к составу заявки на участие в закупке</w:t>
            </w:r>
          </w:p>
        </w:tc>
        <w:tc>
          <w:tcPr>
            <w:tcW w:w="6946" w:type="dxa"/>
          </w:tcPr>
          <w:p w14:paraId="4715DC58" w14:textId="7311325C" w:rsidR="00A82E15" w:rsidRPr="00A82E15" w:rsidRDefault="00A82E15" w:rsidP="00A82E15">
            <w:pPr>
              <w:tabs>
                <w:tab w:val="left" w:pos="280"/>
              </w:tabs>
              <w:spacing w:after="120" w:line="240" w:lineRule="auto"/>
              <w:jc w:val="both"/>
              <w:rPr>
                <w:rFonts w:ascii="Times New Roman" w:hAnsi="Times New Roman"/>
                <w:i/>
                <w:sz w:val="24"/>
                <w:szCs w:val="24"/>
              </w:rPr>
            </w:pPr>
            <w:r w:rsidRPr="00A82E15">
              <w:rPr>
                <w:rFonts w:ascii="Times New Roman" w:hAnsi="Times New Roman"/>
                <w:i/>
                <w:sz w:val="24"/>
                <w:szCs w:val="24"/>
              </w:rPr>
              <w:t xml:space="preserve">Заявка </w:t>
            </w:r>
            <w:r w:rsidR="00585916">
              <w:rPr>
                <w:rFonts w:ascii="Times New Roman" w:hAnsi="Times New Roman"/>
                <w:i/>
                <w:sz w:val="24"/>
                <w:szCs w:val="24"/>
              </w:rPr>
              <w:t>Участник</w:t>
            </w:r>
            <w:r w:rsidRPr="00A82E15">
              <w:rPr>
                <w:rFonts w:ascii="Times New Roman" w:hAnsi="Times New Roman"/>
                <w:i/>
                <w:sz w:val="24"/>
                <w:szCs w:val="24"/>
              </w:rPr>
              <w:t>а в запросе котировок в электронной форме должна содержать следующие сведения и документы:</w:t>
            </w:r>
          </w:p>
          <w:p w14:paraId="2CB2F06A" w14:textId="458D7964" w:rsidR="00A82E15" w:rsidRPr="00A82E15" w:rsidRDefault="00A82E15" w:rsidP="0096465F">
            <w:pPr>
              <w:pStyle w:val="af8"/>
              <w:numPr>
                <w:ilvl w:val="0"/>
                <w:numId w:val="26"/>
              </w:numPr>
              <w:tabs>
                <w:tab w:val="left" w:pos="280"/>
              </w:tabs>
              <w:spacing w:after="120" w:line="240" w:lineRule="auto"/>
              <w:ind w:left="0" w:firstLine="0"/>
              <w:jc w:val="both"/>
              <w:rPr>
                <w:rFonts w:ascii="Times New Roman" w:hAnsi="Times New Roman"/>
                <w:sz w:val="24"/>
                <w:szCs w:val="24"/>
              </w:rPr>
            </w:pPr>
            <w:r w:rsidRPr="00A82E15">
              <w:rPr>
                <w:rFonts w:ascii="Times New Roman" w:hAnsi="Times New Roman"/>
                <w:sz w:val="24"/>
                <w:szCs w:val="24"/>
              </w:rPr>
              <w:t xml:space="preserve">информацию об </w:t>
            </w:r>
            <w:r w:rsidR="00585916">
              <w:rPr>
                <w:rFonts w:ascii="Times New Roman" w:hAnsi="Times New Roman"/>
                <w:sz w:val="24"/>
                <w:szCs w:val="24"/>
              </w:rPr>
              <w:t>Участник</w:t>
            </w:r>
            <w:r w:rsidRPr="00A82E15">
              <w:rPr>
                <w:rFonts w:ascii="Times New Roman" w:hAnsi="Times New Roman"/>
                <w:sz w:val="24"/>
                <w:szCs w:val="24"/>
              </w:rPr>
              <w:t>е: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форма №1 (приложение к Извещению);</w:t>
            </w:r>
          </w:p>
          <w:p w14:paraId="67BDE12E" w14:textId="77777777" w:rsidR="00A82E15" w:rsidRPr="00A82E15" w:rsidRDefault="00A82E15" w:rsidP="0096465F">
            <w:pPr>
              <w:pStyle w:val="af8"/>
              <w:numPr>
                <w:ilvl w:val="0"/>
                <w:numId w:val="26"/>
              </w:numPr>
              <w:tabs>
                <w:tab w:val="left" w:pos="280"/>
              </w:tabs>
              <w:spacing w:after="120" w:line="240" w:lineRule="auto"/>
              <w:ind w:left="0" w:firstLine="0"/>
              <w:jc w:val="both"/>
              <w:rPr>
                <w:rFonts w:ascii="Times New Roman" w:hAnsi="Times New Roman"/>
                <w:sz w:val="24"/>
                <w:szCs w:val="24"/>
              </w:rPr>
            </w:pPr>
            <w:r w:rsidRPr="00A82E15">
              <w:rPr>
                <w:rFonts w:ascii="Times New Roman" w:hAnsi="Times New Roman"/>
                <w:sz w:val="24"/>
                <w:szCs w:val="24"/>
              </w:rPr>
              <w:t xml:space="preserve">описание поставляемого товара, выполняемой работы, оказываемой услуги, которые являются предметом закупки в соответствии с требованиями технического задания (раздел </w:t>
            </w:r>
            <w:r w:rsidRPr="00A82E15">
              <w:rPr>
                <w:rFonts w:ascii="Times New Roman" w:hAnsi="Times New Roman"/>
                <w:sz w:val="24"/>
                <w:szCs w:val="24"/>
                <w:lang w:val="en-US"/>
              </w:rPr>
              <w:t>I</w:t>
            </w:r>
            <w:r w:rsidRPr="00A82E15">
              <w:rPr>
                <w:rFonts w:ascii="Times New Roman" w:hAnsi="Times New Roman"/>
                <w:sz w:val="24"/>
                <w:szCs w:val="24"/>
              </w:rPr>
              <w:t>V. «Техническая часть»), документации о закупке – форма №2 (приложение к Извещению);</w:t>
            </w:r>
            <w:r w:rsidRPr="00A82E15">
              <w:rPr>
                <w:rFonts w:ascii="Times New Roman" w:hAnsi="Times New Roman"/>
                <w:bCs/>
                <w:color w:val="1D1B11"/>
                <w:sz w:val="24"/>
                <w:szCs w:val="24"/>
              </w:rPr>
              <w:t xml:space="preserve"> </w:t>
            </w:r>
          </w:p>
          <w:p w14:paraId="7A749745" w14:textId="77777777" w:rsidR="00A82E15" w:rsidRPr="00A82E15" w:rsidRDefault="00A82E15" w:rsidP="0096465F">
            <w:pPr>
              <w:pStyle w:val="af8"/>
              <w:numPr>
                <w:ilvl w:val="0"/>
                <w:numId w:val="26"/>
              </w:numPr>
              <w:tabs>
                <w:tab w:val="left" w:pos="280"/>
              </w:tabs>
              <w:spacing w:after="0" w:line="240" w:lineRule="auto"/>
              <w:ind w:left="0" w:firstLine="0"/>
              <w:contextualSpacing w:val="0"/>
              <w:jc w:val="both"/>
              <w:rPr>
                <w:rFonts w:ascii="Times New Roman" w:hAnsi="Times New Roman"/>
                <w:sz w:val="24"/>
                <w:szCs w:val="24"/>
              </w:rPr>
            </w:pPr>
            <w:r w:rsidRPr="00A82E15">
              <w:rPr>
                <w:rFonts w:ascii="Times New Roman" w:hAnsi="Times New Roman"/>
                <w:sz w:val="24"/>
                <w:szCs w:val="24"/>
              </w:rPr>
              <w:t xml:space="preserve">выписку из единого государственного реестра юридических лиц или заверенную копию такой выписки, полученную не ранее чем за 6 месяцев до дня размещения на официальном сайте </w:t>
            </w:r>
            <w:hyperlink r:id="rId10" w:history="1">
              <w:r w:rsidRPr="00A82E15">
                <w:rPr>
                  <w:rStyle w:val="afff1"/>
                  <w:rFonts w:ascii="Times New Roman" w:hAnsi="Times New Roman"/>
                  <w:sz w:val="24"/>
                  <w:szCs w:val="24"/>
                  <w:lang w:val="en-US"/>
                </w:rPr>
                <w:t>www</w:t>
              </w:r>
              <w:r w:rsidRPr="00A82E15">
                <w:rPr>
                  <w:rStyle w:val="afff1"/>
                  <w:rFonts w:ascii="Times New Roman" w:hAnsi="Times New Roman"/>
                  <w:sz w:val="24"/>
                  <w:szCs w:val="24"/>
                </w:rPr>
                <w:t>.zakupki.gov.ru</w:t>
              </w:r>
            </w:hyperlink>
            <w:r w:rsidRPr="00A82E15">
              <w:rPr>
                <w:rFonts w:ascii="Times New Roman" w:hAnsi="Times New Roman"/>
                <w:sz w:val="24"/>
                <w:szCs w:val="24"/>
              </w:rPr>
              <w:t xml:space="preserve"> извещения о проведении закупки (для юридических лиц);</w:t>
            </w:r>
          </w:p>
          <w:p w14:paraId="65DC320B" w14:textId="77777777" w:rsidR="00A82E15" w:rsidRPr="00A82E15" w:rsidRDefault="00A82E15" w:rsidP="0096465F">
            <w:pPr>
              <w:pStyle w:val="af8"/>
              <w:numPr>
                <w:ilvl w:val="0"/>
                <w:numId w:val="26"/>
              </w:numPr>
              <w:tabs>
                <w:tab w:val="left" w:pos="280"/>
              </w:tabs>
              <w:spacing w:after="0" w:line="240" w:lineRule="auto"/>
              <w:ind w:left="0" w:firstLine="0"/>
              <w:contextualSpacing w:val="0"/>
              <w:jc w:val="both"/>
              <w:rPr>
                <w:rFonts w:ascii="Times New Roman" w:hAnsi="Times New Roman"/>
                <w:sz w:val="24"/>
                <w:szCs w:val="24"/>
              </w:rPr>
            </w:pPr>
            <w:r w:rsidRPr="00A82E15">
              <w:rPr>
                <w:rFonts w:ascii="Times New Roman" w:hAnsi="Times New Roman"/>
                <w:sz w:val="24"/>
                <w:szCs w:val="24"/>
              </w:rPr>
              <w:t xml:space="preserve">выписку из единого государственного реестра индивидуальных предпринимателей или заверенную копию такой выписки, полученную не ранее чем за 6 месяцев до дня размещения на </w:t>
            </w:r>
            <w:r w:rsidR="002E5C7B">
              <w:rPr>
                <w:rFonts w:ascii="Times New Roman" w:hAnsi="Times New Roman"/>
                <w:sz w:val="24"/>
                <w:szCs w:val="24"/>
              </w:rPr>
              <w:t>о</w:t>
            </w:r>
            <w:r w:rsidRPr="00A82E15">
              <w:rPr>
                <w:rFonts w:ascii="Times New Roman" w:hAnsi="Times New Roman"/>
                <w:sz w:val="24"/>
                <w:szCs w:val="24"/>
              </w:rPr>
              <w:t xml:space="preserve">фициальном сайте </w:t>
            </w:r>
            <w:hyperlink r:id="rId11" w:history="1">
              <w:r w:rsidRPr="00A82E15">
                <w:rPr>
                  <w:rStyle w:val="afff1"/>
                  <w:rFonts w:ascii="Times New Roman" w:hAnsi="Times New Roman"/>
                  <w:sz w:val="24"/>
                  <w:szCs w:val="24"/>
                </w:rPr>
                <w:t>www.zakupki.gov.ru</w:t>
              </w:r>
            </w:hyperlink>
            <w:r w:rsidRPr="00A82E15">
              <w:rPr>
                <w:rFonts w:ascii="Times New Roman" w:hAnsi="Times New Roman"/>
                <w:sz w:val="24"/>
                <w:szCs w:val="24"/>
              </w:rPr>
              <w:t xml:space="preserve"> извещения о проведении закупки (для индивидуальных предпринимателей);</w:t>
            </w:r>
          </w:p>
          <w:p w14:paraId="4B78B320" w14:textId="6E0EE341" w:rsidR="00A82E15" w:rsidRPr="00A82E15" w:rsidRDefault="00A82E15" w:rsidP="0096465F">
            <w:pPr>
              <w:pStyle w:val="af8"/>
              <w:numPr>
                <w:ilvl w:val="0"/>
                <w:numId w:val="26"/>
              </w:numPr>
              <w:tabs>
                <w:tab w:val="left" w:pos="280"/>
              </w:tabs>
              <w:spacing w:after="0" w:line="240" w:lineRule="auto"/>
              <w:ind w:left="0" w:firstLine="0"/>
              <w:contextualSpacing w:val="0"/>
              <w:jc w:val="both"/>
              <w:rPr>
                <w:rFonts w:ascii="Times New Roman" w:hAnsi="Times New Roman"/>
                <w:sz w:val="24"/>
                <w:szCs w:val="24"/>
              </w:rPr>
            </w:pPr>
            <w:r w:rsidRPr="00A82E15">
              <w:rPr>
                <w:rFonts w:ascii="Times New Roman" w:hAnsi="Times New Roman"/>
                <w:sz w:val="24"/>
                <w:szCs w:val="24"/>
              </w:rPr>
              <w:lastRenderedPageBreak/>
              <w:t xml:space="preserve">документ, подтверждающий полномочия лица на осуществление действий от имени </w:t>
            </w:r>
            <w:r w:rsidR="00585916">
              <w:rPr>
                <w:rFonts w:ascii="Times New Roman" w:hAnsi="Times New Roman"/>
                <w:sz w:val="24"/>
                <w:szCs w:val="24"/>
              </w:rPr>
              <w:t>Участник</w:t>
            </w:r>
            <w:r w:rsidRPr="00A82E15">
              <w:rPr>
                <w:rFonts w:ascii="Times New Roman" w:hAnsi="Times New Roman"/>
                <w:sz w:val="24"/>
                <w:szCs w:val="24"/>
              </w:rPr>
              <w:t>а процедуры закупки в соответствии с действующим законодательством РФ;</w:t>
            </w:r>
            <w:bookmarkStart w:id="367" w:name="_Ref511738535"/>
          </w:p>
          <w:p w14:paraId="707CB860" w14:textId="1234FC2F" w:rsidR="00A82E15" w:rsidRPr="00A82E15" w:rsidRDefault="00A82E15" w:rsidP="0096465F">
            <w:pPr>
              <w:pStyle w:val="af8"/>
              <w:numPr>
                <w:ilvl w:val="0"/>
                <w:numId w:val="26"/>
              </w:numPr>
              <w:tabs>
                <w:tab w:val="left" w:pos="280"/>
              </w:tabs>
              <w:spacing w:after="0" w:line="240" w:lineRule="auto"/>
              <w:ind w:left="0" w:firstLine="0"/>
              <w:contextualSpacing w:val="0"/>
              <w:jc w:val="both"/>
              <w:rPr>
                <w:rFonts w:ascii="Times New Roman" w:hAnsi="Times New Roman"/>
                <w:sz w:val="24"/>
                <w:szCs w:val="24"/>
              </w:rPr>
            </w:pPr>
            <w:r w:rsidRPr="00A82E15">
              <w:rPr>
                <w:rFonts w:ascii="Times New Roman" w:hAnsi="Times New Roman"/>
                <w:sz w:val="24"/>
                <w:szCs w:val="24"/>
              </w:rPr>
              <w:t xml:space="preserve">заверенные копии учредительных документов </w:t>
            </w:r>
            <w:r w:rsidR="00585916">
              <w:rPr>
                <w:rFonts w:ascii="Times New Roman" w:hAnsi="Times New Roman"/>
                <w:sz w:val="24"/>
                <w:szCs w:val="24"/>
              </w:rPr>
              <w:t>Участник</w:t>
            </w:r>
            <w:r w:rsidRPr="00A82E15">
              <w:rPr>
                <w:rFonts w:ascii="Times New Roman" w:hAnsi="Times New Roman"/>
                <w:sz w:val="24"/>
                <w:szCs w:val="24"/>
              </w:rPr>
              <w:t>а закупки (для юридических лиц) в действующей редакции;</w:t>
            </w:r>
            <w:bookmarkEnd w:id="367"/>
          </w:p>
          <w:p w14:paraId="7BBA2E56" w14:textId="20563016" w:rsidR="00A82E15" w:rsidRPr="00A82E15" w:rsidRDefault="00A82E15" w:rsidP="0096465F">
            <w:pPr>
              <w:pStyle w:val="af8"/>
              <w:numPr>
                <w:ilvl w:val="0"/>
                <w:numId w:val="26"/>
              </w:numPr>
              <w:tabs>
                <w:tab w:val="left" w:pos="280"/>
              </w:tabs>
              <w:spacing w:after="0" w:line="240" w:lineRule="auto"/>
              <w:ind w:left="-6" w:firstLine="0"/>
              <w:contextualSpacing w:val="0"/>
              <w:jc w:val="both"/>
              <w:rPr>
                <w:rFonts w:ascii="Times New Roman" w:hAnsi="Times New Roman"/>
                <w:sz w:val="24"/>
                <w:szCs w:val="24"/>
              </w:rPr>
            </w:pPr>
            <w:r w:rsidRPr="00A82E15">
              <w:rPr>
                <w:rFonts w:ascii="Times New Roman" w:hAnsi="Times New Roman"/>
                <w:sz w:val="24"/>
                <w:szCs w:val="24"/>
              </w:rPr>
              <w:t xml:space="preserve">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w:t>
            </w:r>
            <w:r w:rsidR="00585916">
              <w:rPr>
                <w:rFonts w:ascii="Times New Roman" w:hAnsi="Times New Roman"/>
                <w:sz w:val="24"/>
                <w:szCs w:val="24"/>
              </w:rPr>
              <w:t>Участник</w:t>
            </w:r>
            <w:r w:rsidRPr="00A82E15">
              <w:rPr>
                <w:rFonts w:ascii="Times New Roman" w:hAnsi="Times New Roman"/>
                <w:sz w:val="24"/>
                <w:szCs w:val="24"/>
              </w:rPr>
              <w:t>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bookmarkStart w:id="368" w:name="_Ref511738552"/>
            <w:r w:rsidRPr="00A82E15">
              <w:rPr>
                <w:rFonts w:ascii="Times New Roman" w:hAnsi="Times New Roman"/>
                <w:sz w:val="24"/>
                <w:szCs w:val="24"/>
              </w:rPr>
              <w:t xml:space="preserve"> </w:t>
            </w:r>
          </w:p>
          <w:p w14:paraId="30909600" w14:textId="2BBD1776" w:rsidR="004B67A3" w:rsidRDefault="00A82E15" w:rsidP="0096465F">
            <w:pPr>
              <w:pStyle w:val="a"/>
              <w:numPr>
                <w:ilvl w:val="0"/>
                <w:numId w:val="26"/>
              </w:numPr>
              <w:tabs>
                <w:tab w:val="left" w:pos="280"/>
              </w:tabs>
              <w:spacing w:before="0"/>
              <w:ind w:left="-6" w:firstLine="0"/>
              <w:rPr>
                <w:sz w:val="24"/>
                <w:szCs w:val="24"/>
              </w:rPr>
            </w:pPr>
            <w:r w:rsidRPr="00A82E15">
              <w:rPr>
                <w:sz w:val="24"/>
                <w:szCs w:val="24"/>
              </w:rPr>
              <w:t xml:space="preserve">документы (копии документов), подтверждающие соответствие </w:t>
            </w:r>
            <w:r w:rsidR="00585916">
              <w:rPr>
                <w:sz w:val="24"/>
                <w:szCs w:val="24"/>
              </w:rPr>
              <w:t>Участник</w:t>
            </w:r>
            <w:r w:rsidRPr="00A82E15">
              <w:rPr>
                <w:sz w:val="24"/>
                <w:szCs w:val="24"/>
              </w:rPr>
              <w:t>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РФ</w:t>
            </w:r>
            <w:bookmarkEnd w:id="368"/>
            <w:r w:rsidR="00DD3329">
              <w:rPr>
                <w:sz w:val="24"/>
                <w:szCs w:val="24"/>
              </w:rPr>
              <w:t>.</w:t>
            </w:r>
          </w:p>
          <w:p w14:paraId="35D7421C" w14:textId="6BDA7A67" w:rsidR="000F155A" w:rsidRPr="00A82E15" w:rsidRDefault="000F155A" w:rsidP="00DD3329">
            <w:pPr>
              <w:pStyle w:val="a"/>
              <w:numPr>
                <w:ilvl w:val="0"/>
                <w:numId w:val="0"/>
              </w:numPr>
              <w:tabs>
                <w:tab w:val="left" w:pos="280"/>
              </w:tabs>
              <w:spacing w:before="0"/>
              <w:ind w:left="-6"/>
              <w:rPr>
                <w:sz w:val="24"/>
                <w:szCs w:val="24"/>
              </w:rPr>
            </w:pPr>
          </w:p>
        </w:tc>
      </w:tr>
      <w:tr w:rsidR="004B67A3" w:rsidRPr="007C18BC" w14:paraId="6E6A9F72" w14:textId="77777777" w:rsidTr="00E76AE4">
        <w:trPr>
          <w:trHeight w:val="397"/>
        </w:trPr>
        <w:tc>
          <w:tcPr>
            <w:tcW w:w="567" w:type="dxa"/>
            <w:shd w:val="clear" w:color="auto" w:fill="auto"/>
          </w:tcPr>
          <w:p w14:paraId="68674B63" w14:textId="77777777" w:rsidR="004B67A3" w:rsidRPr="007C18BC" w:rsidRDefault="004B67A3" w:rsidP="009D6461">
            <w:pPr>
              <w:pStyle w:val="a"/>
              <w:numPr>
                <w:ilvl w:val="0"/>
                <w:numId w:val="11"/>
              </w:numPr>
              <w:rPr>
                <w:sz w:val="24"/>
              </w:rPr>
            </w:pPr>
            <w:bookmarkStart w:id="369" w:name="_Ref414298333"/>
          </w:p>
        </w:tc>
        <w:bookmarkEnd w:id="369"/>
        <w:tc>
          <w:tcPr>
            <w:tcW w:w="2552" w:type="dxa"/>
            <w:shd w:val="clear" w:color="auto" w:fill="auto"/>
          </w:tcPr>
          <w:p w14:paraId="5DC40FFF" w14:textId="77777777" w:rsidR="004B67A3" w:rsidRPr="007C18BC" w:rsidRDefault="004B67A3" w:rsidP="004B67A3">
            <w:pPr>
              <w:pStyle w:val="a"/>
              <w:numPr>
                <w:ilvl w:val="0"/>
                <w:numId w:val="0"/>
              </w:numPr>
              <w:jc w:val="left"/>
              <w:rPr>
                <w:bCs/>
                <w:sz w:val="24"/>
              </w:rPr>
            </w:pPr>
            <w:r w:rsidRPr="007C18BC">
              <w:rPr>
                <w:sz w:val="24"/>
              </w:rPr>
              <w:t>Обеспечение заявки: форма, размер</w:t>
            </w:r>
            <w:r w:rsidR="00A957A6">
              <w:rPr>
                <w:sz w:val="24"/>
              </w:rPr>
              <w:t xml:space="preserve"> и реквизиты</w:t>
            </w:r>
          </w:p>
        </w:tc>
        <w:tc>
          <w:tcPr>
            <w:tcW w:w="6946" w:type="dxa"/>
          </w:tcPr>
          <w:p w14:paraId="45A68D37" w14:textId="77777777" w:rsidR="004B67A3" w:rsidRDefault="002D3F73" w:rsidP="004B67A3">
            <w:pPr>
              <w:pStyle w:val="a"/>
              <w:numPr>
                <w:ilvl w:val="0"/>
                <w:numId w:val="0"/>
              </w:numPr>
              <w:rPr>
                <w:sz w:val="24"/>
              </w:rPr>
            </w:pPr>
            <w:r>
              <w:rPr>
                <w:sz w:val="24"/>
              </w:rPr>
              <w:t>н</w:t>
            </w:r>
            <w:r w:rsidR="004B67A3">
              <w:rPr>
                <w:sz w:val="24"/>
              </w:rPr>
              <w:t>е т</w:t>
            </w:r>
            <w:r w:rsidR="004B67A3" w:rsidRPr="007C18BC">
              <w:rPr>
                <w:sz w:val="24"/>
              </w:rPr>
              <w:t xml:space="preserve">ребуется </w:t>
            </w:r>
          </w:p>
          <w:p w14:paraId="2184602F" w14:textId="77777777" w:rsidR="004B67A3" w:rsidRPr="007C18BC" w:rsidRDefault="004B67A3" w:rsidP="004B67A3">
            <w:pPr>
              <w:pStyle w:val="a"/>
              <w:numPr>
                <w:ilvl w:val="0"/>
                <w:numId w:val="0"/>
              </w:numPr>
              <w:rPr>
                <w:bCs/>
                <w:sz w:val="24"/>
              </w:rPr>
            </w:pPr>
          </w:p>
        </w:tc>
      </w:tr>
      <w:tr w:rsidR="004B67A3" w:rsidRPr="007C18BC" w14:paraId="2761672C" w14:textId="77777777" w:rsidTr="00E76AE4">
        <w:trPr>
          <w:trHeight w:val="232"/>
        </w:trPr>
        <w:tc>
          <w:tcPr>
            <w:tcW w:w="567" w:type="dxa"/>
            <w:shd w:val="clear" w:color="auto" w:fill="auto"/>
          </w:tcPr>
          <w:p w14:paraId="0B73D759" w14:textId="77777777" w:rsidR="004B67A3" w:rsidRPr="007C18BC" w:rsidRDefault="004B67A3" w:rsidP="009D6461">
            <w:pPr>
              <w:pStyle w:val="a"/>
              <w:numPr>
                <w:ilvl w:val="0"/>
                <w:numId w:val="11"/>
              </w:numPr>
              <w:rPr>
                <w:sz w:val="24"/>
              </w:rPr>
            </w:pPr>
            <w:bookmarkStart w:id="370" w:name="_Ref314163382"/>
          </w:p>
        </w:tc>
        <w:bookmarkEnd w:id="370"/>
        <w:tc>
          <w:tcPr>
            <w:tcW w:w="2552" w:type="dxa"/>
            <w:shd w:val="clear" w:color="auto" w:fill="auto"/>
          </w:tcPr>
          <w:p w14:paraId="7619196A" w14:textId="77777777" w:rsidR="004B67A3" w:rsidRPr="007C18BC" w:rsidRDefault="004B67A3" w:rsidP="004B67A3">
            <w:pPr>
              <w:pStyle w:val="a"/>
              <w:numPr>
                <w:ilvl w:val="0"/>
                <w:numId w:val="0"/>
              </w:numPr>
              <w:jc w:val="left"/>
              <w:rPr>
                <w:bCs/>
                <w:spacing w:val="-6"/>
                <w:sz w:val="24"/>
              </w:rPr>
            </w:pPr>
            <w:r w:rsidRPr="007C18BC">
              <w:rPr>
                <w:bCs/>
                <w:spacing w:val="-6"/>
                <w:sz w:val="24"/>
              </w:rPr>
              <w:t>Дата начала</w:t>
            </w:r>
            <w:r w:rsidR="000A6EDB">
              <w:rPr>
                <w:bCs/>
                <w:spacing w:val="-6"/>
                <w:sz w:val="24"/>
              </w:rPr>
              <w:t>,</w:t>
            </w:r>
            <w:r w:rsidRPr="007C18BC">
              <w:rPr>
                <w:bCs/>
                <w:spacing w:val="-6"/>
                <w:sz w:val="24"/>
              </w:rPr>
              <w:t xml:space="preserve"> дата и время окончания срока подачи заявок</w:t>
            </w:r>
          </w:p>
        </w:tc>
        <w:tc>
          <w:tcPr>
            <w:tcW w:w="6946" w:type="dxa"/>
          </w:tcPr>
          <w:p w14:paraId="3BF0FE87" w14:textId="53570915" w:rsidR="004B67A3" w:rsidRPr="00472F45" w:rsidRDefault="004B67A3" w:rsidP="005F376C">
            <w:pPr>
              <w:pStyle w:val="a"/>
              <w:numPr>
                <w:ilvl w:val="0"/>
                <w:numId w:val="0"/>
              </w:numPr>
              <w:rPr>
                <w:bCs/>
                <w:sz w:val="24"/>
              </w:rPr>
            </w:pPr>
            <w:r>
              <w:rPr>
                <w:bCs/>
                <w:spacing w:val="-6"/>
                <w:sz w:val="24"/>
              </w:rPr>
              <w:t xml:space="preserve">Заявки подаются </w:t>
            </w:r>
            <w:r w:rsidRPr="00431C94">
              <w:rPr>
                <w:bCs/>
                <w:spacing w:val="-6"/>
                <w:sz w:val="24"/>
              </w:rPr>
              <w:t>с «</w:t>
            </w:r>
            <w:r w:rsidR="005F376C">
              <w:rPr>
                <w:bCs/>
                <w:spacing w:val="-6"/>
                <w:sz w:val="24"/>
              </w:rPr>
              <w:t>29</w:t>
            </w:r>
            <w:r w:rsidRPr="00431C94">
              <w:rPr>
                <w:bCs/>
                <w:spacing w:val="-6"/>
                <w:sz w:val="24"/>
              </w:rPr>
              <w:t xml:space="preserve">» </w:t>
            </w:r>
            <w:r w:rsidR="00925B13">
              <w:rPr>
                <w:bCs/>
                <w:spacing w:val="-6"/>
                <w:sz w:val="24"/>
              </w:rPr>
              <w:t>марта</w:t>
            </w:r>
            <w:r w:rsidRPr="00431C94">
              <w:rPr>
                <w:bCs/>
                <w:spacing w:val="-6"/>
                <w:sz w:val="24"/>
              </w:rPr>
              <w:t xml:space="preserve"> 202</w:t>
            </w:r>
            <w:r w:rsidR="00155136">
              <w:rPr>
                <w:bCs/>
                <w:spacing w:val="-6"/>
                <w:sz w:val="24"/>
              </w:rPr>
              <w:t>1</w:t>
            </w:r>
            <w:r w:rsidRPr="00431C94">
              <w:rPr>
                <w:bCs/>
                <w:spacing w:val="-6"/>
                <w:sz w:val="24"/>
              </w:rPr>
              <w:t xml:space="preserve"> г. </w:t>
            </w:r>
            <w:r w:rsidR="00925B13">
              <w:rPr>
                <w:bCs/>
                <w:spacing w:val="-6"/>
                <w:sz w:val="24"/>
              </w:rPr>
              <w:t>по</w:t>
            </w:r>
            <w:r w:rsidRPr="00431C94">
              <w:rPr>
                <w:bCs/>
                <w:spacing w:val="-6"/>
                <w:sz w:val="24"/>
              </w:rPr>
              <w:t xml:space="preserve"> 1</w:t>
            </w:r>
            <w:r w:rsidR="00431C94">
              <w:rPr>
                <w:bCs/>
                <w:spacing w:val="-6"/>
                <w:sz w:val="24"/>
              </w:rPr>
              <w:t>1:</w:t>
            </w:r>
            <w:r w:rsidR="003B2082">
              <w:rPr>
                <w:bCs/>
                <w:spacing w:val="-6"/>
                <w:sz w:val="24"/>
              </w:rPr>
              <w:t>00</w:t>
            </w:r>
            <w:r w:rsidRPr="00431C94">
              <w:rPr>
                <w:bCs/>
                <w:spacing w:val="-6"/>
                <w:sz w:val="24"/>
              </w:rPr>
              <w:t xml:space="preserve"> «</w:t>
            </w:r>
            <w:r w:rsidR="005F376C">
              <w:rPr>
                <w:bCs/>
                <w:spacing w:val="-6"/>
                <w:sz w:val="24"/>
              </w:rPr>
              <w:t>07</w:t>
            </w:r>
            <w:r w:rsidRPr="00431C94">
              <w:rPr>
                <w:bCs/>
                <w:spacing w:val="-6"/>
                <w:sz w:val="24"/>
              </w:rPr>
              <w:t>» </w:t>
            </w:r>
            <w:r w:rsidR="005F376C">
              <w:rPr>
                <w:bCs/>
                <w:spacing w:val="-6"/>
                <w:sz w:val="24"/>
              </w:rPr>
              <w:t>апреля</w:t>
            </w:r>
            <w:r w:rsidRPr="00431C94">
              <w:rPr>
                <w:bCs/>
                <w:spacing w:val="-6"/>
                <w:sz w:val="24"/>
              </w:rPr>
              <w:t xml:space="preserve"> 202</w:t>
            </w:r>
            <w:r w:rsidR="00155136">
              <w:rPr>
                <w:bCs/>
                <w:spacing w:val="-6"/>
                <w:sz w:val="24"/>
              </w:rPr>
              <w:t>1</w:t>
            </w:r>
            <w:r w:rsidRPr="00431C94">
              <w:rPr>
                <w:bCs/>
                <w:spacing w:val="-6"/>
                <w:sz w:val="24"/>
              </w:rPr>
              <w:t xml:space="preserve"> г. (</w:t>
            </w:r>
            <w:r w:rsidR="00431C94">
              <w:rPr>
                <w:bCs/>
                <w:spacing w:val="-6"/>
                <w:sz w:val="24"/>
              </w:rPr>
              <w:t>московское время)</w:t>
            </w:r>
          </w:p>
        </w:tc>
      </w:tr>
      <w:tr w:rsidR="004B67A3" w:rsidRPr="007C18BC" w14:paraId="2EAA67B9" w14:textId="77777777" w:rsidTr="00E76AE4">
        <w:trPr>
          <w:trHeight w:val="232"/>
        </w:trPr>
        <w:tc>
          <w:tcPr>
            <w:tcW w:w="567" w:type="dxa"/>
            <w:shd w:val="clear" w:color="auto" w:fill="auto"/>
          </w:tcPr>
          <w:p w14:paraId="5EBFCC90" w14:textId="77777777" w:rsidR="004B67A3" w:rsidRPr="007C18BC" w:rsidRDefault="004B67A3" w:rsidP="009D6461">
            <w:pPr>
              <w:pStyle w:val="a"/>
              <w:numPr>
                <w:ilvl w:val="0"/>
                <w:numId w:val="11"/>
              </w:numPr>
              <w:rPr>
                <w:sz w:val="24"/>
              </w:rPr>
            </w:pPr>
            <w:bookmarkStart w:id="371" w:name="_Ref455178207"/>
          </w:p>
        </w:tc>
        <w:bookmarkEnd w:id="371"/>
        <w:tc>
          <w:tcPr>
            <w:tcW w:w="2552" w:type="dxa"/>
            <w:shd w:val="clear" w:color="auto" w:fill="auto"/>
          </w:tcPr>
          <w:p w14:paraId="7F179862" w14:textId="77777777" w:rsidR="004B67A3" w:rsidRPr="007C18BC" w:rsidRDefault="004B67A3" w:rsidP="004B67A3">
            <w:pPr>
              <w:pStyle w:val="a"/>
              <w:numPr>
                <w:ilvl w:val="0"/>
                <w:numId w:val="0"/>
              </w:numPr>
              <w:jc w:val="left"/>
              <w:rPr>
                <w:bCs/>
                <w:spacing w:val="-6"/>
                <w:sz w:val="24"/>
              </w:rPr>
            </w:pPr>
            <w:r w:rsidRPr="007C18BC">
              <w:rPr>
                <w:bCs/>
                <w:spacing w:val="-6"/>
                <w:sz w:val="24"/>
              </w:rPr>
              <w:t xml:space="preserve">Дата начала – дата окончания срока предоставления разъяснений </w:t>
            </w:r>
            <w:r>
              <w:rPr>
                <w:bCs/>
                <w:sz w:val="24"/>
              </w:rPr>
              <w:t>извещения</w:t>
            </w:r>
          </w:p>
        </w:tc>
        <w:tc>
          <w:tcPr>
            <w:tcW w:w="6946" w:type="dxa"/>
          </w:tcPr>
          <w:p w14:paraId="473DF345" w14:textId="78AFF115" w:rsidR="004B67A3" w:rsidRPr="00472F45" w:rsidRDefault="004B67A3" w:rsidP="005F376C">
            <w:pPr>
              <w:pStyle w:val="a"/>
              <w:numPr>
                <w:ilvl w:val="0"/>
                <w:numId w:val="0"/>
              </w:numPr>
              <w:rPr>
                <w:bCs/>
                <w:spacing w:val="-6"/>
                <w:sz w:val="24"/>
              </w:rPr>
            </w:pPr>
            <w:r w:rsidRPr="00472F45">
              <w:rPr>
                <w:bCs/>
                <w:sz w:val="24"/>
              </w:rPr>
              <w:t xml:space="preserve">Разъяснения положений </w:t>
            </w:r>
            <w:r w:rsidRPr="00D90088">
              <w:rPr>
                <w:bCs/>
                <w:sz w:val="24"/>
              </w:rPr>
              <w:t>извещения</w:t>
            </w:r>
            <w:r w:rsidR="00431C94" w:rsidRPr="00D90088">
              <w:rPr>
                <w:bCs/>
                <w:sz w:val="24"/>
              </w:rPr>
              <w:t xml:space="preserve"> </w:t>
            </w:r>
            <w:r w:rsidRPr="00D90088">
              <w:rPr>
                <w:bCs/>
                <w:sz w:val="24"/>
              </w:rPr>
              <w:t xml:space="preserve">предоставляются </w:t>
            </w:r>
            <w:r w:rsidR="0008589A" w:rsidRPr="00D90088">
              <w:rPr>
                <w:bCs/>
                <w:sz w:val="24"/>
              </w:rPr>
              <w:t xml:space="preserve">с даты официального размещения извещения и </w:t>
            </w:r>
            <w:r w:rsidRPr="00D90088">
              <w:rPr>
                <w:bCs/>
                <w:sz w:val="24"/>
              </w:rPr>
              <w:t>до «</w:t>
            </w:r>
            <w:r w:rsidR="005F376C" w:rsidRPr="00D90088">
              <w:rPr>
                <w:bCs/>
                <w:sz w:val="24"/>
              </w:rPr>
              <w:t>0</w:t>
            </w:r>
            <w:r w:rsidR="001E2AE5" w:rsidRPr="00D90088">
              <w:rPr>
                <w:bCs/>
                <w:sz w:val="24"/>
              </w:rPr>
              <w:t>1</w:t>
            </w:r>
            <w:r w:rsidRPr="00D90088">
              <w:rPr>
                <w:bCs/>
                <w:sz w:val="24"/>
              </w:rPr>
              <w:t xml:space="preserve">» </w:t>
            </w:r>
            <w:r w:rsidR="005F376C" w:rsidRPr="00D90088">
              <w:rPr>
                <w:bCs/>
                <w:sz w:val="24"/>
              </w:rPr>
              <w:t>апреля</w:t>
            </w:r>
            <w:r w:rsidRPr="00D90088">
              <w:rPr>
                <w:bCs/>
                <w:sz w:val="24"/>
              </w:rPr>
              <w:t xml:space="preserve"> 202</w:t>
            </w:r>
            <w:r w:rsidR="00155136" w:rsidRPr="00D90088">
              <w:rPr>
                <w:bCs/>
                <w:sz w:val="24"/>
              </w:rPr>
              <w:t>1</w:t>
            </w:r>
            <w:r w:rsidRPr="00D90088">
              <w:rPr>
                <w:bCs/>
                <w:sz w:val="24"/>
              </w:rPr>
              <w:t xml:space="preserve"> г.  (включительно)</w:t>
            </w:r>
          </w:p>
        </w:tc>
      </w:tr>
      <w:tr w:rsidR="004B67A3" w:rsidRPr="007C18BC" w14:paraId="12A2E2FF" w14:textId="77777777" w:rsidTr="00E76AE4">
        <w:trPr>
          <w:trHeight w:val="232"/>
        </w:trPr>
        <w:tc>
          <w:tcPr>
            <w:tcW w:w="567" w:type="dxa"/>
            <w:shd w:val="clear" w:color="auto" w:fill="auto"/>
          </w:tcPr>
          <w:p w14:paraId="5A59ECE3" w14:textId="77777777" w:rsidR="004B67A3" w:rsidRPr="007C18BC" w:rsidRDefault="004B67A3" w:rsidP="009D6461">
            <w:pPr>
              <w:pStyle w:val="a"/>
              <w:numPr>
                <w:ilvl w:val="0"/>
                <w:numId w:val="11"/>
              </w:numPr>
              <w:rPr>
                <w:sz w:val="24"/>
              </w:rPr>
            </w:pPr>
            <w:bookmarkStart w:id="372" w:name="_Ref414987457"/>
          </w:p>
        </w:tc>
        <w:bookmarkEnd w:id="372"/>
        <w:tc>
          <w:tcPr>
            <w:tcW w:w="2552" w:type="dxa"/>
            <w:shd w:val="clear" w:color="auto" w:fill="auto"/>
          </w:tcPr>
          <w:p w14:paraId="46E1A1A6" w14:textId="77777777" w:rsidR="004B67A3" w:rsidRPr="007C18BC" w:rsidRDefault="004B67A3" w:rsidP="004B67A3">
            <w:pPr>
              <w:pStyle w:val="a"/>
              <w:numPr>
                <w:ilvl w:val="0"/>
                <w:numId w:val="0"/>
              </w:numPr>
              <w:jc w:val="left"/>
              <w:rPr>
                <w:bCs/>
                <w:spacing w:val="-6"/>
                <w:sz w:val="24"/>
              </w:rPr>
            </w:pPr>
            <w:r w:rsidRPr="007C18BC">
              <w:rPr>
                <w:bCs/>
                <w:spacing w:val="-6"/>
                <w:sz w:val="24"/>
              </w:rPr>
              <w:t>Адрес и порядок подачи заявок</w:t>
            </w:r>
          </w:p>
        </w:tc>
        <w:tc>
          <w:tcPr>
            <w:tcW w:w="6946" w:type="dxa"/>
          </w:tcPr>
          <w:p w14:paraId="59032755" w14:textId="77777777" w:rsidR="004B67A3" w:rsidRDefault="004B67A3" w:rsidP="004B67A3">
            <w:pPr>
              <w:pStyle w:val="a"/>
              <w:numPr>
                <w:ilvl w:val="0"/>
                <w:numId w:val="0"/>
              </w:numPr>
              <w:rPr>
                <w:color w:val="0000FF"/>
                <w:sz w:val="24"/>
                <w:u w:val="single" w:color="0000FF"/>
              </w:rPr>
            </w:pPr>
            <w:r w:rsidRPr="003B6FFE">
              <w:rPr>
                <w:bCs/>
                <w:spacing w:val="-6"/>
                <w:sz w:val="24"/>
              </w:rPr>
              <w:t>Адрес ЭТП в информационно-ко</w:t>
            </w:r>
            <w:r>
              <w:rPr>
                <w:bCs/>
                <w:spacing w:val="-6"/>
                <w:sz w:val="24"/>
              </w:rPr>
              <w:t xml:space="preserve">ммуникационной сети «Интернет»: </w:t>
            </w:r>
            <w:r w:rsidRPr="009D3EFE">
              <w:rPr>
                <w:sz w:val="24"/>
              </w:rPr>
              <w:t>АО «Единая электронная торговая площадка»</w:t>
            </w:r>
            <w:r w:rsidRPr="007C18BC">
              <w:rPr>
                <w:sz w:val="24"/>
              </w:rPr>
              <w:t xml:space="preserve"> </w:t>
            </w:r>
            <w:r w:rsidR="00BB4A18" w:rsidRPr="00BB4A18">
              <w:rPr>
                <w:rStyle w:val="afff1"/>
                <w:sz w:val="24"/>
                <w:u w:color="0000FF"/>
              </w:rPr>
              <w:t>https://www.roseltorg.ru/</w:t>
            </w:r>
          </w:p>
          <w:p w14:paraId="6908D366" w14:textId="77777777" w:rsidR="004B67A3" w:rsidRPr="007C18BC" w:rsidRDefault="004B67A3" w:rsidP="004B67A3">
            <w:pPr>
              <w:pStyle w:val="a"/>
              <w:numPr>
                <w:ilvl w:val="0"/>
                <w:numId w:val="0"/>
              </w:numPr>
              <w:rPr>
                <w:bCs/>
                <w:spacing w:val="-6"/>
                <w:sz w:val="24"/>
              </w:rPr>
            </w:pPr>
            <w:r w:rsidRPr="003B6FFE">
              <w:rPr>
                <w:bCs/>
                <w:spacing w:val="-6"/>
                <w:sz w:val="24"/>
              </w:rPr>
              <w:t>Порядок подачи заявок определя</w:t>
            </w:r>
            <w:r>
              <w:rPr>
                <w:bCs/>
                <w:spacing w:val="-6"/>
                <w:sz w:val="24"/>
              </w:rPr>
              <w:t xml:space="preserve">ется регламентом и функционалом </w:t>
            </w:r>
            <w:r w:rsidRPr="003B6FFE">
              <w:rPr>
                <w:bCs/>
                <w:spacing w:val="-6"/>
                <w:sz w:val="24"/>
              </w:rPr>
              <w:t>ЭТП.</w:t>
            </w:r>
          </w:p>
        </w:tc>
      </w:tr>
      <w:tr w:rsidR="004B67A3" w:rsidRPr="007C18BC" w14:paraId="2A101A45" w14:textId="77777777" w:rsidTr="00E76AE4">
        <w:trPr>
          <w:trHeight w:val="232"/>
        </w:trPr>
        <w:tc>
          <w:tcPr>
            <w:tcW w:w="567" w:type="dxa"/>
            <w:shd w:val="clear" w:color="auto" w:fill="auto"/>
          </w:tcPr>
          <w:p w14:paraId="0DEB1C8B" w14:textId="77777777" w:rsidR="004B67A3" w:rsidRPr="007C18BC" w:rsidRDefault="004B67A3" w:rsidP="009D6461">
            <w:pPr>
              <w:pStyle w:val="a"/>
              <w:numPr>
                <w:ilvl w:val="0"/>
                <w:numId w:val="11"/>
              </w:numPr>
              <w:rPr>
                <w:sz w:val="24"/>
              </w:rPr>
            </w:pPr>
            <w:bookmarkStart w:id="373" w:name="_Ref314163946"/>
          </w:p>
        </w:tc>
        <w:bookmarkEnd w:id="373"/>
        <w:tc>
          <w:tcPr>
            <w:tcW w:w="2552" w:type="dxa"/>
            <w:shd w:val="clear" w:color="auto" w:fill="auto"/>
          </w:tcPr>
          <w:p w14:paraId="0FB2B40D" w14:textId="77777777" w:rsidR="004B67A3" w:rsidRPr="007C18BC" w:rsidRDefault="004B67A3" w:rsidP="004B67A3">
            <w:pPr>
              <w:pStyle w:val="a"/>
              <w:numPr>
                <w:ilvl w:val="0"/>
                <w:numId w:val="0"/>
              </w:numPr>
              <w:jc w:val="left"/>
              <w:rPr>
                <w:bCs/>
                <w:sz w:val="24"/>
              </w:rPr>
            </w:pPr>
            <w:r w:rsidRPr="007C18BC">
              <w:rPr>
                <w:bCs/>
                <w:sz w:val="24"/>
              </w:rPr>
              <w:t>Место, дата</w:t>
            </w:r>
            <w:r w:rsidR="00E8589D">
              <w:rPr>
                <w:bCs/>
                <w:sz w:val="24"/>
              </w:rPr>
              <w:t xml:space="preserve"> и время</w:t>
            </w:r>
            <w:r w:rsidRPr="007C18BC">
              <w:rPr>
                <w:bCs/>
                <w:sz w:val="24"/>
              </w:rPr>
              <w:t xml:space="preserve"> </w:t>
            </w:r>
            <w:r w:rsidRPr="007C18BC">
              <w:rPr>
                <w:sz w:val="24"/>
              </w:rPr>
              <w:t>рассмотрения, оценки и сопоставления заявок (подведения итогов закупки)</w:t>
            </w:r>
          </w:p>
        </w:tc>
        <w:tc>
          <w:tcPr>
            <w:tcW w:w="6946" w:type="dxa"/>
          </w:tcPr>
          <w:p w14:paraId="55B20900" w14:textId="766A48F0" w:rsidR="004B67A3" w:rsidRPr="00D90088" w:rsidRDefault="004B67A3" w:rsidP="005F376C">
            <w:pPr>
              <w:pStyle w:val="a"/>
              <w:numPr>
                <w:ilvl w:val="0"/>
                <w:numId w:val="0"/>
              </w:numPr>
              <w:rPr>
                <w:bCs/>
                <w:spacing w:val="-6"/>
                <w:sz w:val="24"/>
              </w:rPr>
            </w:pPr>
            <w:r w:rsidRPr="00D90088">
              <w:rPr>
                <w:bCs/>
                <w:spacing w:val="-6"/>
                <w:sz w:val="24"/>
              </w:rPr>
              <w:t>«</w:t>
            </w:r>
            <w:r w:rsidR="005F376C" w:rsidRPr="00D90088">
              <w:rPr>
                <w:bCs/>
                <w:spacing w:val="-6"/>
                <w:sz w:val="24"/>
              </w:rPr>
              <w:t>08</w:t>
            </w:r>
            <w:r w:rsidRPr="00D90088">
              <w:rPr>
                <w:bCs/>
                <w:spacing w:val="-6"/>
                <w:sz w:val="24"/>
              </w:rPr>
              <w:t xml:space="preserve">» </w:t>
            </w:r>
            <w:r w:rsidR="005F376C" w:rsidRPr="00D90088">
              <w:rPr>
                <w:bCs/>
                <w:spacing w:val="-6"/>
                <w:sz w:val="24"/>
              </w:rPr>
              <w:t>апреля</w:t>
            </w:r>
            <w:r w:rsidRPr="00D90088">
              <w:rPr>
                <w:bCs/>
                <w:spacing w:val="-6"/>
                <w:sz w:val="24"/>
              </w:rPr>
              <w:t xml:space="preserve"> 20</w:t>
            </w:r>
            <w:r w:rsidR="00155136" w:rsidRPr="00D90088">
              <w:rPr>
                <w:bCs/>
                <w:spacing w:val="-6"/>
                <w:sz w:val="24"/>
              </w:rPr>
              <w:t>21</w:t>
            </w:r>
            <w:r w:rsidRPr="00D90088">
              <w:rPr>
                <w:bCs/>
                <w:spacing w:val="-6"/>
                <w:sz w:val="24"/>
              </w:rPr>
              <w:t xml:space="preserve"> г.</w:t>
            </w:r>
            <w:r w:rsidR="00155136" w:rsidRPr="00D90088">
              <w:rPr>
                <w:bCs/>
                <w:spacing w:val="-6"/>
                <w:sz w:val="24"/>
              </w:rPr>
              <w:t xml:space="preserve"> в 11:00 (время московское) </w:t>
            </w:r>
            <w:r w:rsidRPr="00D90088">
              <w:rPr>
                <w:bCs/>
                <w:spacing w:val="-6"/>
                <w:sz w:val="24"/>
              </w:rPr>
              <w:t xml:space="preserve">по адресу: </w:t>
            </w:r>
            <w:r w:rsidR="00E8589D" w:rsidRPr="00D90088">
              <w:rPr>
                <w:bCs/>
                <w:spacing w:val="-6"/>
                <w:sz w:val="24"/>
              </w:rPr>
              <w:t>123022, город Москва, ул. Звенигородская, д.13, стр.43</w:t>
            </w:r>
          </w:p>
        </w:tc>
      </w:tr>
      <w:tr w:rsidR="004B67A3" w:rsidRPr="007C18BC" w14:paraId="4DF2ABB7" w14:textId="77777777" w:rsidTr="00E76AE4">
        <w:trPr>
          <w:trHeight w:val="232"/>
        </w:trPr>
        <w:tc>
          <w:tcPr>
            <w:tcW w:w="567" w:type="dxa"/>
            <w:shd w:val="clear" w:color="auto" w:fill="auto"/>
          </w:tcPr>
          <w:p w14:paraId="46CC97AB" w14:textId="77777777" w:rsidR="004B67A3" w:rsidRPr="007C18BC" w:rsidRDefault="004B67A3" w:rsidP="009D6461">
            <w:pPr>
              <w:pStyle w:val="a"/>
              <w:numPr>
                <w:ilvl w:val="0"/>
                <w:numId w:val="11"/>
              </w:numPr>
              <w:rPr>
                <w:sz w:val="24"/>
              </w:rPr>
            </w:pPr>
          </w:p>
        </w:tc>
        <w:tc>
          <w:tcPr>
            <w:tcW w:w="2552" w:type="dxa"/>
            <w:shd w:val="clear" w:color="auto" w:fill="auto"/>
          </w:tcPr>
          <w:p w14:paraId="31E3435A" w14:textId="77777777" w:rsidR="004B67A3" w:rsidRPr="007C18BC" w:rsidDel="00471FE7" w:rsidRDefault="004B67A3" w:rsidP="004B67A3">
            <w:pPr>
              <w:pStyle w:val="a"/>
              <w:numPr>
                <w:ilvl w:val="0"/>
                <w:numId w:val="0"/>
              </w:numPr>
              <w:jc w:val="left"/>
              <w:rPr>
                <w:bCs/>
                <w:sz w:val="24"/>
              </w:rPr>
            </w:pPr>
            <w:r>
              <w:rPr>
                <w:bCs/>
                <w:sz w:val="24"/>
              </w:rPr>
              <w:t xml:space="preserve">Дата </w:t>
            </w:r>
            <w:r w:rsidR="00E8589D">
              <w:rPr>
                <w:bCs/>
                <w:sz w:val="24"/>
              </w:rPr>
              <w:t>и время</w:t>
            </w:r>
            <w:r w:rsidR="00DE7B4C">
              <w:rPr>
                <w:bCs/>
                <w:sz w:val="24"/>
              </w:rPr>
              <w:t>, место</w:t>
            </w:r>
            <w:r w:rsidR="00E8589D">
              <w:rPr>
                <w:bCs/>
                <w:sz w:val="24"/>
              </w:rPr>
              <w:t xml:space="preserve"> </w:t>
            </w:r>
            <w:r>
              <w:rPr>
                <w:bCs/>
                <w:sz w:val="24"/>
              </w:rPr>
              <w:t>подведения итогов закупки</w:t>
            </w:r>
          </w:p>
        </w:tc>
        <w:tc>
          <w:tcPr>
            <w:tcW w:w="6946" w:type="dxa"/>
          </w:tcPr>
          <w:p w14:paraId="769BB16D" w14:textId="28868227" w:rsidR="004B67A3" w:rsidRPr="00D90088" w:rsidRDefault="004B67A3" w:rsidP="005F376C">
            <w:pPr>
              <w:pStyle w:val="a"/>
              <w:numPr>
                <w:ilvl w:val="0"/>
                <w:numId w:val="0"/>
              </w:numPr>
              <w:rPr>
                <w:bCs/>
                <w:spacing w:val="-6"/>
                <w:sz w:val="24"/>
              </w:rPr>
            </w:pPr>
            <w:r w:rsidRPr="00D90088">
              <w:rPr>
                <w:bCs/>
                <w:spacing w:val="-6"/>
                <w:sz w:val="24"/>
              </w:rPr>
              <w:t>«</w:t>
            </w:r>
            <w:r w:rsidR="000E21CC" w:rsidRPr="00D90088">
              <w:rPr>
                <w:bCs/>
                <w:spacing w:val="-6"/>
                <w:sz w:val="24"/>
              </w:rPr>
              <w:t>12</w:t>
            </w:r>
            <w:r w:rsidR="00F93D15" w:rsidRPr="00D90088">
              <w:rPr>
                <w:bCs/>
                <w:spacing w:val="-6"/>
                <w:sz w:val="24"/>
              </w:rPr>
              <w:t xml:space="preserve">» </w:t>
            </w:r>
            <w:r w:rsidR="005F376C" w:rsidRPr="00D90088">
              <w:rPr>
                <w:bCs/>
                <w:spacing w:val="-6"/>
                <w:sz w:val="24"/>
              </w:rPr>
              <w:t>апреля</w:t>
            </w:r>
            <w:r w:rsidRPr="00D90088">
              <w:rPr>
                <w:bCs/>
                <w:spacing w:val="-6"/>
                <w:sz w:val="24"/>
              </w:rPr>
              <w:t xml:space="preserve"> 202</w:t>
            </w:r>
            <w:r w:rsidR="00FE4FDD" w:rsidRPr="00D90088">
              <w:rPr>
                <w:bCs/>
                <w:spacing w:val="-6"/>
                <w:sz w:val="24"/>
              </w:rPr>
              <w:t>1</w:t>
            </w:r>
            <w:r w:rsidRPr="00D90088">
              <w:rPr>
                <w:bCs/>
                <w:spacing w:val="-6"/>
                <w:sz w:val="24"/>
              </w:rPr>
              <w:t xml:space="preserve"> г.</w:t>
            </w:r>
            <w:r w:rsidR="00FE4FDD" w:rsidRPr="00D90088">
              <w:rPr>
                <w:bCs/>
                <w:spacing w:val="-6"/>
                <w:sz w:val="24"/>
              </w:rPr>
              <w:t xml:space="preserve"> в 11:00 (время московское) по адресу: 123022, город Москва, ул. Звенигородская, д.13, стр.43</w:t>
            </w:r>
          </w:p>
        </w:tc>
      </w:tr>
      <w:tr w:rsidR="004B67A3" w:rsidRPr="007C18BC" w14:paraId="766E301E" w14:textId="77777777" w:rsidTr="00823946">
        <w:trPr>
          <w:trHeight w:val="786"/>
        </w:trPr>
        <w:tc>
          <w:tcPr>
            <w:tcW w:w="567" w:type="dxa"/>
            <w:shd w:val="clear" w:color="auto" w:fill="auto"/>
          </w:tcPr>
          <w:p w14:paraId="71B274E7" w14:textId="77777777" w:rsidR="004B67A3" w:rsidRPr="007C18BC" w:rsidRDefault="004B67A3" w:rsidP="009D6461">
            <w:pPr>
              <w:pStyle w:val="a"/>
              <w:numPr>
                <w:ilvl w:val="0"/>
                <w:numId w:val="11"/>
              </w:numPr>
              <w:rPr>
                <w:sz w:val="24"/>
              </w:rPr>
            </w:pPr>
            <w:bookmarkStart w:id="374" w:name="_Ref415852052"/>
          </w:p>
        </w:tc>
        <w:bookmarkEnd w:id="374"/>
        <w:tc>
          <w:tcPr>
            <w:tcW w:w="2552" w:type="dxa"/>
            <w:shd w:val="clear" w:color="auto" w:fill="auto"/>
          </w:tcPr>
          <w:p w14:paraId="663BB18F" w14:textId="77777777" w:rsidR="004B67A3" w:rsidRPr="007C18BC" w:rsidRDefault="004B67A3" w:rsidP="004B67A3">
            <w:pPr>
              <w:pStyle w:val="a"/>
              <w:numPr>
                <w:ilvl w:val="0"/>
                <w:numId w:val="0"/>
              </w:numPr>
              <w:jc w:val="left"/>
              <w:rPr>
                <w:bCs/>
                <w:sz w:val="24"/>
              </w:rPr>
            </w:pPr>
            <w:r w:rsidRPr="007C18BC">
              <w:rPr>
                <w:bCs/>
                <w:sz w:val="24"/>
              </w:rPr>
              <w:t>Критерии отбора заявок</w:t>
            </w:r>
          </w:p>
        </w:tc>
        <w:tc>
          <w:tcPr>
            <w:tcW w:w="6946" w:type="dxa"/>
          </w:tcPr>
          <w:p w14:paraId="1B17ADAB" w14:textId="77777777" w:rsidR="004B67A3" w:rsidRPr="00823946" w:rsidRDefault="004B67A3" w:rsidP="00823946">
            <w:pPr>
              <w:pStyle w:val="a"/>
              <w:numPr>
                <w:ilvl w:val="0"/>
                <w:numId w:val="0"/>
              </w:numPr>
              <w:rPr>
                <w:bCs/>
                <w:spacing w:val="-6"/>
                <w:sz w:val="24"/>
              </w:rPr>
            </w:pPr>
            <w:r w:rsidRPr="007C18BC">
              <w:rPr>
                <w:bCs/>
                <w:sz w:val="24"/>
              </w:rPr>
              <w:t>Все поступившие заявки рассматриваются на соответствие следующим критериям отбора</w:t>
            </w:r>
            <w:r w:rsidR="00823946">
              <w:rPr>
                <w:bCs/>
                <w:sz w:val="24"/>
              </w:rPr>
              <w:t xml:space="preserve"> – п.2.11.7</w:t>
            </w:r>
            <w:r w:rsidR="00B93E65">
              <w:rPr>
                <w:bCs/>
                <w:sz w:val="24"/>
              </w:rPr>
              <w:t xml:space="preserve"> настоящего извещения</w:t>
            </w:r>
          </w:p>
        </w:tc>
      </w:tr>
      <w:tr w:rsidR="004B67A3" w:rsidRPr="007C18BC" w14:paraId="01A91AB7" w14:textId="77777777" w:rsidTr="00E76AE4">
        <w:trPr>
          <w:trHeight w:val="232"/>
        </w:trPr>
        <w:tc>
          <w:tcPr>
            <w:tcW w:w="567" w:type="dxa"/>
            <w:shd w:val="clear" w:color="auto" w:fill="auto"/>
          </w:tcPr>
          <w:p w14:paraId="7C38D52C" w14:textId="77777777" w:rsidR="004B67A3" w:rsidRPr="007C18BC" w:rsidRDefault="004B67A3" w:rsidP="009D6461">
            <w:pPr>
              <w:pStyle w:val="a"/>
              <w:numPr>
                <w:ilvl w:val="0"/>
                <w:numId w:val="11"/>
              </w:numPr>
              <w:rPr>
                <w:sz w:val="24"/>
              </w:rPr>
            </w:pPr>
            <w:bookmarkStart w:id="375" w:name="_Ref293496744"/>
          </w:p>
        </w:tc>
        <w:tc>
          <w:tcPr>
            <w:tcW w:w="2552" w:type="dxa"/>
            <w:shd w:val="clear" w:color="auto" w:fill="auto"/>
          </w:tcPr>
          <w:p w14:paraId="2B56F6F1" w14:textId="77777777" w:rsidR="004B67A3" w:rsidRPr="007C18BC" w:rsidRDefault="004B67A3" w:rsidP="004B67A3">
            <w:pPr>
              <w:pStyle w:val="a"/>
              <w:numPr>
                <w:ilvl w:val="0"/>
                <w:numId w:val="0"/>
              </w:numPr>
              <w:jc w:val="left"/>
              <w:rPr>
                <w:bCs/>
                <w:sz w:val="24"/>
              </w:rPr>
            </w:pPr>
            <w:bookmarkStart w:id="376" w:name="_Ref293496737"/>
            <w:bookmarkEnd w:id="375"/>
            <w:r w:rsidRPr="007C18BC">
              <w:rPr>
                <w:bCs/>
                <w:sz w:val="24"/>
              </w:rPr>
              <w:t>Критерии и порядок оценки и сопоставления заявок</w:t>
            </w:r>
            <w:bookmarkEnd w:id="376"/>
          </w:p>
        </w:tc>
        <w:tc>
          <w:tcPr>
            <w:tcW w:w="6946" w:type="dxa"/>
          </w:tcPr>
          <w:p w14:paraId="424C3C10" w14:textId="77777777" w:rsidR="004B67A3" w:rsidRPr="002A0866" w:rsidRDefault="004B67A3" w:rsidP="004B67A3">
            <w:pPr>
              <w:pStyle w:val="a"/>
              <w:numPr>
                <w:ilvl w:val="0"/>
                <w:numId w:val="0"/>
              </w:numPr>
              <w:rPr>
                <w:sz w:val="24"/>
              </w:rPr>
            </w:pPr>
            <w:r w:rsidRPr="007C18BC">
              <w:rPr>
                <w:sz w:val="24"/>
              </w:rPr>
              <w:t>Единственным критерием оценки заявок является «Цена договора или цена за единицу продукции»</w:t>
            </w:r>
          </w:p>
        </w:tc>
      </w:tr>
      <w:tr w:rsidR="004B67A3" w:rsidRPr="007C18BC" w14:paraId="2567E892" w14:textId="77777777" w:rsidTr="00E76AE4">
        <w:trPr>
          <w:trHeight w:val="550"/>
        </w:trPr>
        <w:tc>
          <w:tcPr>
            <w:tcW w:w="567" w:type="dxa"/>
            <w:shd w:val="clear" w:color="auto" w:fill="auto"/>
          </w:tcPr>
          <w:p w14:paraId="4F729D58" w14:textId="77777777" w:rsidR="004B67A3" w:rsidRPr="007C18BC" w:rsidRDefault="004B67A3" w:rsidP="009D6461">
            <w:pPr>
              <w:pStyle w:val="a"/>
              <w:numPr>
                <w:ilvl w:val="0"/>
                <w:numId w:val="11"/>
              </w:numPr>
              <w:rPr>
                <w:sz w:val="24"/>
              </w:rPr>
            </w:pPr>
            <w:bookmarkStart w:id="377" w:name="_Ref415249171"/>
          </w:p>
        </w:tc>
        <w:bookmarkEnd w:id="377"/>
        <w:tc>
          <w:tcPr>
            <w:tcW w:w="2552" w:type="dxa"/>
            <w:shd w:val="clear" w:color="auto" w:fill="auto"/>
          </w:tcPr>
          <w:p w14:paraId="7B0B2204" w14:textId="77777777" w:rsidR="004B67A3" w:rsidRPr="007C18BC" w:rsidRDefault="004B67A3" w:rsidP="004B67A3">
            <w:pPr>
              <w:pStyle w:val="a"/>
              <w:numPr>
                <w:ilvl w:val="0"/>
                <w:numId w:val="0"/>
              </w:numPr>
              <w:jc w:val="left"/>
              <w:rPr>
                <w:bCs/>
                <w:sz w:val="24"/>
              </w:rPr>
            </w:pPr>
            <w:r w:rsidRPr="007C18BC">
              <w:rPr>
                <w:bCs/>
                <w:sz w:val="24"/>
              </w:rPr>
              <w:t xml:space="preserve">Количество победителей закупки </w:t>
            </w:r>
          </w:p>
        </w:tc>
        <w:tc>
          <w:tcPr>
            <w:tcW w:w="6946" w:type="dxa"/>
          </w:tcPr>
          <w:p w14:paraId="7524F214" w14:textId="77777777" w:rsidR="004B67A3" w:rsidRPr="007C18BC" w:rsidRDefault="004B67A3" w:rsidP="004B67A3">
            <w:pPr>
              <w:pStyle w:val="a"/>
              <w:numPr>
                <w:ilvl w:val="0"/>
                <w:numId w:val="0"/>
              </w:numPr>
              <w:rPr>
                <w:bCs/>
                <w:spacing w:val="-6"/>
                <w:sz w:val="24"/>
              </w:rPr>
            </w:pPr>
            <w:r>
              <w:rPr>
                <w:bCs/>
                <w:spacing w:val="-6"/>
                <w:sz w:val="24"/>
              </w:rPr>
              <w:t>Один победитель</w:t>
            </w:r>
          </w:p>
        </w:tc>
      </w:tr>
      <w:tr w:rsidR="004B67A3" w:rsidRPr="007C18BC" w14:paraId="66DB0153" w14:textId="77777777" w:rsidTr="00E76AE4">
        <w:trPr>
          <w:trHeight w:val="194"/>
        </w:trPr>
        <w:tc>
          <w:tcPr>
            <w:tcW w:w="567" w:type="dxa"/>
            <w:shd w:val="clear" w:color="auto" w:fill="auto"/>
          </w:tcPr>
          <w:p w14:paraId="1E51F3E5" w14:textId="77777777" w:rsidR="004B67A3" w:rsidRPr="007C18BC" w:rsidRDefault="004B67A3" w:rsidP="009D6461">
            <w:pPr>
              <w:pStyle w:val="a"/>
              <w:numPr>
                <w:ilvl w:val="0"/>
                <w:numId w:val="11"/>
              </w:numPr>
              <w:rPr>
                <w:sz w:val="24"/>
              </w:rPr>
            </w:pPr>
            <w:bookmarkStart w:id="378" w:name="_Ref314164684"/>
          </w:p>
        </w:tc>
        <w:bookmarkEnd w:id="378"/>
        <w:tc>
          <w:tcPr>
            <w:tcW w:w="2552" w:type="dxa"/>
            <w:shd w:val="clear" w:color="auto" w:fill="auto"/>
          </w:tcPr>
          <w:p w14:paraId="49065D46" w14:textId="77777777" w:rsidR="004B67A3" w:rsidRPr="007C18BC" w:rsidRDefault="004B67A3" w:rsidP="004B67A3">
            <w:pPr>
              <w:pStyle w:val="a"/>
              <w:numPr>
                <w:ilvl w:val="0"/>
                <w:numId w:val="0"/>
              </w:numPr>
              <w:jc w:val="left"/>
              <w:rPr>
                <w:spacing w:val="-6"/>
                <w:sz w:val="24"/>
              </w:rPr>
            </w:pPr>
            <w:r w:rsidRPr="007C18BC">
              <w:rPr>
                <w:spacing w:val="-6"/>
                <w:sz w:val="24"/>
              </w:rPr>
              <w:t>Срок заключения договора</w:t>
            </w:r>
          </w:p>
        </w:tc>
        <w:tc>
          <w:tcPr>
            <w:tcW w:w="6946" w:type="dxa"/>
          </w:tcPr>
          <w:p w14:paraId="14353268" w14:textId="77777777" w:rsidR="004B67A3" w:rsidRDefault="004B67A3" w:rsidP="00B873B7">
            <w:pPr>
              <w:pStyle w:val="a"/>
              <w:numPr>
                <w:ilvl w:val="0"/>
                <w:numId w:val="0"/>
              </w:numPr>
              <w:ind w:firstLine="495"/>
              <w:rPr>
                <w:bCs/>
                <w:spacing w:val="-6"/>
                <w:sz w:val="24"/>
              </w:rPr>
            </w:pPr>
            <w:r w:rsidRPr="0015440B">
              <w:rPr>
                <w:bCs/>
                <w:spacing w:val="-6"/>
                <w:sz w:val="24"/>
              </w:rPr>
              <w:t>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p w14:paraId="57DB6971" w14:textId="2CF97118" w:rsidR="00D97D51" w:rsidRDefault="00585916" w:rsidP="00B873B7">
            <w:pPr>
              <w:pStyle w:val="a"/>
              <w:numPr>
                <w:ilvl w:val="0"/>
                <w:numId w:val="0"/>
              </w:numPr>
              <w:ind w:firstLine="495"/>
              <w:rPr>
                <w:bCs/>
                <w:spacing w:val="-6"/>
                <w:sz w:val="24"/>
              </w:rPr>
            </w:pPr>
            <w:r>
              <w:rPr>
                <w:bCs/>
                <w:spacing w:val="-6"/>
                <w:sz w:val="24"/>
              </w:rPr>
              <w:t>Заказчик</w:t>
            </w:r>
            <w:r w:rsidR="000C03FF">
              <w:rPr>
                <w:bCs/>
                <w:spacing w:val="-6"/>
                <w:sz w:val="24"/>
              </w:rPr>
              <w:t xml:space="preserve"> в течение </w:t>
            </w:r>
            <w:r w:rsidR="00B873B7" w:rsidRPr="00634047">
              <w:rPr>
                <w:sz w:val="24"/>
                <w:szCs w:val="24"/>
              </w:rPr>
              <w:t xml:space="preserve">трех рабочих дней </w:t>
            </w:r>
            <w:r w:rsidR="000C03FF">
              <w:rPr>
                <w:bCs/>
                <w:spacing w:val="-6"/>
                <w:sz w:val="24"/>
              </w:rPr>
              <w:t>со дня размещения итогового протокола в ЕИС размещает на ЭТП проект договора, который составляется путем включения условии исполнения договора, предложенных победителем запроса котировок в заявке, в проекте договора, являющегося неотъемлемой частью настоящего Извещения.</w:t>
            </w:r>
          </w:p>
          <w:p w14:paraId="1768ED98" w14:textId="27824BCE" w:rsidR="000C03FF" w:rsidRDefault="000C03FF" w:rsidP="00B873B7">
            <w:pPr>
              <w:pStyle w:val="a"/>
              <w:numPr>
                <w:ilvl w:val="0"/>
                <w:numId w:val="0"/>
              </w:numPr>
              <w:ind w:firstLine="495"/>
              <w:rPr>
                <w:bCs/>
                <w:spacing w:val="-6"/>
                <w:sz w:val="24"/>
              </w:rPr>
            </w:pPr>
            <w:r>
              <w:rPr>
                <w:bCs/>
                <w:spacing w:val="-6"/>
                <w:sz w:val="24"/>
              </w:rPr>
              <w:t xml:space="preserve">В течение </w:t>
            </w:r>
            <w:r w:rsidR="00B873B7">
              <w:rPr>
                <w:bCs/>
                <w:spacing w:val="-6"/>
                <w:sz w:val="24"/>
              </w:rPr>
              <w:t>пяти</w:t>
            </w:r>
            <w:r>
              <w:rPr>
                <w:bCs/>
                <w:spacing w:val="-6"/>
                <w:sz w:val="24"/>
              </w:rPr>
              <w:t xml:space="preserve"> дней с даты размещения </w:t>
            </w:r>
            <w:r w:rsidR="00585916">
              <w:rPr>
                <w:bCs/>
                <w:spacing w:val="-6"/>
                <w:sz w:val="24"/>
              </w:rPr>
              <w:t>Заказчик</w:t>
            </w:r>
            <w:r>
              <w:rPr>
                <w:bCs/>
                <w:spacing w:val="-6"/>
                <w:sz w:val="24"/>
              </w:rPr>
              <w:t>ом на ЭТП проекта Договора, победитель конкурентной процедуры в электронной форме подписывает усиленной электронной подписью указанный договор.</w:t>
            </w:r>
          </w:p>
          <w:p w14:paraId="2F6F9605" w14:textId="20D112DF" w:rsidR="00D97D51" w:rsidRPr="007C18BC" w:rsidRDefault="00B873B7" w:rsidP="00D04569">
            <w:pPr>
              <w:pStyle w:val="ConsPlusNormal"/>
              <w:ind w:firstLine="495"/>
              <w:contextualSpacing/>
              <w:jc w:val="both"/>
              <w:rPr>
                <w:sz w:val="24"/>
              </w:rPr>
            </w:pPr>
            <w:r w:rsidRPr="00634047">
              <w:rPr>
                <w:rFonts w:ascii="Times New Roman" w:hAnsi="Times New Roman" w:cs="Times New Roman"/>
                <w:sz w:val="24"/>
                <w:szCs w:val="24"/>
              </w:rPr>
              <w:t xml:space="preserve">В течение трех рабочих дней с даты размещения на ЭТП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w:t>
            </w:r>
            <w:r w:rsidR="00585916">
              <w:rPr>
                <w:rFonts w:ascii="Times New Roman" w:hAnsi="Times New Roman" w:cs="Times New Roman"/>
                <w:sz w:val="24"/>
                <w:szCs w:val="24"/>
              </w:rPr>
              <w:t>Заказчик</w:t>
            </w:r>
            <w:r w:rsidRPr="00634047">
              <w:rPr>
                <w:rFonts w:ascii="Times New Roman" w:hAnsi="Times New Roman" w:cs="Times New Roman"/>
                <w:sz w:val="24"/>
                <w:szCs w:val="24"/>
              </w:rPr>
              <w:t xml:space="preserve"> подписывает усиленной электронной подписью договор на ЭТП.</w:t>
            </w:r>
          </w:p>
        </w:tc>
      </w:tr>
      <w:tr w:rsidR="004B67A3" w:rsidRPr="007C18BC" w14:paraId="5EFCC34E" w14:textId="77777777" w:rsidTr="00E76AE4">
        <w:trPr>
          <w:trHeight w:val="194"/>
        </w:trPr>
        <w:tc>
          <w:tcPr>
            <w:tcW w:w="567" w:type="dxa"/>
            <w:shd w:val="clear" w:color="auto" w:fill="auto"/>
          </w:tcPr>
          <w:p w14:paraId="7ACEC03D" w14:textId="77777777" w:rsidR="004B67A3" w:rsidRPr="007C18BC" w:rsidRDefault="004B67A3" w:rsidP="009D6461">
            <w:pPr>
              <w:pStyle w:val="a"/>
              <w:numPr>
                <w:ilvl w:val="0"/>
                <w:numId w:val="11"/>
              </w:numPr>
              <w:rPr>
                <w:sz w:val="24"/>
              </w:rPr>
            </w:pPr>
            <w:bookmarkStart w:id="379" w:name="_Ref314164788"/>
          </w:p>
        </w:tc>
        <w:bookmarkEnd w:id="379"/>
        <w:tc>
          <w:tcPr>
            <w:tcW w:w="2552" w:type="dxa"/>
            <w:shd w:val="clear" w:color="auto" w:fill="auto"/>
          </w:tcPr>
          <w:p w14:paraId="68B1E45C" w14:textId="77777777" w:rsidR="004B67A3" w:rsidRPr="007C18BC" w:rsidRDefault="004B67A3" w:rsidP="004B67A3">
            <w:pPr>
              <w:pStyle w:val="a"/>
              <w:numPr>
                <w:ilvl w:val="0"/>
                <w:numId w:val="0"/>
              </w:numPr>
              <w:jc w:val="left"/>
              <w:rPr>
                <w:spacing w:val="-6"/>
                <w:sz w:val="24"/>
              </w:rPr>
            </w:pPr>
            <w:r w:rsidRPr="007C18BC">
              <w:rPr>
                <w:spacing w:val="-6"/>
                <w:sz w:val="24"/>
              </w:rPr>
              <w:t>Обеспечение исполнения договора</w:t>
            </w:r>
            <w:r w:rsidR="00064DC4">
              <w:rPr>
                <w:spacing w:val="-6"/>
                <w:sz w:val="24"/>
              </w:rPr>
              <w:t xml:space="preserve">, </w:t>
            </w:r>
            <w:r w:rsidR="008307C2">
              <w:rPr>
                <w:spacing w:val="-6"/>
                <w:sz w:val="24"/>
              </w:rPr>
              <w:t>реквизиты</w:t>
            </w:r>
            <w:r w:rsidR="00064DC4">
              <w:rPr>
                <w:spacing w:val="-6"/>
                <w:sz w:val="24"/>
              </w:rPr>
              <w:t xml:space="preserve"> </w:t>
            </w:r>
          </w:p>
        </w:tc>
        <w:tc>
          <w:tcPr>
            <w:tcW w:w="6946" w:type="dxa"/>
          </w:tcPr>
          <w:p w14:paraId="0B929589" w14:textId="77777777" w:rsidR="004B67A3" w:rsidRPr="007C18BC" w:rsidRDefault="00BA5F14" w:rsidP="004B67A3">
            <w:pPr>
              <w:pStyle w:val="a"/>
              <w:numPr>
                <w:ilvl w:val="0"/>
                <w:numId w:val="0"/>
              </w:numPr>
              <w:rPr>
                <w:bCs/>
                <w:sz w:val="24"/>
              </w:rPr>
            </w:pPr>
            <w:bookmarkStart w:id="380" w:name="_Ref307221503"/>
            <w:r>
              <w:rPr>
                <w:sz w:val="24"/>
              </w:rPr>
              <w:t>Н</w:t>
            </w:r>
            <w:r w:rsidR="004B67A3" w:rsidRPr="007C18BC">
              <w:rPr>
                <w:sz w:val="24"/>
              </w:rPr>
              <w:t>е требуется</w:t>
            </w:r>
          </w:p>
          <w:bookmarkEnd w:id="380"/>
          <w:p w14:paraId="117F62C4" w14:textId="77777777" w:rsidR="004B67A3" w:rsidRPr="007C18BC" w:rsidRDefault="004B67A3" w:rsidP="004B67A3">
            <w:pPr>
              <w:pStyle w:val="a"/>
              <w:numPr>
                <w:ilvl w:val="0"/>
                <w:numId w:val="0"/>
              </w:numPr>
              <w:rPr>
                <w:rStyle w:val="afffff4"/>
                <w:i w:val="0"/>
                <w:sz w:val="24"/>
              </w:rPr>
            </w:pPr>
          </w:p>
        </w:tc>
      </w:tr>
    </w:tbl>
    <w:p w14:paraId="21DD79D4" w14:textId="77777777" w:rsidR="00E76AE4" w:rsidRPr="007C18BC" w:rsidRDefault="00E76AE4" w:rsidP="00E76AE4">
      <w:pPr>
        <w:spacing w:after="0" w:line="240" w:lineRule="auto"/>
        <w:rPr>
          <w:rFonts w:ascii="Times New Roman" w:eastAsiaTheme="majorEastAsia" w:hAnsi="Times New Roman"/>
          <w:b/>
          <w:bCs/>
          <w:sz w:val="24"/>
        </w:rPr>
        <w:sectPr w:rsidR="00E76AE4" w:rsidRPr="007C18BC" w:rsidSect="00A415BA">
          <w:footerReference w:type="default" r:id="rId12"/>
          <w:footerReference w:type="first" r:id="rId13"/>
          <w:pgSz w:w="11906" w:h="16838"/>
          <w:pgMar w:top="1134" w:right="709" w:bottom="851" w:left="993" w:header="709" w:footer="709" w:gutter="0"/>
          <w:cols w:space="708"/>
          <w:titlePg/>
          <w:docGrid w:linePitch="360"/>
        </w:sectPr>
      </w:pPr>
      <w:bookmarkStart w:id="381" w:name="_Ref266996979"/>
      <w:bookmarkStart w:id="382" w:name="_Toc308083284"/>
    </w:p>
    <w:p w14:paraId="48978279" w14:textId="77777777" w:rsidR="008307C2" w:rsidRPr="007C18BC" w:rsidRDefault="008307C2" w:rsidP="000F392C">
      <w:pPr>
        <w:pStyle w:val="2"/>
        <w:rPr>
          <w:rFonts w:eastAsiaTheme="majorEastAsia"/>
        </w:rPr>
      </w:pPr>
      <w:bookmarkStart w:id="383" w:name="_Toc66690041"/>
      <w:r w:rsidRPr="007C18BC">
        <w:rPr>
          <w:rFonts w:eastAsiaTheme="majorEastAsia"/>
        </w:rPr>
        <w:lastRenderedPageBreak/>
        <w:t>ОБРАЗЦЫ ФОРМ ДОКУМЕНТОВ, ВКЛЮЧАЕМЫХ В ЗАЯВКУ</w:t>
      </w:r>
      <w:bookmarkEnd w:id="383"/>
    </w:p>
    <w:p w14:paraId="7775283B" w14:textId="77777777" w:rsidR="008307C2" w:rsidRDefault="008307C2" w:rsidP="008307C2">
      <w:pPr>
        <w:spacing w:before="120" w:after="0" w:line="240" w:lineRule="auto"/>
        <w:ind w:firstLine="567"/>
        <w:jc w:val="both"/>
        <w:rPr>
          <w:rFonts w:ascii="Times New Roman" w:hAnsi="Times New Roman"/>
          <w:snapToGrid w:val="0"/>
          <w:sz w:val="24"/>
          <w:highlight w:val="yellow"/>
          <w:shd w:val="clear" w:color="auto" w:fill="FFFF99"/>
        </w:rPr>
      </w:pPr>
    </w:p>
    <w:p w14:paraId="64955C30" w14:textId="6ADB74B7" w:rsidR="008307C2" w:rsidRDefault="008307C2" w:rsidP="008307C2">
      <w:pPr>
        <w:tabs>
          <w:tab w:val="left" w:pos="9355"/>
        </w:tabs>
        <w:spacing w:before="120" w:after="0" w:line="240" w:lineRule="auto"/>
        <w:jc w:val="center"/>
        <w:rPr>
          <w:rFonts w:ascii="Times New Roman" w:hAnsi="Times New Roman"/>
          <w:b/>
          <w:bCs/>
          <w:sz w:val="24"/>
        </w:rPr>
      </w:pPr>
      <w:r>
        <w:rPr>
          <w:rFonts w:ascii="Times New Roman" w:hAnsi="Times New Roman"/>
          <w:b/>
          <w:bCs/>
          <w:sz w:val="24"/>
        </w:rPr>
        <w:t xml:space="preserve">ВНИМАНИЮ </w:t>
      </w:r>
      <w:r w:rsidR="00585916">
        <w:rPr>
          <w:rFonts w:ascii="Times New Roman" w:hAnsi="Times New Roman"/>
          <w:b/>
          <w:bCs/>
          <w:sz w:val="24"/>
        </w:rPr>
        <w:t>УЧАСТНИК</w:t>
      </w:r>
      <w:r>
        <w:rPr>
          <w:rFonts w:ascii="Times New Roman" w:hAnsi="Times New Roman"/>
          <w:b/>
          <w:bCs/>
          <w:sz w:val="24"/>
        </w:rPr>
        <w:t>ОВ ЗАКУПКИ!</w:t>
      </w:r>
    </w:p>
    <w:p w14:paraId="50FE87E9" w14:textId="6BA30B6E" w:rsidR="008307C2" w:rsidRPr="00301A23" w:rsidRDefault="008307C2" w:rsidP="008307C2">
      <w:pPr>
        <w:spacing w:before="120" w:after="0" w:line="240" w:lineRule="auto"/>
        <w:ind w:firstLine="567"/>
        <w:jc w:val="both"/>
        <w:rPr>
          <w:rFonts w:ascii="Times New Roman" w:hAnsi="Times New Roman"/>
          <w:snapToGrid w:val="0"/>
          <w:sz w:val="24"/>
          <w:highlight w:val="yellow"/>
          <w:shd w:val="clear" w:color="auto" w:fill="FFFF99"/>
        </w:rPr>
      </w:pPr>
      <w:r>
        <w:rPr>
          <w:rFonts w:ascii="Times New Roman" w:hAnsi="Times New Roman"/>
          <w:bCs/>
          <w:sz w:val="24"/>
        </w:rPr>
        <w:t xml:space="preserve">Документы, заполняемые </w:t>
      </w:r>
      <w:r w:rsidR="00585916">
        <w:rPr>
          <w:rFonts w:ascii="Times New Roman" w:hAnsi="Times New Roman"/>
          <w:bCs/>
          <w:sz w:val="24"/>
        </w:rPr>
        <w:t>Участник</w:t>
      </w:r>
      <w:r>
        <w:rPr>
          <w:rFonts w:ascii="Times New Roman" w:hAnsi="Times New Roman"/>
          <w:bCs/>
          <w:sz w:val="24"/>
        </w:rPr>
        <w:t>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FB0D3C1" w14:textId="77777777" w:rsidR="008307C2" w:rsidRPr="006D2759" w:rsidRDefault="008307C2" w:rsidP="008307C2">
      <w:pPr>
        <w:spacing w:before="120" w:after="0" w:line="240" w:lineRule="auto"/>
        <w:ind w:firstLine="567"/>
        <w:jc w:val="both"/>
        <w:rPr>
          <w:rFonts w:ascii="Times New Roman" w:hAnsi="Times New Roman"/>
          <w:snapToGrid w:val="0"/>
          <w:sz w:val="24"/>
          <w:highlight w:val="yellow"/>
          <w:shd w:val="clear" w:color="auto" w:fill="FFFF99"/>
        </w:rPr>
      </w:pPr>
    </w:p>
    <w:p w14:paraId="4DB87259" w14:textId="77777777" w:rsidR="008307C2" w:rsidRPr="007C18BC" w:rsidRDefault="008307C2" w:rsidP="00532AD7">
      <w:pPr>
        <w:pStyle w:val="3"/>
        <w:numPr>
          <w:ilvl w:val="0"/>
          <w:numId w:val="0"/>
        </w:numPr>
        <w:rPr>
          <w:sz w:val="24"/>
        </w:rPr>
      </w:pPr>
      <w:bookmarkStart w:id="384" w:name="_Toc66685885"/>
      <w:bookmarkStart w:id="385" w:name="_Toc66690042"/>
      <w:r w:rsidRPr="007C18BC">
        <w:rPr>
          <w:sz w:val="24"/>
        </w:rPr>
        <w:t>Заявка (форма </w:t>
      </w:r>
      <w:r w:rsidR="008B2770" w:rsidRPr="007C18BC">
        <w:rPr>
          <w:sz w:val="24"/>
        </w:rPr>
        <w:fldChar w:fldCharType="begin"/>
      </w:r>
      <w:r w:rsidRPr="007C18BC">
        <w:rPr>
          <w:sz w:val="24"/>
        </w:rPr>
        <w:instrText xml:space="preserve"> SEQ форма \* ARABIC </w:instrText>
      </w:r>
      <w:r w:rsidR="008B2770" w:rsidRPr="007C18BC">
        <w:rPr>
          <w:sz w:val="24"/>
        </w:rPr>
        <w:fldChar w:fldCharType="separate"/>
      </w:r>
      <w:r>
        <w:rPr>
          <w:noProof/>
          <w:sz w:val="24"/>
        </w:rPr>
        <w:t>1</w:t>
      </w:r>
      <w:r w:rsidR="008B2770" w:rsidRPr="007C18BC">
        <w:rPr>
          <w:noProof/>
          <w:sz w:val="24"/>
        </w:rPr>
        <w:fldChar w:fldCharType="end"/>
      </w:r>
      <w:r w:rsidRPr="007C18BC">
        <w:rPr>
          <w:sz w:val="24"/>
        </w:rPr>
        <w:t>)</w:t>
      </w:r>
      <w:bookmarkEnd w:id="384"/>
      <w:bookmarkEnd w:id="385"/>
    </w:p>
    <w:p w14:paraId="38079500" w14:textId="77777777" w:rsidR="008307C2" w:rsidRPr="00C022CB" w:rsidRDefault="008307C2" w:rsidP="00C022CB">
      <w:pPr>
        <w:spacing w:after="0" w:line="240" w:lineRule="auto"/>
        <w:rPr>
          <w:rFonts w:ascii="Times New Roman" w:eastAsia="Times New Roman" w:hAnsi="Times New Roman"/>
          <w:sz w:val="20"/>
          <w:szCs w:val="20"/>
          <w:lang w:eastAsia="ru-RU"/>
        </w:rPr>
      </w:pPr>
      <w:r w:rsidRPr="00D01FCF">
        <w:rPr>
          <w:rFonts w:ascii="Times New Roman" w:eastAsia="Times New Roman" w:hAnsi="Times New Roman"/>
          <w:sz w:val="20"/>
          <w:szCs w:val="20"/>
          <w:lang w:eastAsia="ru-RU"/>
        </w:rPr>
        <w:t>Дата, исх. номер</w:t>
      </w:r>
    </w:p>
    <w:p w14:paraId="15EC0495" w14:textId="77777777" w:rsidR="008307C2" w:rsidRPr="00D01FCF" w:rsidRDefault="008307C2" w:rsidP="008307C2">
      <w:pPr>
        <w:widowControl w:val="0"/>
        <w:autoSpaceDE w:val="0"/>
        <w:autoSpaceDN w:val="0"/>
        <w:spacing w:after="0" w:line="240" w:lineRule="auto"/>
        <w:jc w:val="center"/>
        <w:rPr>
          <w:rFonts w:ascii="Times New Roman" w:eastAsia="Times New Roman" w:hAnsi="Times New Roman"/>
          <w:sz w:val="22"/>
          <w:szCs w:val="22"/>
          <w:lang w:eastAsia="ru-RU" w:bidi="ru-RU"/>
        </w:rPr>
      </w:pPr>
    </w:p>
    <w:p w14:paraId="1A788AF8" w14:textId="77777777" w:rsidR="008307C2" w:rsidRPr="00D01FCF" w:rsidRDefault="008307C2" w:rsidP="008307C2">
      <w:pPr>
        <w:widowControl w:val="0"/>
        <w:autoSpaceDE w:val="0"/>
        <w:autoSpaceDN w:val="0"/>
        <w:spacing w:after="0" w:line="240" w:lineRule="auto"/>
        <w:jc w:val="center"/>
        <w:rPr>
          <w:rFonts w:ascii="Times New Roman" w:eastAsia="Times New Roman" w:hAnsi="Times New Roman"/>
          <w:sz w:val="22"/>
          <w:szCs w:val="22"/>
          <w:lang w:eastAsia="ru-RU" w:bidi="ru-RU"/>
        </w:rPr>
      </w:pPr>
    </w:p>
    <w:p w14:paraId="1D780079" w14:textId="77777777" w:rsidR="008307C2" w:rsidRPr="00D01FCF" w:rsidRDefault="008307C2" w:rsidP="008307C2">
      <w:pPr>
        <w:widowControl w:val="0"/>
        <w:autoSpaceDE w:val="0"/>
        <w:autoSpaceDN w:val="0"/>
        <w:spacing w:after="0" w:line="240" w:lineRule="auto"/>
        <w:jc w:val="center"/>
        <w:rPr>
          <w:rFonts w:ascii="Times New Roman" w:eastAsia="Times New Roman" w:hAnsi="Times New Roman"/>
          <w:sz w:val="22"/>
          <w:szCs w:val="22"/>
          <w:lang w:eastAsia="ru-RU" w:bidi="ru-RU"/>
        </w:rPr>
      </w:pPr>
      <w:r w:rsidRPr="00D01FCF">
        <w:rPr>
          <w:rFonts w:ascii="Times New Roman" w:eastAsia="Times New Roman" w:hAnsi="Times New Roman"/>
          <w:sz w:val="22"/>
          <w:szCs w:val="22"/>
          <w:lang w:eastAsia="ru-RU" w:bidi="ru-RU"/>
        </w:rPr>
        <w:t>ЗАЯВКА НА УЧАСТИЕ В ЗАПРОСЕ КОТИРОВОК</w:t>
      </w:r>
    </w:p>
    <w:p w14:paraId="1FB6D429" w14:textId="6754B344" w:rsidR="008307C2" w:rsidRPr="00D01FCF" w:rsidRDefault="008307C2" w:rsidP="008307C2">
      <w:pPr>
        <w:widowControl w:val="0"/>
        <w:autoSpaceDE w:val="0"/>
        <w:autoSpaceDN w:val="0"/>
        <w:spacing w:after="0" w:line="240" w:lineRule="auto"/>
        <w:jc w:val="center"/>
        <w:rPr>
          <w:rFonts w:ascii="Times New Roman" w:eastAsia="Times New Roman" w:hAnsi="Times New Roman"/>
          <w:sz w:val="22"/>
          <w:szCs w:val="22"/>
          <w:lang w:eastAsia="ru-RU" w:bidi="ru-RU"/>
        </w:rPr>
      </w:pPr>
      <w:r w:rsidRPr="00D01FCF">
        <w:rPr>
          <w:rFonts w:ascii="Times New Roman" w:eastAsia="Times New Roman" w:hAnsi="Times New Roman"/>
          <w:sz w:val="22"/>
          <w:szCs w:val="22"/>
          <w:lang w:eastAsia="ru-RU" w:bidi="ru-RU"/>
        </w:rPr>
        <w:t xml:space="preserve">На бланке </w:t>
      </w:r>
      <w:r w:rsidR="00585916">
        <w:rPr>
          <w:rFonts w:ascii="Times New Roman" w:eastAsia="Times New Roman" w:hAnsi="Times New Roman"/>
          <w:sz w:val="22"/>
          <w:szCs w:val="22"/>
          <w:lang w:eastAsia="ru-RU" w:bidi="ru-RU"/>
        </w:rPr>
        <w:t>Участник</w:t>
      </w:r>
      <w:r w:rsidRPr="00D01FCF">
        <w:rPr>
          <w:rFonts w:ascii="Times New Roman" w:eastAsia="Times New Roman" w:hAnsi="Times New Roman"/>
          <w:sz w:val="22"/>
          <w:szCs w:val="22"/>
          <w:lang w:eastAsia="ru-RU" w:bidi="ru-RU"/>
        </w:rPr>
        <w:t>а закупочной процедуры</w:t>
      </w:r>
    </w:p>
    <w:p w14:paraId="43F5F732" w14:textId="77777777" w:rsidR="008307C2" w:rsidRPr="00D01FCF" w:rsidRDefault="008307C2" w:rsidP="008307C2">
      <w:pPr>
        <w:widowControl w:val="0"/>
        <w:autoSpaceDE w:val="0"/>
        <w:autoSpaceDN w:val="0"/>
        <w:spacing w:after="0" w:line="240" w:lineRule="auto"/>
        <w:jc w:val="center"/>
        <w:rPr>
          <w:rFonts w:ascii="Times New Roman" w:eastAsia="Times New Roman" w:hAnsi="Times New Roman"/>
          <w:sz w:val="22"/>
          <w:szCs w:val="22"/>
          <w:lang w:eastAsia="ru-RU" w:bidi="ru-RU"/>
        </w:rPr>
      </w:pPr>
      <w:r w:rsidRPr="00D01FCF">
        <w:rPr>
          <w:rFonts w:ascii="Times New Roman" w:eastAsia="Times New Roman" w:hAnsi="Times New Roman"/>
          <w:sz w:val="22"/>
          <w:szCs w:val="22"/>
          <w:lang w:eastAsia="ru-RU" w:bidi="ru-RU"/>
        </w:rPr>
        <w:t>(по возможности)</w:t>
      </w:r>
    </w:p>
    <w:p w14:paraId="4E190BE2" w14:textId="77777777" w:rsidR="008307C2" w:rsidRPr="00D01FCF" w:rsidRDefault="008307C2" w:rsidP="00B53DD5">
      <w:pPr>
        <w:spacing w:after="0" w:line="240" w:lineRule="auto"/>
        <w:ind w:right="2885"/>
        <w:rPr>
          <w:rFonts w:ascii="Times New Roman" w:eastAsia="Times New Roman" w:hAnsi="Times New Roman"/>
          <w:sz w:val="20"/>
          <w:szCs w:val="20"/>
          <w:lang w:eastAsia="ru-RU"/>
        </w:rPr>
      </w:pPr>
    </w:p>
    <w:p w14:paraId="31E9CB52" w14:textId="77777777" w:rsidR="008307C2" w:rsidRPr="00D01FCF" w:rsidRDefault="008307C2" w:rsidP="008307C2">
      <w:pPr>
        <w:spacing w:after="0" w:line="240" w:lineRule="auto"/>
        <w:ind w:left="152" w:right="2885"/>
        <w:jc w:val="center"/>
        <w:rPr>
          <w:rFonts w:ascii="Times New Roman" w:eastAsia="Times New Roman" w:hAnsi="Times New Roman"/>
          <w:sz w:val="20"/>
          <w:szCs w:val="20"/>
          <w:lang w:eastAsia="ru-RU"/>
        </w:rPr>
      </w:pPr>
    </w:p>
    <w:p w14:paraId="7129EA0B" w14:textId="6004D23C" w:rsidR="008307C2" w:rsidRPr="00D01FCF" w:rsidRDefault="00585916" w:rsidP="008307C2">
      <w:pPr>
        <w:tabs>
          <w:tab w:val="left" w:pos="9080"/>
        </w:tabs>
        <w:spacing w:before="5" w:after="0" w:line="240" w:lineRule="auto"/>
        <w:ind w:left="152"/>
        <w:rPr>
          <w:rFonts w:ascii="Times New Roman" w:eastAsia="Times New Roman" w:hAnsi="Times New Roman"/>
          <w:b/>
          <w:i/>
          <w:sz w:val="24"/>
          <w:szCs w:val="20"/>
          <w:lang w:eastAsia="ru-RU"/>
        </w:rPr>
      </w:pPr>
      <w:r>
        <w:rPr>
          <w:rFonts w:ascii="Times New Roman" w:eastAsia="Times New Roman" w:hAnsi="Times New Roman"/>
          <w:b/>
          <w:i/>
          <w:sz w:val="24"/>
          <w:szCs w:val="20"/>
          <w:lang w:eastAsia="ru-RU"/>
        </w:rPr>
        <w:t>Заказчик</w:t>
      </w:r>
      <w:r w:rsidR="008307C2" w:rsidRPr="00D01FCF">
        <w:rPr>
          <w:rFonts w:ascii="Times New Roman" w:eastAsia="Times New Roman" w:hAnsi="Times New Roman"/>
          <w:b/>
          <w:i/>
          <w:sz w:val="24"/>
          <w:szCs w:val="20"/>
          <w:lang w:eastAsia="ru-RU"/>
        </w:rPr>
        <w:t xml:space="preserve">у (в Закупочную комиссию </w:t>
      </w:r>
      <w:r w:rsidR="00A02633">
        <w:rPr>
          <w:rFonts w:ascii="Times New Roman" w:eastAsia="Times New Roman" w:hAnsi="Times New Roman"/>
          <w:b/>
          <w:i/>
          <w:sz w:val="24"/>
          <w:szCs w:val="20"/>
          <w:lang w:eastAsia="ru-RU"/>
        </w:rPr>
        <w:t xml:space="preserve">ООО </w:t>
      </w:r>
      <w:r w:rsidR="00C022CB">
        <w:rPr>
          <w:rFonts w:ascii="Times New Roman" w:eastAsia="Times New Roman" w:hAnsi="Times New Roman"/>
          <w:b/>
          <w:i/>
          <w:sz w:val="24"/>
          <w:szCs w:val="20"/>
          <w:lang w:eastAsia="ru-RU"/>
        </w:rPr>
        <w:t>Институт Инжпроект</w:t>
      </w:r>
      <w:r w:rsidR="008307C2" w:rsidRPr="00D01FCF">
        <w:rPr>
          <w:rFonts w:ascii="Times New Roman" w:eastAsia="Times New Roman" w:hAnsi="Times New Roman"/>
          <w:b/>
          <w:i/>
          <w:spacing w:val="-15"/>
          <w:sz w:val="24"/>
          <w:szCs w:val="20"/>
          <w:lang w:eastAsia="ru-RU"/>
        </w:rPr>
        <w:t xml:space="preserve"> </w:t>
      </w:r>
      <w:r w:rsidR="008307C2" w:rsidRPr="00D01FCF">
        <w:rPr>
          <w:rFonts w:ascii="Times New Roman" w:eastAsia="Times New Roman" w:hAnsi="Times New Roman"/>
          <w:b/>
          <w:i/>
          <w:sz w:val="24"/>
          <w:szCs w:val="20"/>
          <w:lang w:eastAsia="ru-RU"/>
        </w:rPr>
        <w:t>по</w:t>
      </w:r>
      <w:r w:rsidR="008307C2" w:rsidRPr="00D01FCF">
        <w:rPr>
          <w:rFonts w:ascii="Times New Roman" w:eastAsia="Times New Roman" w:hAnsi="Times New Roman"/>
          <w:b/>
          <w:i/>
          <w:spacing w:val="-2"/>
          <w:sz w:val="24"/>
          <w:szCs w:val="20"/>
          <w:lang w:eastAsia="ru-RU"/>
        </w:rPr>
        <w:t xml:space="preserve"> </w:t>
      </w:r>
      <w:r w:rsidR="008307C2" w:rsidRPr="00D01FCF">
        <w:rPr>
          <w:rFonts w:ascii="Times New Roman" w:eastAsia="Times New Roman" w:hAnsi="Times New Roman"/>
          <w:b/>
          <w:i/>
          <w:sz w:val="24"/>
          <w:szCs w:val="20"/>
          <w:lang w:eastAsia="ru-RU"/>
        </w:rPr>
        <w:t>адресу:</w:t>
      </w:r>
      <w:r w:rsidR="008307C2" w:rsidRPr="00D01FCF">
        <w:rPr>
          <w:rFonts w:ascii="Times New Roman" w:eastAsia="Times New Roman" w:hAnsi="Times New Roman"/>
          <w:b/>
          <w:i/>
          <w:sz w:val="24"/>
          <w:szCs w:val="20"/>
          <w:u w:val="single"/>
          <w:lang w:eastAsia="ru-RU"/>
        </w:rPr>
        <w:t xml:space="preserve"> </w:t>
      </w:r>
      <w:r w:rsidR="008307C2" w:rsidRPr="00D01FCF">
        <w:rPr>
          <w:rFonts w:ascii="Times New Roman" w:eastAsia="Times New Roman" w:hAnsi="Times New Roman"/>
          <w:b/>
          <w:i/>
          <w:sz w:val="24"/>
          <w:szCs w:val="20"/>
          <w:u w:val="single"/>
          <w:lang w:eastAsia="ru-RU"/>
        </w:rPr>
        <w:tab/>
      </w:r>
      <w:r w:rsidR="008307C2" w:rsidRPr="00D01FCF">
        <w:rPr>
          <w:rFonts w:ascii="Times New Roman" w:eastAsia="Times New Roman" w:hAnsi="Times New Roman"/>
          <w:b/>
          <w:i/>
          <w:sz w:val="24"/>
          <w:szCs w:val="20"/>
          <w:lang w:eastAsia="ru-RU"/>
        </w:rPr>
        <w:t>)</w:t>
      </w:r>
    </w:p>
    <w:p w14:paraId="70049F5B" w14:textId="77777777" w:rsidR="008307C2" w:rsidRPr="00D01FCF" w:rsidRDefault="008307C2" w:rsidP="008307C2">
      <w:pPr>
        <w:spacing w:before="9" w:after="0" w:line="240" w:lineRule="auto"/>
        <w:jc w:val="center"/>
        <w:rPr>
          <w:rFonts w:ascii="Times New Roman" w:eastAsia="Times New Roman" w:hAnsi="Times New Roman"/>
          <w:b/>
          <w:i/>
          <w:sz w:val="23"/>
          <w:szCs w:val="20"/>
          <w:lang w:eastAsia="ru-RU"/>
        </w:rPr>
      </w:pPr>
    </w:p>
    <w:p w14:paraId="7C624D88" w14:textId="77777777" w:rsidR="008307C2" w:rsidRPr="00D01FCF" w:rsidRDefault="008307C2" w:rsidP="008307C2">
      <w:pPr>
        <w:keepNext/>
        <w:keepLines/>
        <w:spacing w:before="480" w:after="0" w:line="240" w:lineRule="auto"/>
        <w:ind w:left="326" w:right="402"/>
        <w:jc w:val="center"/>
        <w:outlineLvl w:val="0"/>
        <w:rPr>
          <w:rFonts w:ascii="Cambria" w:eastAsia="Times New Roman" w:hAnsi="Cambria"/>
          <w:b/>
          <w:bCs/>
          <w:color w:val="000000"/>
          <w:lang w:eastAsia="ru-RU"/>
        </w:rPr>
      </w:pPr>
      <w:bookmarkStart w:id="386" w:name="_Toc66685886"/>
      <w:bookmarkStart w:id="387" w:name="_Toc66689219"/>
      <w:bookmarkStart w:id="388" w:name="_Toc66690043"/>
      <w:r w:rsidRPr="00D01FCF">
        <w:rPr>
          <w:rFonts w:ascii="Cambria" w:eastAsia="Times New Roman" w:hAnsi="Cambria"/>
          <w:b/>
          <w:bCs/>
          <w:color w:val="000000"/>
          <w:lang w:eastAsia="ru-RU"/>
        </w:rPr>
        <w:t>ЗАЯВКА НА УЧАСТИЕ В ЗАПРОСЕ КОТИРОВОК</w:t>
      </w:r>
      <w:bookmarkEnd w:id="386"/>
      <w:bookmarkEnd w:id="387"/>
      <w:bookmarkEnd w:id="388"/>
    </w:p>
    <w:p w14:paraId="624554C3" w14:textId="2C66E235" w:rsidR="008307C2" w:rsidRPr="00D01FCF" w:rsidRDefault="00F71164" w:rsidP="008307C2">
      <w:pPr>
        <w:spacing w:before="4" w:after="0" w:line="240" w:lineRule="auto"/>
        <w:jc w:val="center"/>
        <w:rPr>
          <w:rFonts w:ascii="Times New Roman" w:eastAsia="Times New Roman" w:hAnsi="Times New Roman"/>
          <w:b/>
          <w:sz w:val="19"/>
          <w:szCs w:val="20"/>
          <w:lang w:eastAsia="ru-RU"/>
        </w:rPr>
      </w:pPr>
      <w:r>
        <w:rPr>
          <w:rFonts w:ascii="Times New Roman" w:eastAsia="Times New Roman" w:hAnsi="Times New Roman"/>
          <w:noProof/>
          <w:sz w:val="20"/>
          <w:szCs w:val="20"/>
          <w:lang w:eastAsia="ru-RU"/>
        </w:rPr>
        <mc:AlternateContent>
          <mc:Choice Requires="wps">
            <w:drawing>
              <wp:anchor distT="4294967295" distB="4294967295" distL="0" distR="0" simplePos="0" relativeHeight="251657728" behindDoc="1" locked="0" layoutInCell="1" allowOverlap="1" wp14:anchorId="602998AD" wp14:editId="44091B3E">
                <wp:simplePos x="0" y="0"/>
                <wp:positionH relativeFrom="page">
                  <wp:posOffset>935990</wp:posOffset>
                </wp:positionH>
                <wp:positionV relativeFrom="paragraph">
                  <wp:posOffset>169544</wp:posOffset>
                </wp:positionV>
                <wp:extent cx="5868035" cy="0"/>
                <wp:effectExtent l="0" t="0" r="0" b="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9DDCA" id="Line 49"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3.7pt,13.35pt" to="53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" strokeweight=".48pt">
                <w10:wrap type="topAndBottom" anchorx="page"/>
              </v:line>
            </w:pict>
          </mc:Fallback>
        </mc:AlternateContent>
      </w:r>
    </w:p>
    <w:p w14:paraId="18D1AE82" w14:textId="77777777" w:rsidR="008307C2" w:rsidRPr="00D01FCF" w:rsidRDefault="008307C2" w:rsidP="008307C2">
      <w:pPr>
        <w:spacing w:after="0"/>
        <w:ind w:left="325" w:right="402"/>
        <w:jc w:val="center"/>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(наименование запроса котировок)</w:t>
      </w:r>
    </w:p>
    <w:p w14:paraId="3F2079C2" w14:textId="77777777" w:rsidR="008307C2" w:rsidRPr="00D01FCF" w:rsidRDefault="008307C2" w:rsidP="008307C2">
      <w:pPr>
        <w:tabs>
          <w:tab w:val="left" w:pos="1216"/>
          <w:tab w:val="left" w:pos="8213"/>
        </w:tabs>
        <w:spacing w:after="0" w:line="240" w:lineRule="auto"/>
        <w:ind w:right="23"/>
        <w:jc w:val="center"/>
        <w:rPr>
          <w:rFonts w:ascii="Times New Roman" w:eastAsia="Times New Roman" w:hAnsi="Times New Roman"/>
          <w:sz w:val="20"/>
          <w:szCs w:val="20"/>
          <w:lang w:eastAsia="ru-RU"/>
        </w:rPr>
      </w:pPr>
      <w:r w:rsidRPr="00D01FCF">
        <w:rPr>
          <w:rFonts w:ascii="Times New Roman" w:eastAsia="Times New Roman" w:hAnsi="Times New Roman"/>
          <w:sz w:val="20"/>
          <w:szCs w:val="20"/>
          <w:lang w:eastAsia="ru-RU"/>
        </w:rPr>
        <w:t>Лот</w:t>
      </w:r>
      <w:r w:rsidRPr="00D01FCF">
        <w:rPr>
          <w:rFonts w:ascii="Times New Roman" w:eastAsia="Times New Roman" w:hAnsi="Times New Roman"/>
          <w:spacing w:val="-1"/>
          <w:sz w:val="20"/>
          <w:szCs w:val="20"/>
          <w:lang w:eastAsia="ru-RU"/>
        </w:rPr>
        <w:t xml:space="preserve"> </w:t>
      </w:r>
      <w:r w:rsidRPr="00D01FCF">
        <w:rPr>
          <w:rFonts w:ascii="Times New Roman" w:eastAsia="Times New Roman" w:hAnsi="Times New Roman"/>
          <w:sz w:val="20"/>
          <w:szCs w:val="20"/>
          <w:lang w:eastAsia="ru-RU"/>
        </w:rPr>
        <w:t>№</w:t>
      </w:r>
      <w:r w:rsidRPr="00D01FCF">
        <w:rPr>
          <w:rFonts w:ascii="Times New Roman" w:eastAsia="Times New Roman" w:hAnsi="Times New Roman"/>
          <w:sz w:val="20"/>
          <w:szCs w:val="20"/>
          <w:u w:val="single"/>
          <w:lang w:eastAsia="ru-RU"/>
        </w:rPr>
        <w:t xml:space="preserve"> </w:t>
      </w:r>
      <w:r w:rsidRPr="00D01FCF">
        <w:rPr>
          <w:rFonts w:ascii="Times New Roman" w:eastAsia="Times New Roman" w:hAnsi="Times New Roman"/>
          <w:sz w:val="20"/>
          <w:szCs w:val="20"/>
          <w:u w:val="single"/>
          <w:lang w:eastAsia="ru-RU"/>
        </w:rPr>
        <w:tab/>
      </w:r>
      <w:r w:rsidRPr="00D01FCF">
        <w:rPr>
          <w:rFonts w:ascii="Times New Roman" w:eastAsia="Times New Roman" w:hAnsi="Times New Roman"/>
          <w:sz w:val="20"/>
          <w:szCs w:val="20"/>
          <w:lang w:eastAsia="ru-RU"/>
        </w:rPr>
        <w:t>, наименование</w:t>
      </w:r>
      <w:r w:rsidRPr="00D01FCF">
        <w:rPr>
          <w:rFonts w:ascii="Times New Roman" w:eastAsia="Times New Roman" w:hAnsi="Times New Roman"/>
          <w:spacing w:val="-6"/>
          <w:sz w:val="20"/>
          <w:szCs w:val="20"/>
          <w:lang w:eastAsia="ru-RU"/>
        </w:rPr>
        <w:t xml:space="preserve"> </w:t>
      </w:r>
      <w:r w:rsidRPr="00D01FCF">
        <w:rPr>
          <w:rFonts w:ascii="Times New Roman" w:eastAsia="Times New Roman" w:hAnsi="Times New Roman"/>
          <w:sz w:val="20"/>
          <w:szCs w:val="20"/>
          <w:lang w:eastAsia="ru-RU"/>
        </w:rPr>
        <w:t>лота</w:t>
      </w:r>
      <w:r w:rsidRPr="00D01FCF">
        <w:rPr>
          <w:rFonts w:ascii="Times New Roman" w:eastAsia="Times New Roman" w:hAnsi="Times New Roman"/>
          <w:spacing w:val="-1"/>
          <w:sz w:val="20"/>
          <w:szCs w:val="20"/>
          <w:lang w:eastAsia="ru-RU"/>
        </w:rPr>
        <w:t xml:space="preserve"> </w:t>
      </w:r>
      <w:r w:rsidRPr="00D01FCF">
        <w:rPr>
          <w:rFonts w:ascii="Times New Roman" w:eastAsia="Times New Roman" w:hAnsi="Times New Roman"/>
          <w:sz w:val="20"/>
          <w:szCs w:val="20"/>
          <w:u w:val="single"/>
          <w:lang w:eastAsia="ru-RU"/>
        </w:rPr>
        <w:t xml:space="preserve"> </w:t>
      </w:r>
      <w:r w:rsidRPr="00D01FCF">
        <w:rPr>
          <w:rFonts w:ascii="Times New Roman" w:eastAsia="Times New Roman" w:hAnsi="Times New Roman"/>
          <w:sz w:val="20"/>
          <w:szCs w:val="20"/>
          <w:u w:val="single"/>
          <w:lang w:eastAsia="ru-RU"/>
        </w:rPr>
        <w:tab/>
      </w:r>
    </w:p>
    <w:p w14:paraId="5BEBDAB8" w14:textId="77777777" w:rsidR="008307C2" w:rsidRPr="00D01FCF" w:rsidRDefault="008307C2" w:rsidP="008307C2">
      <w:pPr>
        <w:spacing w:after="0" w:line="240" w:lineRule="auto"/>
        <w:ind w:left="3562" w:right="402"/>
        <w:jc w:val="center"/>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(в случае, если запрос котировок проводится по нескольким лотам)</w:t>
      </w:r>
    </w:p>
    <w:p w14:paraId="0232BD7B" w14:textId="77777777" w:rsidR="008307C2" w:rsidRPr="00D01FCF" w:rsidRDefault="008307C2" w:rsidP="008307C2">
      <w:pPr>
        <w:spacing w:after="0" w:line="240" w:lineRule="auto"/>
        <w:jc w:val="center"/>
        <w:rPr>
          <w:rFonts w:ascii="Times New Roman" w:eastAsia="Times New Roman" w:hAnsi="Times New Roman"/>
          <w:i/>
          <w:sz w:val="20"/>
          <w:szCs w:val="20"/>
          <w:lang w:eastAsia="ru-RU"/>
        </w:rPr>
      </w:pPr>
    </w:p>
    <w:p w14:paraId="6F9BDC17" w14:textId="77777777" w:rsidR="008307C2" w:rsidRPr="00D01FCF" w:rsidRDefault="008307C2" w:rsidP="0096465F">
      <w:pPr>
        <w:widowControl w:val="0"/>
        <w:numPr>
          <w:ilvl w:val="0"/>
          <w:numId w:val="15"/>
        </w:numPr>
        <w:tabs>
          <w:tab w:val="left" w:pos="394"/>
        </w:tabs>
        <w:autoSpaceDE w:val="0"/>
        <w:autoSpaceDN w:val="0"/>
        <w:spacing w:after="0" w:line="240" w:lineRule="auto"/>
        <w:ind w:right="229"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Изучив закупочную документацию на участие в (</w:t>
      </w:r>
      <w:r w:rsidRPr="00D01FCF">
        <w:rPr>
          <w:rFonts w:ascii="Times New Roman" w:eastAsia="Times New Roman" w:hAnsi="Times New Roman"/>
          <w:i/>
          <w:sz w:val="24"/>
          <w:szCs w:val="20"/>
          <w:lang w:eastAsia="ru-RU"/>
        </w:rPr>
        <w:t>название запроса котировок</w:t>
      </w:r>
      <w:r w:rsidRPr="00D01FCF">
        <w:rPr>
          <w:rFonts w:ascii="Times New Roman" w:eastAsia="Times New Roman" w:hAnsi="Times New Roman"/>
          <w:sz w:val="24"/>
          <w:szCs w:val="20"/>
          <w:lang w:eastAsia="ru-RU"/>
        </w:rPr>
        <w:t xml:space="preserve">), а также применимые к данному запросу котировок законодательство Российской Федерации и Положение о закупках товаров, работ, услуг </w:t>
      </w:r>
      <w:r w:rsidR="00AE201C">
        <w:rPr>
          <w:rFonts w:ascii="Times New Roman" w:eastAsia="Times New Roman" w:hAnsi="Times New Roman"/>
          <w:sz w:val="24"/>
          <w:szCs w:val="20"/>
          <w:lang w:eastAsia="ru-RU"/>
        </w:rPr>
        <w:t>обществом с</w:t>
      </w:r>
      <w:r w:rsidR="00EB7562">
        <w:rPr>
          <w:rFonts w:ascii="Times New Roman" w:eastAsia="Times New Roman" w:hAnsi="Times New Roman"/>
          <w:sz w:val="24"/>
          <w:szCs w:val="20"/>
          <w:lang w:eastAsia="ru-RU"/>
        </w:rPr>
        <w:t xml:space="preserve"> ограниченной ответственностью </w:t>
      </w:r>
      <w:r w:rsidR="00AE201C">
        <w:rPr>
          <w:rFonts w:ascii="Times New Roman" w:eastAsia="Times New Roman" w:hAnsi="Times New Roman"/>
          <w:sz w:val="24"/>
          <w:szCs w:val="20"/>
          <w:lang w:eastAsia="ru-RU"/>
        </w:rPr>
        <w:t>Институт Инжпр</w:t>
      </w:r>
      <w:r w:rsidR="00EB7562">
        <w:rPr>
          <w:rFonts w:ascii="Times New Roman" w:eastAsia="Times New Roman" w:hAnsi="Times New Roman"/>
          <w:sz w:val="24"/>
          <w:szCs w:val="20"/>
          <w:lang w:eastAsia="ru-RU"/>
        </w:rPr>
        <w:t>оект</w:t>
      </w:r>
    </w:p>
    <w:p w14:paraId="49575857" w14:textId="77777777" w:rsidR="008307C2" w:rsidRPr="00D01FCF" w:rsidRDefault="008307C2" w:rsidP="008307C2">
      <w:pPr>
        <w:tabs>
          <w:tab w:val="left" w:pos="394"/>
        </w:tabs>
        <w:spacing w:after="0" w:line="240" w:lineRule="auto"/>
        <w:ind w:left="720" w:right="229"/>
        <w:contextualSpacing/>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________________________________________________________________________</w:t>
      </w:r>
    </w:p>
    <w:p w14:paraId="36E4E76F" w14:textId="15DD2513" w:rsidR="008307C2" w:rsidRPr="00D01FCF" w:rsidRDefault="008307C2" w:rsidP="008307C2">
      <w:pPr>
        <w:spacing w:after="0" w:line="240" w:lineRule="auto"/>
        <w:ind w:left="152"/>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(наименование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 закупочной процедуры, с указанием организационно-правовой формы,</w:t>
      </w:r>
    </w:p>
    <w:p w14:paraId="068F6166" w14:textId="77777777" w:rsidR="008307C2" w:rsidRPr="00D01FCF" w:rsidRDefault="008307C2" w:rsidP="008307C2">
      <w:pPr>
        <w:spacing w:after="0" w:line="240" w:lineRule="auto"/>
        <w:ind w:left="152"/>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место нахождения, почтовый адрес)</w:t>
      </w:r>
    </w:p>
    <w:p w14:paraId="459831E3" w14:textId="77777777" w:rsidR="008307C2" w:rsidRPr="00D01FCF" w:rsidRDefault="008307C2" w:rsidP="008307C2">
      <w:pPr>
        <w:tabs>
          <w:tab w:val="left" w:pos="9744"/>
        </w:tabs>
        <w:spacing w:after="0" w:line="240" w:lineRule="auto"/>
        <w:ind w:left="152"/>
        <w:jc w:val="center"/>
        <w:rPr>
          <w:rFonts w:ascii="Times New Roman" w:eastAsia="Times New Roman" w:hAnsi="Times New Roman"/>
          <w:sz w:val="20"/>
          <w:szCs w:val="20"/>
          <w:lang w:eastAsia="ru-RU"/>
        </w:rPr>
      </w:pPr>
    </w:p>
    <w:p w14:paraId="7ABEB544" w14:textId="77777777" w:rsidR="008307C2" w:rsidRPr="00D01FCF" w:rsidRDefault="008307C2" w:rsidP="008307C2">
      <w:pPr>
        <w:tabs>
          <w:tab w:val="left" w:pos="9744"/>
        </w:tabs>
        <w:spacing w:after="0" w:line="240" w:lineRule="auto"/>
        <w:ind w:left="152"/>
        <w:jc w:val="center"/>
        <w:rPr>
          <w:rFonts w:ascii="Times New Roman" w:eastAsia="Times New Roman" w:hAnsi="Times New Roman"/>
          <w:sz w:val="20"/>
          <w:szCs w:val="20"/>
          <w:lang w:eastAsia="ru-RU"/>
        </w:rPr>
      </w:pPr>
      <w:r w:rsidRPr="00D01FCF">
        <w:rPr>
          <w:rFonts w:ascii="Times New Roman" w:eastAsia="Times New Roman" w:hAnsi="Times New Roman"/>
          <w:sz w:val="20"/>
          <w:szCs w:val="20"/>
          <w:lang w:eastAsia="ru-RU"/>
        </w:rPr>
        <w:t>в</w:t>
      </w:r>
      <w:r w:rsidRPr="00D01FCF">
        <w:rPr>
          <w:rFonts w:ascii="Times New Roman" w:eastAsia="Times New Roman" w:hAnsi="Times New Roman"/>
          <w:spacing w:val="-2"/>
          <w:sz w:val="20"/>
          <w:szCs w:val="20"/>
          <w:lang w:eastAsia="ru-RU"/>
        </w:rPr>
        <w:t xml:space="preserve"> </w:t>
      </w:r>
      <w:r w:rsidRPr="00D01FCF">
        <w:rPr>
          <w:rFonts w:ascii="Times New Roman" w:eastAsia="Times New Roman" w:hAnsi="Times New Roman"/>
          <w:sz w:val="20"/>
          <w:szCs w:val="20"/>
          <w:lang w:eastAsia="ru-RU"/>
        </w:rPr>
        <w:t xml:space="preserve">лице, </w:t>
      </w:r>
      <w:r w:rsidRPr="00D01FCF">
        <w:rPr>
          <w:rFonts w:ascii="Times New Roman" w:eastAsia="Times New Roman" w:hAnsi="Times New Roman"/>
          <w:sz w:val="20"/>
          <w:szCs w:val="20"/>
          <w:u w:val="single"/>
          <w:lang w:eastAsia="ru-RU"/>
        </w:rPr>
        <w:t xml:space="preserve"> </w:t>
      </w:r>
      <w:r w:rsidRPr="00D01FCF">
        <w:rPr>
          <w:rFonts w:ascii="Times New Roman" w:eastAsia="Times New Roman" w:hAnsi="Times New Roman"/>
          <w:sz w:val="20"/>
          <w:szCs w:val="20"/>
          <w:u w:val="single"/>
          <w:lang w:eastAsia="ru-RU"/>
        </w:rPr>
        <w:tab/>
      </w:r>
    </w:p>
    <w:p w14:paraId="013CEFD0" w14:textId="77777777" w:rsidR="008307C2" w:rsidRPr="00D01FCF" w:rsidRDefault="008307C2" w:rsidP="008307C2">
      <w:pPr>
        <w:spacing w:after="0" w:line="240" w:lineRule="auto"/>
        <w:ind w:left="1173"/>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(наименование должности, Ф.И.О. руководителя, уполномоченного лица)</w:t>
      </w:r>
    </w:p>
    <w:p w14:paraId="19C8A6A7" w14:textId="77777777" w:rsidR="008307C2" w:rsidRPr="00D01FCF" w:rsidRDefault="008307C2" w:rsidP="008307C2">
      <w:pPr>
        <w:spacing w:after="0" w:line="240" w:lineRule="auto"/>
        <w:ind w:left="152" w:right="230"/>
        <w:jc w:val="both"/>
        <w:rPr>
          <w:rFonts w:ascii="Times New Roman" w:eastAsia="Times New Roman" w:hAnsi="Times New Roman"/>
          <w:sz w:val="24"/>
          <w:szCs w:val="24"/>
          <w:lang w:eastAsia="ru-RU"/>
        </w:rPr>
      </w:pPr>
      <w:r w:rsidRPr="00D01FCF">
        <w:rPr>
          <w:rFonts w:ascii="Times New Roman" w:eastAsia="Times New Roman" w:hAnsi="Times New Roman"/>
          <w:sz w:val="24"/>
          <w:szCs w:val="24"/>
          <w:lang w:eastAsia="ru-RU"/>
        </w:rPr>
        <w:t>сообщает о согласии участвовать в запросе котировок на условиях, установленных в закупочной документации, и направляет настоящую Заявку на участие в запросе котировок.</w:t>
      </w:r>
    </w:p>
    <w:p w14:paraId="41AE0EF7" w14:textId="54691280" w:rsidR="008307C2" w:rsidRPr="00D01FCF" w:rsidRDefault="008307C2" w:rsidP="0096465F">
      <w:pPr>
        <w:widowControl w:val="0"/>
        <w:numPr>
          <w:ilvl w:val="0"/>
          <w:numId w:val="15"/>
        </w:numPr>
        <w:tabs>
          <w:tab w:val="left" w:pos="370"/>
        </w:tabs>
        <w:autoSpaceDE w:val="0"/>
        <w:autoSpaceDN w:val="0"/>
        <w:spacing w:after="0" w:line="240" w:lineRule="auto"/>
        <w:ind w:right="224"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Мы</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pacing w:val="-4"/>
          <w:sz w:val="24"/>
          <w:szCs w:val="20"/>
          <w:lang w:eastAsia="ru-RU"/>
        </w:rPr>
        <w:t>согласны</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pacing w:val="-4"/>
          <w:sz w:val="24"/>
          <w:szCs w:val="20"/>
          <w:lang w:eastAsia="ru-RU"/>
        </w:rPr>
        <w:t>поставить</w:t>
      </w:r>
      <w:r w:rsidRPr="00D01FCF">
        <w:rPr>
          <w:rFonts w:ascii="Times New Roman" w:eastAsia="Times New Roman" w:hAnsi="Times New Roman"/>
          <w:spacing w:val="-18"/>
          <w:sz w:val="24"/>
          <w:szCs w:val="20"/>
          <w:lang w:eastAsia="ru-RU"/>
        </w:rPr>
        <w:t xml:space="preserve"> </w:t>
      </w:r>
      <w:r w:rsidRPr="00D01FCF">
        <w:rPr>
          <w:rFonts w:ascii="Times New Roman" w:eastAsia="Times New Roman" w:hAnsi="Times New Roman"/>
          <w:spacing w:val="-4"/>
          <w:sz w:val="24"/>
          <w:szCs w:val="20"/>
          <w:lang w:eastAsia="ru-RU"/>
        </w:rPr>
        <w:t>товары,</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pacing w:val="-4"/>
          <w:sz w:val="24"/>
          <w:szCs w:val="20"/>
          <w:lang w:eastAsia="ru-RU"/>
        </w:rPr>
        <w:t>выполнить</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pacing w:val="-4"/>
          <w:sz w:val="24"/>
          <w:szCs w:val="20"/>
          <w:lang w:eastAsia="ru-RU"/>
        </w:rPr>
        <w:t>работы,</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pacing w:val="-4"/>
          <w:sz w:val="24"/>
          <w:szCs w:val="20"/>
          <w:lang w:eastAsia="ru-RU"/>
        </w:rPr>
        <w:t>оказать</w:t>
      </w:r>
      <w:r w:rsidRPr="00D01FCF">
        <w:rPr>
          <w:rFonts w:ascii="Times New Roman" w:eastAsia="Times New Roman" w:hAnsi="Times New Roman"/>
          <w:spacing w:val="-13"/>
          <w:sz w:val="24"/>
          <w:szCs w:val="20"/>
          <w:lang w:eastAsia="ru-RU"/>
        </w:rPr>
        <w:t xml:space="preserve"> </w:t>
      </w:r>
      <w:r w:rsidRPr="00D01FCF">
        <w:rPr>
          <w:rFonts w:ascii="Times New Roman" w:eastAsia="Times New Roman" w:hAnsi="Times New Roman"/>
          <w:spacing w:val="-5"/>
          <w:sz w:val="24"/>
          <w:szCs w:val="20"/>
          <w:lang w:eastAsia="ru-RU"/>
        </w:rPr>
        <w:t>услуги</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в</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pacing w:val="-5"/>
          <w:sz w:val="24"/>
          <w:szCs w:val="20"/>
          <w:lang w:eastAsia="ru-RU"/>
        </w:rPr>
        <w:t>соответствии</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с</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pacing w:val="-4"/>
          <w:sz w:val="24"/>
          <w:szCs w:val="20"/>
          <w:lang w:eastAsia="ru-RU"/>
        </w:rPr>
        <w:t xml:space="preserve">требованиями </w:t>
      </w:r>
      <w:r w:rsidRPr="00D01FCF">
        <w:rPr>
          <w:rFonts w:ascii="Times New Roman" w:eastAsia="Times New Roman" w:hAnsi="Times New Roman"/>
          <w:spacing w:val="-5"/>
          <w:sz w:val="24"/>
          <w:szCs w:val="20"/>
          <w:lang w:eastAsia="ru-RU"/>
        </w:rPr>
        <w:t xml:space="preserve">закупочной </w:t>
      </w:r>
      <w:r w:rsidRPr="00D01FCF">
        <w:rPr>
          <w:rFonts w:ascii="Times New Roman" w:eastAsia="Times New Roman" w:hAnsi="Times New Roman"/>
          <w:spacing w:val="-4"/>
          <w:sz w:val="24"/>
          <w:szCs w:val="20"/>
          <w:lang w:eastAsia="ru-RU"/>
        </w:rPr>
        <w:t xml:space="preserve">документации </w:t>
      </w:r>
      <w:r w:rsidRPr="00D01FCF">
        <w:rPr>
          <w:rFonts w:ascii="Times New Roman" w:eastAsia="Times New Roman" w:hAnsi="Times New Roman"/>
          <w:sz w:val="24"/>
          <w:szCs w:val="20"/>
          <w:lang w:eastAsia="ru-RU"/>
        </w:rPr>
        <w:t xml:space="preserve">и на </w:t>
      </w:r>
      <w:r w:rsidRPr="00D01FCF">
        <w:rPr>
          <w:rFonts w:ascii="Times New Roman" w:eastAsia="Times New Roman" w:hAnsi="Times New Roman"/>
          <w:spacing w:val="-5"/>
          <w:sz w:val="24"/>
          <w:szCs w:val="20"/>
          <w:lang w:eastAsia="ru-RU"/>
        </w:rPr>
        <w:t xml:space="preserve">условиях, </w:t>
      </w:r>
      <w:r w:rsidRPr="00D01FCF">
        <w:rPr>
          <w:rFonts w:ascii="Times New Roman" w:eastAsia="Times New Roman" w:hAnsi="Times New Roman"/>
          <w:spacing w:val="-4"/>
          <w:sz w:val="24"/>
          <w:szCs w:val="20"/>
          <w:lang w:eastAsia="ru-RU"/>
        </w:rPr>
        <w:t xml:space="preserve">которые </w:t>
      </w:r>
      <w:r w:rsidRPr="00D01FCF">
        <w:rPr>
          <w:rFonts w:ascii="Times New Roman" w:eastAsia="Times New Roman" w:hAnsi="Times New Roman"/>
          <w:spacing w:val="-3"/>
          <w:sz w:val="24"/>
          <w:szCs w:val="20"/>
          <w:lang w:eastAsia="ru-RU"/>
        </w:rPr>
        <w:t xml:space="preserve">мы </w:t>
      </w:r>
      <w:r w:rsidRPr="00D01FCF">
        <w:rPr>
          <w:rFonts w:ascii="Times New Roman" w:eastAsia="Times New Roman" w:hAnsi="Times New Roman"/>
          <w:spacing w:val="-5"/>
          <w:sz w:val="24"/>
          <w:szCs w:val="20"/>
          <w:lang w:eastAsia="ru-RU"/>
        </w:rPr>
        <w:t xml:space="preserve">представили </w:t>
      </w:r>
      <w:r w:rsidRPr="00D01FCF">
        <w:rPr>
          <w:rFonts w:ascii="Times New Roman" w:eastAsia="Times New Roman" w:hAnsi="Times New Roman"/>
          <w:sz w:val="24"/>
          <w:szCs w:val="20"/>
          <w:lang w:eastAsia="ru-RU"/>
        </w:rPr>
        <w:t xml:space="preserve">в </w:t>
      </w:r>
      <w:r w:rsidRPr="00D01FCF">
        <w:rPr>
          <w:rFonts w:ascii="Times New Roman" w:eastAsia="Times New Roman" w:hAnsi="Times New Roman"/>
          <w:spacing w:val="-5"/>
          <w:sz w:val="24"/>
          <w:szCs w:val="20"/>
          <w:lang w:eastAsia="ru-RU"/>
        </w:rPr>
        <w:t xml:space="preserve">настоящей </w:t>
      </w:r>
      <w:r w:rsidRPr="00D01FCF">
        <w:rPr>
          <w:rFonts w:ascii="Times New Roman" w:eastAsia="Times New Roman" w:hAnsi="Times New Roman"/>
          <w:spacing w:val="-4"/>
          <w:sz w:val="24"/>
          <w:szCs w:val="20"/>
          <w:lang w:eastAsia="ru-RU"/>
        </w:rPr>
        <w:t xml:space="preserve">Заявке. </w:t>
      </w:r>
      <w:r w:rsidRPr="00D01FCF">
        <w:rPr>
          <w:rFonts w:ascii="Times New Roman" w:eastAsia="Times New Roman" w:hAnsi="Times New Roman"/>
          <w:spacing w:val="-3"/>
          <w:sz w:val="24"/>
          <w:szCs w:val="20"/>
          <w:lang w:eastAsia="ru-RU"/>
        </w:rPr>
        <w:t xml:space="preserve">При этом </w:t>
      </w:r>
      <w:r w:rsidRPr="00D01FCF">
        <w:rPr>
          <w:rFonts w:ascii="Times New Roman" w:eastAsia="Times New Roman" w:hAnsi="Times New Roman"/>
          <w:spacing w:val="-5"/>
          <w:sz w:val="24"/>
          <w:szCs w:val="20"/>
          <w:lang w:eastAsia="ru-RU"/>
        </w:rPr>
        <w:t xml:space="preserve">уведомляем </w:t>
      </w:r>
      <w:r w:rsidRPr="00D01FCF">
        <w:rPr>
          <w:rFonts w:ascii="Times New Roman" w:eastAsia="Times New Roman" w:hAnsi="Times New Roman"/>
          <w:sz w:val="24"/>
          <w:szCs w:val="20"/>
          <w:lang w:eastAsia="ru-RU"/>
        </w:rPr>
        <w:t xml:space="preserve">о </w:t>
      </w:r>
      <w:r w:rsidRPr="00D01FCF">
        <w:rPr>
          <w:rFonts w:ascii="Times New Roman" w:eastAsia="Times New Roman" w:hAnsi="Times New Roman"/>
          <w:spacing w:val="-4"/>
          <w:sz w:val="24"/>
          <w:szCs w:val="20"/>
          <w:lang w:eastAsia="ru-RU"/>
        </w:rPr>
        <w:t xml:space="preserve">том, </w:t>
      </w:r>
      <w:r w:rsidRPr="00D01FCF">
        <w:rPr>
          <w:rFonts w:ascii="Times New Roman" w:eastAsia="Times New Roman" w:hAnsi="Times New Roman"/>
          <w:spacing w:val="-3"/>
          <w:sz w:val="24"/>
          <w:szCs w:val="20"/>
          <w:lang w:eastAsia="ru-RU"/>
        </w:rPr>
        <w:t xml:space="preserve">что </w:t>
      </w:r>
      <w:r w:rsidRPr="00D01FCF">
        <w:rPr>
          <w:rFonts w:ascii="Times New Roman" w:eastAsia="Times New Roman" w:hAnsi="Times New Roman"/>
          <w:spacing w:val="-4"/>
          <w:sz w:val="24"/>
          <w:szCs w:val="20"/>
          <w:lang w:eastAsia="ru-RU"/>
        </w:rPr>
        <w:t>порядок</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4"/>
          <w:sz w:val="24"/>
          <w:szCs w:val="20"/>
          <w:lang w:eastAsia="ru-RU"/>
        </w:rPr>
        <w:t>выполнения работ/оказания</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5"/>
          <w:sz w:val="24"/>
          <w:szCs w:val="20"/>
          <w:lang w:eastAsia="ru-RU"/>
        </w:rPr>
        <w:t xml:space="preserve">услуг, </w:t>
      </w:r>
      <w:r w:rsidRPr="00D01FCF">
        <w:rPr>
          <w:rFonts w:ascii="Times New Roman" w:eastAsia="Times New Roman" w:hAnsi="Times New Roman"/>
          <w:sz w:val="24"/>
          <w:szCs w:val="20"/>
          <w:lang w:eastAsia="ru-RU"/>
        </w:rPr>
        <w:t xml:space="preserve">а </w:t>
      </w:r>
      <w:r w:rsidRPr="00D01FCF">
        <w:rPr>
          <w:rFonts w:ascii="Times New Roman" w:eastAsia="Times New Roman" w:hAnsi="Times New Roman"/>
          <w:spacing w:val="-3"/>
          <w:sz w:val="24"/>
          <w:szCs w:val="20"/>
          <w:lang w:eastAsia="ru-RU"/>
        </w:rPr>
        <w:t xml:space="preserve">также </w:t>
      </w:r>
      <w:r w:rsidRPr="00D01FCF">
        <w:rPr>
          <w:rFonts w:ascii="Times New Roman" w:eastAsia="Times New Roman" w:hAnsi="Times New Roman"/>
          <w:spacing w:val="-4"/>
          <w:sz w:val="24"/>
          <w:szCs w:val="20"/>
          <w:lang w:eastAsia="ru-RU"/>
        </w:rPr>
        <w:t>характеристики</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5"/>
          <w:sz w:val="24"/>
          <w:szCs w:val="20"/>
          <w:lang w:eastAsia="ru-RU"/>
        </w:rPr>
        <w:t xml:space="preserve">предполагаемого </w:t>
      </w:r>
      <w:r w:rsidRPr="00D01FCF">
        <w:rPr>
          <w:rFonts w:ascii="Times New Roman" w:eastAsia="Times New Roman" w:hAnsi="Times New Roman"/>
          <w:sz w:val="24"/>
          <w:szCs w:val="20"/>
          <w:lang w:eastAsia="ru-RU"/>
        </w:rPr>
        <w:t xml:space="preserve">к </w:t>
      </w:r>
      <w:r w:rsidRPr="00D01FCF">
        <w:rPr>
          <w:rFonts w:ascii="Times New Roman" w:eastAsia="Times New Roman" w:hAnsi="Times New Roman"/>
          <w:spacing w:val="-4"/>
          <w:sz w:val="24"/>
          <w:szCs w:val="20"/>
          <w:lang w:eastAsia="ru-RU"/>
        </w:rPr>
        <w:t xml:space="preserve">поставке оборудования </w:t>
      </w:r>
      <w:r w:rsidRPr="00D01FCF">
        <w:rPr>
          <w:rFonts w:ascii="Times New Roman" w:eastAsia="Times New Roman" w:hAnsi="Times New Roman"/>
          <w:sz w:val="24"/>
          <w:szCs w:val="20"/>
          <w:lang w:eastAsia="ru-RU"/>
        </w:rPr>
        <w:t xml:space="preserve">и </w:t>
      </w:r>
      <w:r w:rsidRPr="00D01FCF">
        <w:rPr>
          <w:rFonts w:ascii="Times New Roman" w:eastAsia="Times New Roman" w:hAnsi="Times New Roman"/>
          <w:spacing w:val="-5"/>
          <w:sz w:val="24"/>
          <w:szCs w:val="20"/>
          <w:lang w:eastAsia="ru-RU"/>
        </w:rPr>
        <w:t xml:space="preserve">материалов, </w:t>
      </w:r>
      <w:r w:rsidRPr="00D01FCF">
        <w:rPr>
          <w:rFonts w:ascii="Times New Roman" w:eastAsia="Times New Roman" w:hAnsi="Times New Roman"/>
          <w:spacing w:val="-4"/>
          <w:sz w:val="24"/>
          <w:szCs w:val="20"/>
          <w:lang w:eastAsia="ru-RU"/>
        </w:rPr>
        <w:t xml:space="preserve">представлены нами </w:t>
      </w:r>
      <w:r w:rsidRPr="00D01FCF">
        <w:rPr>
          <w:rFonts w:ascii="Times New Roman" w:eastAsia="Times New Roman" w:hAnsi="Times New Roman"/>
          <w:sz w:val="24"/>
          <w:szCs w:val="20"/>
          <w:lang w:eastAsia="ru-RU"/>
        </w:rPr>
        <w:t xml:space="preserve">в </w:t>
      </w:r>
      <w:r w:rsidRPr="00D01FCF">
        <w:rPr>
          <w:rFonts w:ascii="Times New Roman" w:eastAsia="Times New Roman" w:hAnsi="Times New Roman"/>
          <w:spacing w:val="-4"/>
          <w:sz w:val="24"/>
          <w:szCs w:val="20"/>
          <w:lang w:eastAsia="ru-RU"/>
        </w:rPr>
        <w:t xml:space="preserve">Пояснительной записке </w:t>
      </w:r>
      <w:r w:rsidRPr="00D01FCF">
        <w:rPr>
          <w:rFonts w:ascii="Times New Roman" w:eastAsia="Times New Roman" w:hAnsi="Times New Roman"/>
          <w:sz w:val="24"/>
          <w:szCs w:val="20"/>
          <w:lang w:eastAsia="ru-RU"/>
        </w:rPr>
        <w:t xml:space="preserve">о </w:t>
      </w:r>
      <w:r w:rsidRPr="00D01FCF">
        <w:rPr>
          <w:rFonts w:ascii="Times New Roman" w:eastAsia="Times New Roman" w:hAnsi="Times New Roman"/>
          <w:spacing w:val="-4"/>
          <w:sz w:val="24"/>
          <w:szCs w:val="20"/>
          <w:lang w:eastAsia="ru-RU"/>
        </w:rPr>
        <w:t xml:space="preserve">функциональных, </w:t>
      </w:r>
      <w:r w:rsidRPr="00D01FCF">
        <w:rPr>
          <w:rFonts w:ascii="Times New Roman" w:eastAsia="Times New Roman" w:hAnsi="Times New Roman"/>
          <w:spacing w:val="-5"/>
          <w:sz w:val="24"/>
          <w:szCs w:val="20"/>
          <w:lang w:eastAsia="ru-RU"/>
        </w:rPr>
        <w:t xml:space="preserve">количественных </w:t>
      </w:r>
      <w:r w:rsidRPr="00D01FCF">
        <w:rPr>
          <w:rFonts w:ascii="Times New Roman" w:eastAsia="Times New Roman" w:hAnsi="Times New Roman"/>
          <w:sz w:val="24"/>
          <w:szCs w:val="20"/>
          <w:lang w:eastAsia="ru-RU"/>
        </w:rPr>
        <w:t xml:space="preserve">и </w:t>
      </w:r>
      <w:r w:rsidRPr="00D01FCF">
        <w:rPr>
          <w:rFonts w:ascii="Times New Roman" w:eastAsia="Times New Roman" w:hAnsi="Times New Roman"/>
          <w:spacing w:val="-5"/>
          <w:sz w:val="24"/>
          <w:szCs w:val="20"/>
          <w:lang w:eastAsia="ru-RU"/>
        </w:rPr>
        <w:t xml:space="preserve">качественных </w:t>
      </w:r>
      <w:r w:rsidRPr="00D01FCF">
        <w:rPr>
          <w:rFonts w:ascii="Times New Roman" w:eastAsia="Times New Roman" w:hAnsi="Times New Roman"/>
          <w:spacing w:val="-4"/>
          <w:sz w:val="24"/>
          <w:szCs w:val="20"/>
          <w:lang w:eastAsia="ru-RU"/>
        </w:rPr>
        <w:t xml:space="preserve">характеристиках </w:t>
      </w:r>
      <w:r w:rsidRPr="00D01FCF">
        <w:rPr>
          <w:rFonts w:ascii="Times New Roman" w:eastAsia="Times New Roman" w:hAnsi="Times New Roman"/>
          <w:spacing w:val="-5"/>
          <w:sz w:val="24"/>
          <w:szCs w:val="20"/>
          <w:lang w:eastAsia="ru-RU"/>
        </w:rPr>
        <w:t xml:space="preserve">(потребительских </w:t>
      </w:r>
      <w:r w:rsidRPr="00D01FCF">
        <w:rPr>
          <w:rFonts w:ascii="Times New Roman" w:eastAsia="Times New Roman" w:hAnsi="Times New Roman"/>
          <w:spacing w:val="-4"/>
          <w:sz w:val="24"/>
          <w:szCs w:val="20"/>
          <w:lang w:eastAsia="ru-RU"/>
        </w:rPr>
        <w:t>свойствах)</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4"/>
          <w:sz w:val="24"/>
          <w:szCs w:val="20"/>
          <w:lang w:eastAsia="ru-RU"/>
        </w:rPr>
        <w:t>товара, выполнения работ,</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4"/>
          <w:sz w:val="24"/>
          <w:szCs w:val="20"/>
          <w:lang w:eastAsia="ru-RU"/>
        </w:rPr>
        <w:t xml:space="preserve">оказания </w:t>
      </w:r>
      <w:r w:rsidRPr="00D01FCF">
        <w:rPr>
          <w:rFonts w:ascii="Times New Roman" w:eastAsia="Times New Roman" w:hAnsi="Times New Roman"/>
          <w:spacing w:val="-5"/>
          <w:sz w:val="24"/>
          <w:szCs w:val="20"/>
          <w:lang w:eastAsia="ru-RU"/>
        </w:rPr>
        <w:t xml:space="preserve">услуг </w:t>
      </w:r>
      <w:r w:rsidRPr="00D01FCF">
        <w:rPr>
          <w:rFonts w:ascii="Times New Roman" w:eastAsia="Times New Roman" w:hAnsi="Times New Roman"/>
          <w:spacing w:val="-4"/>
          <w:sz w:val="24"/>
          <w:szCs w:val="20"/>
          <w:lang w:eastAsia="ru-RU"/>
        </w:rPr>
        <w:t xml:space="preserve">далее </w:t>
      </w:r>
      <w:r w:rsidRPr="00D01FCF">
        <w:rPr>
          <w:rFonts w:ascii="Times New Roman" w:eastAsia="Times New Roman" w:hAnsi="Times New Roman"/>
          <w:sz w:val="24"/>
          <w:szCs w:val="20"/>
          <w:lang w:eastAsia="ru-RU"/>
        </w:rPr>
        <w:t xml:space="preserve">– </w:t>
      </w:r>
      <w:r w:rsidRPr="00D01FCF">
        <w:rPr>
          <w:rFonts w:ascii="Times New Roman" w:eastAsia="Times New Roman" w:hAnsi="Times New Roman"/>
          <w:spacing w:val="-5"/>
          <w:sz w:val="24"/>
          <w:szCs w:val="20"/>
          <w:lang w:eastAsia="ru-RU"/>
        </w:rPr>
        <w:t xml:space="preserve">Пояснительная </w:t>
      </w:r>
      <w:r w:rsidRPr="00D01FCF">
        <w:rPr>
          <w:rFonts w:ascii="Times New Roman" w:eastAsia="Times New Roman" w:hAnsi="Times New Roman"/>
          <w:spacing w:val="-4"/>
          <w:sz w:val="24"/>
          <w:szCs w:val="20"/>
          <w:lang w:eastAsia="ru-RU"/>
        </w:rPr>
        <w:t xml:space="preserve">записка). </w:t>
      </w:r>
      <w:r w:rsidRPr="00D01FCF">
        <w:rPr>
          <w:rFonts w:ascii="Times New Roman" w:eastAsia="Times New Roman" w:hAnsi="Times New Roman"/>
          <w:spacing w:val="-5"/>
          <w:sz w:val="24"/>
          <w:szCs w:val="20"/>
          <w:lang w:eastAsia="ru-RU"/>
        </w:rPr>
        <w:t xml:space="preserve">Подтверждаем осведомленность </w:t>
      </w:r>
      <w:r w:rsidRPr="00D01FCF">
        <w:rPr>
          <w:rFonts w:ascii="Times New Roman" w:eastAsia="Times New Roman" w:hAnsi="Times New Roman"/>
          <w:sz w:val="24"/>
          <w:szCs w:val="20"/>
          <w:lang w:eastAsia="ru-RU"/>
        </w:rPr>
        <w:t xml:space="preserve">о </w:t>
      </w:r>
      <w:r w:rsidRPr="00D01FCF">
        <w:rPr>
          <w:rFonts w:ascii="Times New Roman" w:eastAsia="Times New Roman" w:hAnsi="Times New Roman"/>
          <w:spacing w:val="-3"/>
          <w:sz w:val="24"/>
          <w:szCs w:val="20"/>
          <w:lang w:eastAsia="ru-RU"/>
        </w:rPr>
        <w:t xml:space="preserve">том, </w:t>
      </w:r>
      <w:r w:rsidRPr="00D01FCF">
        <w:rPr>
          <w:rFonts w:ascii="Times New Roman" w:eastAsia="Times New Roman" w:hAnsi="Times New Roman"/>
          <w:spacing w:val="-4"/>
          <w:sz w:val="24"/>
          <w:szCs w:val="20"/>
          <w:lang w:eastAsia="ru-RU"/>
        </w:rPr>
        <w:t xml:space="preserve">что </w:t>
      </w:r>
      <w:r w:rsidRPr="00D01FCF">
        <w:rPr>
          <w:rFonts w:ascii="Times New Roman" w:eastAsia="Times New Roman" w:hAnsi="Times New Roman"/>
          <w:sz w:val="24"/>
          <w:szCs w:val="20"/>
          <w:lang w:eastAsia="ru-RU"/>
        </w:rPr>
        <w:t xml:space="preserve">в </w:t>
      </w:r>
      <w:r w:rsidRPr="00D01FCF">
        <w:rPr>
          <w:rFonts w:ascii="Times New Roman" w:eastAsia="Times New Roman" w:hAnsi="Times New Roman"/>
          <w:spacing w:val="-4"/>
          <w:sz w:val="24"/>
          <w:szCs w:val="20"/>
          <w:lang w:eastAsia="ru-RU"/>
        </w:rPr>
        <w:t xml:space="preserve">случае несоответствия </w:t>
      </w:r>
      <w:r w:rsidRPr="00D01FCF">
        <w:rPr>
          <w:rFonts w:ascii="Times New Roman" w:eastAsia="Times New Roman" w:hAnsi="Times New Roman"/>
          <w:spacing w:val="-5"/>
          <w:sz w:val="24"/>
          <w:szCs w:val="20"/>
          <w:lang w:eastAsia="ru-RU"/>
        </w:rPr>
        <w:t xml:space="preserve">указанной </w:t>
      </w:r>
      <w:r w:rsidRPr="00D01FCF">
        <w:rPr>
          <w:rFonts w:ascii="Times New Roman" w:eastAsia="Times New Roman" w:hAnsi="Times New Roman"/>
          <w:spacing w:val="-4"/>
          <w:sz w:val="24"/>
          <w:szCs w:val="20"/>
          <w:lang w:eastAsia="ru-RU"/>
        </w:rPr>
        <w:t xml:space="preserve">Пояснительной записки </w:t>
      </w:r>
      <w:r w:rsidRPr="00D01FCF">
        <w:rPr>
          <w:rFonts w:ascii="Times New Roman" w:eastAsia="Times New Roman" w:hAnsi="Times New Roman"/>
          <w:spacing w:val="-5"/>
          <w:sz w:val="24"/>
          <w:szCs w:val="20"/>
          <w:lang w:eastAsia="ru-RU"/>
        </w:rPr>
        <w:t xml:space="preserve">требованиям закупочной </w:t>
      </w:r>
      <w:r w:rsidRPr="00D01FCF">
        <w:rPr>
          <w:rFonts w:ascii="Times New Roman" w:eastAsia="Times New Roman" w:hAnsi="Times New Roman"/>
          <w:spacing w:val="-4"/>
          <w:sz w:val="24"/>
          <w:szCs w:val="20"/>
          <w:lang w:eastAsia="ru-RU"/>
        </w:rPr>
        <w:t xml:space="preserve">документации (как </w:t>
      </w:r>
      <w:r w:rsidRPr="00D01FCF">
        <w:rPr>
          <w:rFonts w:ascii="Times New Roman" w:eastAsia="Times New Roman" w:hAnsi="Times New Roman"/>
          <w:sz w:val="24"/>
          <w:szCs w:val="20"/>
          <w:lang w:eastAsia="ru-RU"/>
        </w:rPr>
        <w:t xml:space="preserve">в </w:t>
      </w:r>
      <w:r w:rsidRPr="00D01FCF">
        <w:rPr>
          <w:rFonts w:ascii="Times New Roman" w:eastAsia="Times New Roman" w:hAnsi="Times New Roman"/>
          <w:spacing w:val="-5"/>
          <w:sz w:val="24"/>
          <w:szCs w:val="20"/>
          <w:lang w:eastAsia="ru-RU"/>
        </w:rPr>
        <w:t xml:space="preserve">части </w:t>
      </w:r>
      <w:r w:rsidRPr="00D01FCF">
        <w:rPr>
          <w:rFonts w:ascii="Times New Roman" w:eastAsia="Times New Roman" w:hAnsi="Times New Roman"/>
          <w:spacing w:val="-4"/>
          <w:sz w:val="24"/>
          <w:szCs w:val="20"/>
          <w:lang w:eastAsia="ru-RU"/>
        </w:rPr>
        <w:t xml:space="preserve">оформления, так </w:t>
      </w:r>
      <w:r w:rsidRPr="00D01FCF">
        <w:rPr>
          <w:rFonts w:ascii="Times New Roman" w:eastAsia="Times New Roman" w:hAnsi="Times New Roman"/>
          <w:sz w:val="24"/>
          <w:szCs w:val="20"/>
          <w:lang w:eastAsia="ru-RU"/>
        </w:rPr>
        <w:t xml:space="preserve">и в </w:t>
      </w:r>
      <w:r w:rsidRPr="00D01FCF">
        <w:rPr>
          <w:rFonts w:ascii="Times New Roman" w:eastAsia="Times New Roman" w:hAnsi="Times New Roman"/>
          <w:spacing w:val="-5"/>
          <w:sz w:val="24"/>
          <w:szCs w:val="20"/>
          <w:lang w:eastAsia="ru-RU"/>
        </w:rPr>
        <w:t xml:space="preserve">части </w:t>
      </w:r>
      <w:r w:rsidRPr="00D01FCF">
        <w:rPr>
          <w:rFonts w:ascii="Times New Roman" w:eastAsia="Times New Roman" w:hAnsi="Times New Roman"/>
          <w:spacing w:val="-4"/>
          <w:sz w:val="24"/>
          <w:szCs w:val="20"/>
          <w:lang w:eastAsia="ru-RU"/>
        </w:rPr>
        <w:t xml:space="preserve">параметров/ </w:t>
      </w:r>
      <w:r w:rsidRPr="00D01FCF">
        <w:rPr>
          <w:rFonts w:ascii="Times New Roman" w:eastAsia="Times New Roman" w:hAnsi="Times New Roman"/>
          <w:spacing w:val="-5"/>
          <w:sz w:val="24"/>
          <w:szCs w:val="20"/>
          <w:lang w:eastAsia="ru-RU"/>
        </w:rPr>
        <w:t xml:space="preserve">характеристик материалов, </w:t>
      </w:r>
      <w:r w:rsidRPr="00D01FCF">
        <w:rPr>
          <w:rFonts w:ascii="Times New Roman" w:eastAsia="Times New Roman" w:hAnsi="Times New Roman"/>
          <w:spacing w:val="-4"/>
          <w:sz w:val="24"/>
          <w:szCs w:val="20"/>
          <w:lang w:eastAsia="ru-RU"/>
        </w:rPr>
        <w:t>методик/порядка/состава работ,</w:t>
      </w:r>
      <w:r w:rsidRPr="00D01FCF">
        <w:rPr>
          <w:rFonts w:ascii="Times New Roman" w:eastAsia="Times New Roman" w:hAnsi="Times New Roman"/>
          <w:spacing w:val="52"/>
          <w:sz w:val="24"/>
          <w:szCs w:val="20"/>
          <w:lang w:eastAsia="ru-RU"/>
        </w:rPr>
        <w:t xml:space="preserve"> </w:t>
      </w:r>
      <w:r w:rsidRPr="00D01FCF">
        <w:rPr>
          <w:rFonts w:ascii="Times New Roman" w:eastAsia="Times New Roman" w:hAnsi="Times New Roman"/>
          <w:spacing w:val="-5"/>
          <w:sz w:val="24"/>
          <w:szCs w:val="20"/>
          <w:lang w:eastAsia="ru-RU"/>
        </w:rPr>
        <w:t xml:space="preserve">услуг), </w:t>
      </w:r>
      <w:r w:rsidRPr="00D01FCF">
        <w:rPr>
          <w:rFonts w:ascii="Times New Roman" w:eastAsia="Times New Roman" w:hAnsi="Times New Roman"/>
          <w:spacing w:val="-4"/>
          <w:sz w:val="24"/>
          <w:szCs w:val="20"/>
          <w:lang w:eastAsia="ru-RU"/>
        </w:rPr>
        <w:t>наша Заявка может быть признана</w:t>
      </w:r>
      <w:r w:rsidRPr="00D01FCF">
        <w:rPr>
          <w:rFonts w:ascii="Times New Roman" w:eastAsia="Times New Roman" w:hAnsi="Times New Roman"/>
          <w:spacing w:val="-13"/>
          <w:sz w:val="24"/>
          <w:szCs w:val="20"/>
          <w:lang w:eastAsia="ru-RU"/>
        </w:rPr>
        <w:t xml:space="preserve"> </w:t>
      </w:r>
      <w:r w:rsidRPr="00D01FCF">
        <w:rPr>
          <w:rFonts w:ascii="Times New Roman" w:eastAsia="Times New Roman" w:hAnsi="Times New Roman"/>
          <w:spacing w:val="-5"/>
          <w:sz w:val="24"/>
          <w:szCs w:val="20"/>
          <w:lang w:eastAsia="ru-RU"/>
        </w:rPr>
        <w:t>несоответствующей</w:t>
      </w:r>
      <w:r w:rsidRPr="00D01FCF">
        <w:rPr>
          <w:rFonts w:ascii="Times New Roman" w:eastAsia="Times New Roman" w:hAnsi="Times New Roman"/>
          <w:spacing w:val="-11"/>
          <w:sz w:val="24"/>
          <w:szCs w:val="20"/>
          <w:lang w:eastAsia="ru-RU"/>
        </w:rPr>
        <w:t xml:space="preserve"> </w:t>
      </w:r>
      <w:r w:rsidRPr="00D01FCF">
        <w:rPr>
          <w:rFonts w:ascii="Times New Roman" w:eastAsia="Times New Roman" w:hAnsi="Times New Roman"/>
          <w:spacing w:val="-4"/>
          <w:sz w:val="24"/>
          <w:szCs w:val="20"/>
          <w:lang w:eastAsia="ru-RU"/>
        </w:rPr>
        <w:t>обязательным</w:t>
      </w:r>
      <w:r w:rsidRPr="00D01FCF">
        <w:rPr>
          <w:rFonts w:ascii="Times New Roman" w:eastAsia="Times New Roman" w:hAnsi="Times New Roman"/>
          <w:spacing w:val="-12"/>
          <w:sz w:val="24"/>
          <w:szCs w:val="20"/>
          <w:lang w:eastAsia="ru-RU"/>
        </w:rPr>
        <w:t xml:space="preserve"> </w:t>
      </w:r>
      <w:r w:rsidRPr="00D01FCF">
        <w:rPr>
          <w:rFonts w:ascii="Times New Roman" w:eastAsia="Times New Roman" w:hAnsi="Times New Roman"/>
          <w:spacing w:val="-4"/>
          <w:sz w:val="24"/>
          <w:szCs w:val="20"/>
          <w:lang w:eastAsia="ru-RU"/>
        </w:rPr>
        <w:t>требованиям,</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pacing w:val="-5"/>
          <w:sz w:val="24"/>
          <w:szCs w:val="20"/>
          <w:lang w:eastAsia="ru-RU"/>
        </w:rPr>
        <w:t>установленным</w:t>
      </w:r>
      <w:r w:rsidRPr="00D01FCF">
        <w:rPr>
          <w:rFonts w:ascii="Times New Roman" w:eastAsia="Times New Roman" w:hAnsi="Times New Roman"/>
          <w:spacing w:val="-11"/>
          <w:sz w:val="24"/>
          <w:szCs w:val="20"/>
          <w:lang w:eastAsia="ru-RU"/>
        </w:rPr>
        <w:t xml:space="preserve"> </w:t>
      </w:r>
      <w:r w:rsidR="00585916">
        <w:rPr>
          <w:rFonts w:ascii="Times New Roman" w:eastAsia="Times New Roman" w:hAnsi="Times New Roman"/>
          <w:spacing w:val="-4"/>
          <w:sz w:val="24"/>
          <w:szCs w:val="20"/>
          <w:lang w:eastAsia="ru-RU"/>
        </w:rPr>
        <w:t>Заказчик</w:t>
      </w:r>
      <w:r w:rsidRPr="00D01FCF">
        <w:rPr>
          <w:rFonts w:ascii="Times New Roman" w:eastAsia="Times New Roman" w:hAnsi="Times New Roman"/>
          <w:spacing w:val="-4"/>
          <w:sz w:val="24"/>
          <w:szCs w:val="20"/>
          <w:lang w:eastAsia="ru-RU"/>
        </w:rPr>
        <w:t>ом</w:t>
      </w:r>
      <w:r w:rsidRPr="00D01FCF">
        <w:rPr>
          <w:rFonts w:ascii="Times New Roman" w:eastAsia="Times New Roman" w:hAnsi="Times New Roman"/>
          <w:spacing w:val="-12"/>
          <w:sz w:val="24"/>
          <w:szCs w:val="20"/>
          <w:lang w:eastAsia="ru-RU"/>
        </w:rPr>
        <w:t xml:space="preserve"> </w:t>
      </w:r>
      <w:r w:rsidRPr="00D01FCF">
        <w:rPr>
          <w:rFonts w:ascii="Times New Roman" w:eastAsia="Times New Roman" w:hAnsi="Times New Roman"/>
          <w:sz w:val="24"/>
          <w:szCs w:val="20"/>
          <w:lang w:eastAsia="ru-RU"/>
        </w:rPr>
        <w:t>в</w:t>
      </w:r>
      <w:r w:rsidRPr="00D01FCF">
        <w:rPr>
          <w:rFonts w:ascii="Times New Roman" w:eastAsia="Times New Roman" w:hAnsi="Times New Roman"/>
          <w:spacing w:val="-12"/>
          <w:sz w:val="24"/>
          <w:szCs w:val="20"/>
          <w:lang w:eastAsia="ru-RU"/>
        </w:rPr>
        <w:t xml:space="preserve"> </w:t>
      </w:r>
      <w:r w:rsidRPr="00D01FCF">
        <w:rPr>
          <w:rFonts w:ascii="Times New Roman" w:eastAsia="Times New Roman" w:hAnsi="Times New Roman"/>
          <w:spacing w:val="-4"/>
          <w:sz w:val="24"/>
          <w:szCs w:val="20"/>
          <w:lang w:eastAsia="ru-RU"/>
        </w:rPr>
        <w:t xml:space="preserve">закупочной </w:t>
      </w:r>
      <w:r w:rsidRPr="00D01FCF">
        <w:rPr>
          <w:rFonts w:ascii="Times New Roman" w:eastAsia="Times New Roman" w:hAnsi="Times New Roman"/>
          <w:spacing w:val="-5"/>
          <w:sz w:val="24"/>
          <w:szCs w:val="20"/>
          <w:lang w:eastAsia="ru-RU"/>
        </w:rPr>
        <w:t>документации.</w:t>
      </w:r>
    </w:p>
    <w:p w14:paraId="4D80E4D8" w14:textId="77777777" w:rsidR="008307C2" w:rsidRPr="00D01FCF" w:rsidRDefault="008307C2" w:rsidP="0096465F">
      <w:pPr>
        <w:widowControl w:val="0"/>
        <w:numPr>
          <w:ilvl w:val="0"/>
          <w:numId w:val="15"/>
        </w:numPr>
        <w:tabs>
          <w:tab w:val="left" w:pos="502"/>
        </w:tabs>
        <w:autoSpaceDE w:val="0"/>
        <w:autoSpaceDN w:val="0"/>
        <w:spacing w:after="0" w:line="240" w:lineRule="auto"/>
        <w:ind w:right="233"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lastRenderedPageBreak/>
        <w:t>Мы ознакомлены с материалами, содержащимися в закупочной документации, и ее технической</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частью,</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влияющими</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на</w:t>
      </w:r>
      <w:r w:rsidRPr="00D01FCF">
        <w:rPr>
          <w:rFonts w:ascii="Times New Roman" w:eastAsia="Times New Roman" w:hAnsi="Times New Roman"/>
          <w:spacing w:val="-18"/>
          <w:sz w:val="24"/>
          <w:szCs w:val="20"/>
          <w:lang w:eastAsia="ru-RU"/>
        </w:rPr>
        <w:t xml:space="preserve"> </w:t>
      </w:r>
      <w:r w:rsidRPr="00D01FCF">
        <w:rPr>
          <w:rFonts w:ascii="Times New Roman" w:eastAsia="Times New Roman" w:hAnsi="Times New Roman"/>
          <w:sz w:val="24"/>
          <w:szCs w:val="20"/>
          <w:lang w:eastAsia="ru-RU"/>
        </w:rPr>
        <w:t>стоимость</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товаров,</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работ,</w:t>
      </w:r>
      <w:r w:rsidRPr="00D01FCF">
        <w:rPr>
          <w:rFonts w:ascii="Times New Roman" w:eastAsia="Times New Roman" w:hAnsi="Times New Roman"/>
          <w:spacing w:val="-12"/>
          <w:sz w:val="24"/>
          <w:szCs w:val="20"/>
          <w:lang w:eastAsia="ru-RU"/>
        </w:rPr>
        <w:t xml:space="preserve"> </w:t>
      </w:r>
      <w:r w:rsidRPr="00D01FCF">
        <w:rPr>
          <w:rFonts w:ascii="Times New Roman" w:eastAsia="Times New Roman" w:hAnsi="Times New Roman"/>
          <w:sz w:val="24"/>
          <w:szCs w:val="20"/>
          <w:lang w:eastAsia="ru-RU"/>
        </w:rPr>
        <w:t>услуг,</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и</w:t>
      </w:r>
      <w:r w:rsidRPr="00D01FCF">
        <w:rPr>
          <w:rFonts w:ascii="Times New Roman" w:eastAsia="Times New Roman" w:hAnsi="Times New Roman"/>
          <w:spacing w:val="-14"/>
          <w:sz w:val="24"/>
          <w:szCs w:val="20"/>
          <w:lang w:eastAsia="ru-RU"/>
        </w:rPr>
        <w:t xml:space="preserve"> </w:t>
      </w:r>
      <w:r w:rsidRPr="00D01FCF">
        <w:rPr>
          <w:rFonts w:ascii="Times New Roman" w:eastAsia="Times New Roman" w:hAnsi="Times New Roman"/>
          <w:sz w:val="24"/>
          <w:szCs w:val="20"/>
          <w:lang w:eastAsia="ru-RU"/>
        </w:rPr>
        <w:t>не</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имеем</w:t>
      </w:r>
      <w:r w:rsidRPr="00D01FCF">
        <w:rPr>
          <w:rFonts w:ascii="Times New Roman" w:eastAsia="Times New Roman" w:hAnsi="Times New Roman"/>
          <w:spacing w:val="-18"/>
          <w:sz w:val="24"/>
          <w:szCs w:val="20"/>
          <w:lang w:eastAsia="ru-RU"/>
        </w:rPr>
        <w:t xml:space="preserve"> </w:t>
      </w:r>
      <w:r w:rsidRPr="00D01FCF">
        <w:rPr>
          <w:rFonts w:ascii="Times New Roman" w:eastAsia="Times New Roman" w:hAnsi="Times New Roman"/>
          <w:sz w:val="24"/>
          <w:szCs w:val="20"/>
          <w:lang w:eastAsia="ru-RU"/>
        </w:rPr>
        <w:t>к</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ней</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претензий.</w:t>
      </w:r>
    </w:p>
    <w:p w14:paraId="64D82329" w14:textId="77777777" w:rsidR="008307C2" w:rsidRPr="00D01FCF" w:rsidRDefault="008307C2" w:rsidP="0096465F">
      <w:pPr>
        <w:widowControl w:val="0"/>
        <w:numPr>
          <w:ilvl w:val="0"/>
          <w:numId w:val="15"/>
        </w:numPr>
        <w:tabs>
          <w:tab w:val="left" w:pos="394"/>
        </w:tabs>
        <w:autoSpaceDE w:val="0"/>
        <w:autoSpaceDN w:val="0"/>
        <w:spacing w:before="1" w:after="0" w:line="240" w:lineRule="auto"/>
        <w:ind w:right="228"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Мы согласны с тем, что в случае, если нами не были учтены какие-либо расценки на поставку товара,</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выполнение</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работ,</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z w:val="24"/>
          <w:szCs w:val="20"/>
          <w:lang w:eastAsia="ru-RU"/>
        </w:rPr>
        <w:t>оказание</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z w:val="24"/>
          <w:szCs w:val="20"/>
          <w:lang w:eastAsia="ru-RU"/>
        </w:rPr>
        <w:t>услуг</w:t>
      </w:r>
      <w:r w:rsidRPr="00D01FCF">
        <w:rPr>
          <w:rFonts w:ascii="Times New Roman" w:eastAsia="Times New Roman" w:hAnsi="Times New Roman"/>
          <w:spacing w:val="-5"/>
          <w:sz w:val="24"/>
          <w:szCs w:val="20"/>
          <w:lang w:eastAsia="ru-RU"/>
        </w:rPr>
        <w:t xml:space="preserve"> </w:t>
      </w:r>
      <w:r w:rsidRPr="00D01FCF">
        <w:rPr>
          <w:rFonts w:ascii="Times New Roman" w:eastAsia="Times New Roman" w:hAnsi="Times New Roman"/>
          <w:sz w:val="24"/>
          <w:szCs w:val="20"/>
          <w:lang w:eastAsia="ru-RU"/>
        </w:rPr>
        <w:t>в</w:t>
      </w:r>
      <w:r w:rsidRPr="00D01FCF">
        <w:rPr>
          <w:rFonts w:ascii="Times New Roman" w:eastAsia="Times New Roman" w:hAnsi="Times New Roman"/>
          <w:spacing w:val="-4"/>
          <w:sz w:val="24"/>
          <w:szCs w:val="20"/>
          <w:lang w:eastAsia="ru-RU"/>
        </w:rPr>
        <w:t xml:space="preserve"> </w:t>
      </w:r>
      <w:r w:rsidRPr="00D01FCF">
        <w:rPr>
          <w:rFonts w:ascii="Times New Roman" w:eastAsia="Times New Roman" w:hAnsi="Times New Roman"/>
          <w:sz w:val="24"/>
          <w:szCs w:val="20"/>
          <w:lang w:eastAsia="ru-RU"/>
        </w:rPr>
        <w:t>соответствии</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z w:val="24"/>
          <w:szCs w:val="20"/>
          <w:lang w:eastAsia="ru-RU"/>
        </w:rPr>
        <w:t>с</w:t>
      </w:r>
      <w:r w:rsidRPr="00D01FCF">
        <w:rPr>
          <w:rFonts w:ascii="Times New Roman" w:eastAsia="Times New Roman" w:hAnsi="Times New Roman"/>
          <w:spacing w:val="-8"/>
          <w:sz w:val="24"/>
          <w:szCs w:val="20"/>
          <w:lang w:eastAsia="ru-RU"/>
        </w:rPr>
        <w:t xml:space="preserve"> </w:t>
      </w:r>
      <w:r w:rsidRPr="00D01FCF">
        <w:rPr>
          <w:rFonts w:ascii="Times New Roman" w:eastAsia="Times New Roman" w:hAnsi="Times New Roman"/>
          <w:sz w:val="24"/>
          <w:szCs w:val="20"/>
          <w:lang w:eastAsia="ru-RU"/>
        </w:rPr>
        <w:t>предметом</w:t>
      </w:r>
      <w:r w:rsidRPr="00D01FCF">
        <w:rPr>
          <w:rFonts w:ascii="Times New Roman" w:eastAsia="Times New Roman" w:hAnsi="Times New Roman"/>
          <w:spacing w:val="-2"/>
          <w:sz w:val="24"/>
          <w:szCs w:val="20"/>
          <w:lang w:eastAsia="ru-RU"/>
        </w:rPr>
        <w:t xml:space="preserve"> </w:t>
      </w:r>
      <w:r w:rsidRPr="00D01FCF">
        <w:rPr>
          <w:rFonts w:ascii="Times New Roman" w:eastAsia="Times New Roman" w:hAnsi="Times New Roman"/>
          <w:sz w:val="24"/>
          <w:szCs w:val="20"/>
          <w:lang w:eastAsia="ru-RU"/>
        </w:rPr>
        <w:t>запроса котировок,</w:t>
      </w:r>
      <w:r w:rsidRPr="00D01FCF">
        <w:rPr>
          <w:rFonts w:ascii="Times New Roman" w:eastAsia="Times New Roman" w:hAnsi="Times New Roman"/>
          <w:spacing w:val="-5"/>
          <w:sz w:val="24"/>
          <w:szCs w:val="20"/>
          <w:lang w:eastAsia="ru-RU"/>
        </w:rPr>
        <w:t xml:space="preserve"> </w:t>
      </w:r>
      <w:r w:rsidRPr="00D01FCF">
        <w:rPr>
          <w:rFonts w:ascii="Times New Roman" w:eastAsia="Times New Roman" w:hAnsi="Times New Roman"/>
          <w:sz w:val="24"/>
          <w:szCs w:val="20"/>
          <w:lang w:eastAsia="ru-RU"/>
        </w:rPr>
        <w:t>данные</w:t>
      </w:r>
      <w:r w:rsidRPr="00D01FCF">
        <w:rPr>
          <w:rFonts w:ascii="Times New Roman" w:eastAsia="Times New Roman" w:hAnsi="Times New Roman"/>
          <w:spacing w:val="-9"/>
          <w:sz w:val="24"/>
          <w:szCs w:val="20"/>
          <w:lang w:eastAsia="ru-RU"/>
        </w:rPr>
        <w:t xml:space="preserve"> </w:t>
      </w:r>
      <w:r w:rsidRPr="00D01FCF">
        <w:rPr>
          <w:rFonts w:ascii="Times New Roman" w:eastAsia="Times New Roman" w:hAnsi="Times New Roman"/>
          <w:sz w:val="24"/>
          <w:szCs w:val="20"/>
          <w:lang w:eastAsia="ru-RU"/>
        </w:rPr>
        <w:t>товары, работы, услуги будут в любом случае выполнены (поставлены)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договора.</w:t>
      </w:r>
    </w:p>
    <w:p w14:paraId="52C9BCED" w14:textId="77777777" w:rsidR="008307C2" w:rsidRPr="00D01FCF" w:rsidRDefault="008307C2" w:rsidP="0096465F">
      <w:pPr>
        <w:widowControl w:val="0"/>
        <w:numPr>
          <w:ilvl w:val="0"/>
          <w:numId w:val="15"/>
        </w:numPr>
        <w:tabs>
          <w:tab w:val="left" w:pos="401"/>
        </w:tabs>
        <w:autoSpaceDE w:val="0"/>
        <w:autoSpaceDN w:val="0"/>
        <w:spacing w:after="0" w:line="240" w:lineRule="auto"/>
        <w:ind w:right="233"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Если наши предложения, изложенные выше, будут приняты, мы берем на себя обязательство по поставке товара, выполнении работ, оказании услуг в соответствии с требованиями закупочной</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документации,</w:t>
      </w:r>
      <w:r w:rsidRPr="00D01FCF">
        <w:rPr>
          <w:rFonts w:ascii="Times New Roman" w:eastAsia="Times New Roman" w:hAnsi="Times New Roman"/>
          <w:spacing w:val="-8"/>
          <w:sz w:val="24"/>
          <w:szCs w:val="20"/>
          <w:lang w:eastAsia="ru-RU"/>
        </w:rPr>
        <w:t xml:space="preserve"> </w:t>
      </w:r>
      <w:r w:rsidRPr="00D01FCF">
        <w:rPr>
          <w:rFonts w:ascii="Times New Roman" w:eastAsia="Times New Roman" w:hAnsi="Times New Roman"/>
          <w:sz w:val="24"/>
          <w:szCs w:val="20"/>
          <w:lang w:eastAsia="ru-RU"/>
        </w:rPr>
        <w:t>включая</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требования,</w:t>
      </w:r>
      <w:r w:rsidRPr="00D01FCF">
        <w:rPr>
          <w:rFonts w:ascii="Times New Roman" w:eastAsia="Times New Roman" w:hAnsi="Times New Roman"/>
          <w:spacing w:val="-8"/>
          <w:sz w:val="24"/>
          <w:szCs w:val="20"/>
          <w:lang w:eastAsia="ru-RU"/>
        </w:rPr>
        <w:t xml:space="preserve"> </w:t>
      </w:r>
      <w:r w:rsidRPr="00D01FCF">
        <w:rPr>
          <w:rFonts w:ascii="Times New Roman" w:eastAsia="Times New Roman" w:hAnsi="Times New Roman"/>
          <w:sz w:val="24"/>
          <w:szCs w:val="20"/>
          <w:lang w:eastAsia="ru-RU"/>
        </w:rPr>
        <w:t>содержащиеся</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z w:val="24"/>
          <w:szCs w:val="20"/>
          <w:lang w:eastAsia="ru-RU"/>
        </w:rPr>
        <w:t>в</w:t>
      </w:r>
      <w:r w:rsidRPr="00D01FCF">
        <w:rPr>
          <w:rFonts w:ascii="Times New Roman" w:eastAsia="Times New Roman" w:hAnsi="Times New Roman"/>
          <w:spacing w:val="-9"/>
          <w:sz w:val="24"/>
          <w:szCs w:val="20"/>
          <w:lang w:eastAsia="ru-RU"/>
        </w:rPr>
        <w:t xml:space="preserve"> </w:t>
      </w:r>
      <w:r w:rsidRPr="00D01FCF">
        <w:rPr>
          <w:rFonts w:ascii="Times New Roman" w:eastAsia="Times New Roman" w:hAnsi="Times New Roman"/>
          <w:sz w:val="24"/>
          <w:szCs w:val="20"/>
          <w:lang w:eastAsia="ru-RU"/>
        </w:rPr>
        <w:t>технической</w:t>
      </w:r>
      <w:r w:rsidRPr="00D01FCF">
        <w:rPr>
          <w:rFonts w:ascii="Times New Roman" w:eastAsia="Times New Roman" w:hAnsi="Times New Roman"/>
          <w:spacing w:val="-6"/>
          <w:sz w:val="24"/>
          <w:szCs w:val="20"/>
          <w:lang w:eastAsia="ru-RU"/>
        </w:rPr>
        <w:t xml:space="preserve"> </w:t>
      </w:r>
      <w:r w:rsidRPr="00D01FCF">
        <w:rPr>
          <w:rFonts w:ascii="Times New Roman" w:eastAsia="Times New Roman" w:hAnsi="Times New Roman"/>
          <w:sz w:val="24"/>
          <w:szCs w:val="20"/>
          <w:lang w:eastAsia="ru-RU"/>
        </w:rPr>
        <w:t>части</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закупочной документации и согласно нашим предложениям, которые мы просим включить в</w:t>
      </w:r>
      <w:r w:rsidRPr="00D01FCF">
        <w:rPr>
          <w:rFonts w:ascii="Times New Roman" w:eastAsia="Times New Roman" w:hAnsi="Times New Roman"/>
          <w:spacing w:val="-13"/>
          <w:sz w:val="24"/>
          <w:szCs w:val="20"/>
          <w:lang w:eastAsia="ru-RU"/>
        </w:rPr>
        <w:t xml:space="preserve"> </w:t>
      </w:r>
      <w:r w:rsidRPr="00D01FCF">
        <w:rPr>
          <w:rFonts w:ascii="Times New Roman" w:eastAsia="Times New Roman" w:hAnsi="Times New Roman"/>
          <w:sz w:val="24"/>
          <w:szCs w:val="20"/>
          <w:lang w:eastAsia="ru-RU"/>
        </w:rPr>
        <w:t>договор.</w:t>
      </w:r>
    </w:p>
    <w:p w14:paraId="2061B28E" w14:textId="77777777" w:rsidR="008307C2" w:rsidRPr="00D01FCF" w:rsidRDefault="008307C2" w:rsidP="0096465F">
      <w:pPr>
        <w:widowControl w:val="0"/>
        <w:numPr>
          <w:ilvl w:val="0"/>
          <w:numId w:val="15"/>
        </w:numPr>
        <w:tabs>
          <w:tab w:val="left" w:pos="394"/>
        </w:tabs>
        <w:autoSpaceDE w:val="0"/>
        <w:autoSpaceDN w:val="0"/>
        <w:spacing w:after="0" w:line="240" w:lineRule="auto"/>
        <w:ind w:left="393" w:hanging="242"/>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Настоящим сообщаем,</w:t>
      </w:r>
      <w:r w:rsidRPr="00D01FCF">
        <w:rPr>
          <w:rFonts w:ascii="Times New Roman" w:eastAsia="Times New Roman" w:hAnsi="Times New Roman"/>
          <w:spacing w:val="-2"/>
          <w:sz w:val="24"/>
          <w:szCs w:val="20"/>
          <w:lang w:eastAsia="ru-RU"/>
        </w:rPr>
        <w:t xml:space="preserve"> </w:t>
      </w:r>
      <w:r w:rsidRPr="00D01FCF">
        <w:rPr>
          <w:rFonts w:ascii="Times New Roman" w:eastAsia="Times New Roman" w:hAnsi="Times New Roman"/>
          <w:sz w:val="24"/>
          <w:szCs w:val="20"/>
          <w:lang w:eastAsia="ru-RU"/>
        </w:rPr>
        <w:t>что:</w:t>
      </w:r>
    </w:p>
    <w:p w14:paraId="5F0BBEFC" w14:textId="77777777" w:rsidR="008307C2" w:rsidRPr="00D01FCF" w:rsidRDefault="008307C2" w:rsidP="0096465F">
      <w:pPr>
        <w:widowControl w:val="0"/>
        <w:numPr>
          <w:ilvl w:val="1"/>
          <w:numId w:val="15"/>
        </w:numPr>
        <w:tabs>
          <w:tab w:val="left" w:pos="514"/>
          <w:tab w:val="left" w:pos="7109"/>
        </w:tabs>
        <w:autoSpaceDE w:val="0"/>
        <w:autoSpaceDN w:val="0"/>
        <w:spacing w:after="0" w:line="240" w:lineRule="auto"/>
        <w:ind w:hanging="362"/>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в</w:t>
      </w:r>
      <w:r w:rsidRPr="00D01FCF">
        <w:rPr>
          <w:rFonts w:ascii="Times New Roman" w:eastAsia="Times New Roman" w:hAnsi="Times New Roman"/>
          <w:spacing w:val="-3"/>
          <w:sz w:val="24"/>
          <w:szCs w:val="20"/>
          <w:lang w:eastAsia="ru-RU"/>
        </w:rPr>
        <w:t xml:space="preserve"> </w:t>
      </w:r>
      <w:r w:rsidRPr="00D01FCF">
        <w:rPr>
          <w:rFonts w:ascii="Times New Roman" w:eastAsia="Times New Roman" w:hAnsi="Times New Roman"/>
          <w:sz w:val="24"/>
          <w:szCs w:val="20"/>
          <w:lang w:eastAsia="ru-RU"/>
        </w:rPr>
        <w:t>отношении ____________________________________________________________________</w:t>
      </w:r>
    </w:p>
    <w:p w14:paraId="60AABBBC" w14:textId="4A17516B" w:rsidR="008307C2" w:rsidRPr="00D01FCF" w:rsidRDefault="008307C2" w:rsidP="008307C2">
      <w:pPr>
        <w:spacing w:after="0" w:line="240" w:lineRule="auto"/>
        <w:jc w:val="both"/>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(наименование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 закупки)</w:t>
      </w:r>
    </w:p>
    <w:p w14:paraId="10F1149C" w14:textId="5B91034C" w:rsidR="008307C2" w:rsidRPr="00D01FCF" w:rsidRDefault="008307C2" w:rsidP="008307C2">
      <w:pPr>
        <w:spacing w:after="0" w:line="240" w:lineRule="auto"/>
        <w:ind w:left="152" w:right="228"/>
        <w:jc w:val="both"/>
        <w:rPr>
          <w:rFonts w:ascii="Times New Roman" w:eastAsia="Times New Roman" w:hAnsi="Times New Roman"/>
          <w:sz w:val="24"/>
          <w:szCs w:val="24"/>
          <w:lang w:eastAsia="ru-RU"/>
        </w:rPr>
      </w:pPr>
      <w:r w:rsidRPr="00D01FCF">
        <w:rPr>
          <w:rFonts w:ascii="Times New Roman" w:eastAsia="Times New Roman" w:hAnsi="Times New Roman"/>
          <w:sz w:val="24"/>
          <w:szCs w:val="24"/>
          <w:lang w:eastAsia="ru-RU"/>
        </w:rPr>
        <w:t xml:space="preserve">не проводится ликвидации </w:t>
      </w:r>
      <w:r w:rsidR="00585916">
        <w:rPr>
          <w:rFonts w:ascii="Times New Roman" w:eastAsia="Times New Roman" w:hAnsi="Times New Roman"/>
          <w:sz w:val="24"/>
          <w:szCs w:val="24"/>
          <w:lang w:eastAsia="ru-RU"/>
        </w:rPr>
        <w:t>Участник</w:t>
      </w:r>
      <w:r w:rsidRPr="00D01FCF">
        <w:rPr>
          <w:rFonts w:ascii="Times New Roman" w:eastAsia="Times New Roman" w:hAnsi="Times New Roman"/>
          <w:sz w:val="24"/>
          <w:szCs w:val="24"/>
          <w:lang w:eastAsia="ru-RU"/>
        </w:rPr>
        <w:t xml:space="preserve">а закупки – юридического лица и отсутствие решения арбитражного суда о признании </w:t>
      </w:r>
      <w:r w:rsidR="00585916">
        <w:rPr>
          <w:rFonts w:ascii="Times New Roman" w:eastAsia="Times New Roman" w:hAnsi="Times New Roman"/>
          <w:sz w:val="24"/>
          <w:szCs w:val="24"/>
          <w:lang w:eastAsia="ru-RU"/>
        </w:rPr>
        <w:t>Участник</w:t>
      </w:r>
      <w:r w:rsidRPr="00D01FCF">
        <w:rPr>
          <w:rFonts w:ascii="Times New Roman" w:eastAsia="Times New Roman" w:hAnsi="Times New Roman"/>
          <w:sz w:val="24"/>
          <w:szCs w:val="24"/>
          <w:lang w:eastAsia="ru-RU"/>
        </w:rPr>
        <w:t xml:space="preserve">а закупки – юридического лица, индивидуального предпринимателя банкротом и об открытии конкурсного производства, деятельность не приостановлена в порядке, предусмотренном </w:t>
      </w:r>
      <w:hyperlink r:id="rId14">
        <w:r w:rsidRPr="00D01FCF">
          <w:rPr>
            <w:rFonts w:ascii="Times New Roman" w:eastAsia="Times New Roman" w:hAnsi="Times New Roman"/>
            <w:sz w:val="24"/>
            <w:szCs w:val="24"/>
            <w:lang w:eastAsia="ru-RU"/>
          </w:rPr>
          <w:t>Кодексом</w:t>
        </w:r>
      </w:hyperlink>
      <w:r w:rsidRPr="00D01FCF">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процедуре закупки.</w:t>
      </w:r>
    </w:p>
    <w:p w14:paraId="0BB05B13" w14:textId="77777777" w:rsidR="008307C2" w:rsidRPr="00D01FCF" w:rsidRDefault="008307C2" w:rsidP="008307C2">
      <w:pPr>
        <w:spacing w:before="1" w:after="0" w:line="240" w:lineRule="auto"/>
        <w:jc w:val="center"/>
        <w:rPr>
          <w:rFonts w:ascii="Times New Roman" w:eastAsia="Times New Roman" w:hAnsi="Times New Roman"/>
          <w:sz w:val="20"/>
          <w:szCs w:val="20"/>
          <w:lang w:eastAsia="ru-RU"/>
        </w:rPr>
      </w:pPr>
    </w:p>
    <w:p w14:paraId="07A29670" w14:textId="77777777" w:rsidR="008307C2" w:rsidRPr="00D01FCF" w:rsidRDefault="008307C2" w:rsidP="0096465F">
      <w:pPr>
        <w:widowControl w:val="0"/>
        <w:numPr>
          <w:ilvl w:val="1"/>
          <w:numId w:val="14"/>
        </w:numPr>
        <w:tabs>
          <w:tab w:val="left" w:pos="567"/>
          <w:tab w:val="left" w:pos="6259"/>
        </w:tabs>
        <w:autoSpaceDE w:val="0"/>
        <w:autoSpaceDN w:val="0"/>
        <w:spacing w:after="0" w:line="240" w:lineRule="auto"/>
        <w:ind w:right="227"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в</w:t>
      </w:r>
      <w:r w:rsidRPr="00D01FCF">
        <w:rPr>
          <w:rFonts w:ascii="Times New Roman" w:eastAsia="Times New Roman" w:hAnsi="Times New Roman"/>
          <w:spacing w:val="-8"/>
          <w:sz w:val="24"/>
          <w:szCs w:val="20"/>
          <w:lang w:eastAsia="ru-RU"/>
        </w:rPr>
        <w:t xml:space="preserve"> </w:t>
      </w:r>
      <w:r w:rsidRPr="00D01FCF">
        <w:rPr>
          <w:rFonts w:ascii="Times New Roman" w:eastAsia="Times New Roman" w:hAnsi="Times New Roman"/>
          <w:sz w:val="24"/>
          <w:szCs w:val="20"/>
          <w:lang w:eastAsia="ru-RU"/>
        </w:rPr>
        <w:t>предусмотренном</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Федеральным</w:t>
      </w:r>
      <w:r w:rsidRPr="00D01FCF">
        <w:rPr>
          <w:rFonts w:ascii="Times New Roman" w:eastAsia="Times New Roman" w:hAnsi="Times New Roman"/>
          <w:spacing w:val="-8"/>
          <w:sz w:val="24"/>
          <w:szCs w:val="20"/>
          <w:lang w:eastAsia="ru-RU"/>
        </w:rPr>
        <w:t xml:space="preserve"> </w:t>
      </w:r>
      <w:r>
        <w:rPr>
          <w:rFonts w:ascii="Times New Roman" w:eastAsia="Times New Roman" w:hAnsi="Times New Roman"/>
          <w:sz w:val="24"/>
          <w:szCs w:val="20"/>
          <w:lang w:eastAsia="ru-RU"/>
        </w:rPr>
        <w:t>зако</w:t>
      </w:r>
      <w:r w:rsidR="000C2976">
        <w:rPr>
          <w:rFonts w:ascii="Times New Roman" w:eastAsia="Times New Roman" w:hAnsi="Times New Roman"/>
          <w:sz w:val="24"/>
          <w:szCs w:val="20"/>
          <w:lang w:eastAsia="ru-RU"/>
        </w:rPr>
        <w:t>но</w:t>
      </w:r>
      <w:r w:rsidRPr="00D01FCF">
        <w:rPr>
          <w:rFonts w:ascii="Times New Roman" w:eastAsia="Times New Roman" w:hAnsi="Times New Roman"/>
          <w:sz w:val="24"/>
          <w:szCs w:val="20"/>
          <w:lang w:eastAsia="ru-RU"/>
        </w:rPr>
        <w:t>м</w:t>
      </w:r>
      <w:r w:rsidRPr="00D01FCF">
        <w:rPr>
          <w:rFonts w:ascii="Times New Roman" w:eastAsia="Times New Roman" w:hAnsi="Times New Roman"/>
          <w:spacing w:val="-8"/>
          <w:sz w:val="24"/>
          <w:szCs w:val="20"/>
          <w:lang w:eastAsia="ru-RU"/>
        </w:rPr>
        <w:t xml:space="preserve"> </w:t>
      </w:r>
      <w:r w:rsidRPr="00D01FCF">
        <w:rPr>
          <w:rFonts w:ascii="Times New Roman" w:eastAsia="Times New Roman" w:hAnsi="Times New Roman"/>
          <w:sz w:val="24"/>
          <w:szCs w:val="20"/>
          <w:lang w:eastAsia="ru-RU"/>
        </w:rPr>
        <w:t>от</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18.07.2011г.</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№223-ФЗ</w:t>
      </w:r>
      <w:r w:rsidRPr="00D01FCF">
        <w:rPr>
          <w:rFonts w:ascii="Times New Roman" w:eastAsia="Times New Roman" w:hAnsi="Times New Roman"/>
          <w:spacing w:val="-3"/>
          <w:sz w:val="24"/>
          <w:szCs w:val="20"/>
          <w:lang w:eastAsia="ru-RU"/>
        </w:rPr>
        <w:t xml:space="preserve"> </w:t>
      </w:r>
      <w:r w:rsidRPr="00D01FCF">
        <w:rPr>
          <w:rFonts w:ascii="Times New Roman" w:eastAsia="Times New Roman" w:hAnsi="Times New Roman"/>
          <w:sz w:val="24"/>
          <w:szCs w:val="20"/>
          <w:lang w:eastAsia="ru-RU"/>
        </w:rPr>
        <w:t>«О</w:t>
      </w:r>
      <w:r w:rsidRPr="00D01FCF">
        <w:rPr>
          <w:rFonts w:ascii="Times New Roman" w:eastAsia="Times New Roman" w:hAnsi="Times New Roman"/>
          <w:spacing w:val="-7"/>
          <w:sz w:val="24"/>
          <w:szCs w:val="20"/>
          <w:lang w:eastAsia="ru-RU"/>
        </w:rPr>
        <w:t xml:space="preserve"> </w:t>
      </w:r>
      <w:r w:rsidRPr="00D01FCF">
        <w:rPr>
          <w:rFonts w:ascii="Times New Roman" w:eastAsia="Times New Roman" w:hAnsi="Times New Roman"/>
          <w:sz w:val="24"/>
          <w:szCs w:val="20"/>
          <w:lang w:eastAsia="ru-RU"/>
        </w:rPr>
        <w:t>закупках</w:t>
      </w:r>
      <w:r w:rsidRPr="00D01FCF">
        <w:rPr>
          <w:rFonts w:ascii="Times New Roman" w:eastAsia="Times New Roman" w:hAnsi="Times New Roman"/>
          <w:spacing w:val="-5"/>
          <w:sz w:val="24"/>
          <w:szCs w:val="20"/>
          <w:lang w:eastAsia="ru-RU"/>
        </w:rPr>
        <w:t xml:space="preserve"> </w:t>
      </w:r>
      <w:r w:rsidRPr="00D01FCF">
        <w:rPr>
          <w:rFonts w:ascii="Times New Roman" w:eastAsia="Times New Roman" w:hAnsi="Times New Roman"/>
          <w:sz w:val="24"/>
          <w:szCs w:val="20"/>
          <w:lang w:eastAsia="ru-RU"/>
        </w:rPr>
        <w:t>товаров, работ, услуг отдельными видами юридических лиц» Реестре недобросовестных поставщиков отсутствуют</w:t>
      </w:r>
      <w:r w:rsidRPr="00D01FCF">
        <w:rPr>
          <w:rFonts w:ascii="Times New Roman" w:eastAsia="Times New Roman" w:hAnsi="Times New Roman"/>
          <w:spacing w:val="-2"/>
          <w:sz w:val="24"/>
          <w:szCs w:val="20"/>
          <w:lang w:eastAsia="ru-RU"/>
        </w:rPr>
        <w:t xml:space="preserve"> </w:t>
      </w:r>
      <w:r w:rsidRPr="00D01FCF">
        <w:rPr>
          <w:rFonts w:ascii="Times New Roman" w:eastAsia="Times New Roman" w:hAnsi="Times New Roman"/>
          <w:sz w:val="24"/>
          <w:szCs w:val="20"/>
          <w:lang w:eastAsia="ru-RU"/>
        </w:rPr>
        <w:t>сведения</w:t>
      </w:r>
      <w:r w:rsidRPr="00D01FCF">
        <w:rPr>
          <w:rFonts w:ascii="Times New Roman" w:eastAsia="Times New Roman" w:hAnsi="Times New Roman"/>
          <w:spacing w:val="-1"/>
          <w:sz w:val="24"/>
          <w:szCs w:val="20"/>
          <w:lang w:eastAsia="ru-RU"/>
        </w:rPr>
        <w:t xml:space="preserve"> </w:t>
      </w:r>
      <w:r w:rsidRPr="00D01FCF">
        <w:rPr>
          <w:rFonts w:ascii="Times New Roman" w:eastAsia="Times New Roman" w:hAnsi="Times New Roman"/>
          <w:sz w:val="24"/>
          <w:szCs w:val="20"/>
          <w:lang w:eastAsia="ru-RU"/>
        </w:rPr>
        <w:t>о _____________________________________________________________.</w:t>
      </w:r>
    </w:p>
    <w:p w14:paraId="0371F273" w14:textId="3D62CD92" w:rsidR="008307C2" w:rsidRPr="00D01FCF" w:rsidRDefault="008307C2" w:rsidP="008307C2">
      <w:pPr>
        <w:spacing w:after="0" w:line="240" w:lineRule="auto"/>
        <w:jc w:val="both"/>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(наименование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 закупки)</w:t>
      </w:r>
    </w:p>
    <w:p w14:paraId="456EDC40" w14:textId="77777777" w:rsidR="008307C2" w:rsidRPr="00D01FCF" w:rsidRDefault="008307C2" w:rsidP="008307C2">
      <w:pPr>
        <w:spacing w:after="0" w:line="240" w:lineRule="auto"/>
        <w:jc w:val="center"/>
        <w:rPr>
          <w:rFonts w:ascii="Times New Roman" w:eastAsia="Times New Roman" w:hAnsi="Times New Roman"/>
          <w:i/>
          <w:sz w:val="20"/>
          <w:szCs w:val="20"/>
          <w:lang w:eastAsia="ru-RU"/>
        </w:rPr>
      </w:pPr>
    </w:p>
    <w:p w14:paraId="49045F1D" w14:textId="77777777" w:rsidR="008307C2" w:rsidRPr="00D01FCF" w:rsidRDefault="008307C2" w:rsidP="0096465F">
      <w:pPr>
        <w:widowControl w:val="0"/>
        <w:numPr>
          <w:ilvl w:val="1"/>
          <w:numId w:val="14"/>
        </w:numPr>
        <w:tabs>
          <w:tab w:val="left" w:pos="581"/>
          <w:tab w:val="left" w:pos="1647"/>
          <w:tab w:val="left" w:pos="4269"/>
          <w:tab w:val="left" w:pos="6323"/>
          <w:tab w:val="left" w:pos="8318"/>
          <w:tab w:val="left" w:pos="9950"/>
        </w:tabs>
        <w:autoSpaceDE w:val="0"/>
        <w:autoSpaceDN w:val="0"/>
        <w:spacing w:after="0" w:line="240" w:lineRule="auto"/>
        <w:ind w:right="226"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в предусмотренном Федеральным законом от 05.04.2013г. №44-ФЗ «О контрактной системе в</w:t>
      </w:r>
      <w:r w:rsidRPr="00D01FCF">
        <w:rPr>
          <w:rFonts w:ascii="Times New Roman" w:eastAsia="Times New Roman" w:hAnsi="Times New Roman"/>
          <w:spacing w:val="-18"/>
          <w:sz w:val="24"/>
          <w:szCs w:val="20"/>
          <w:lang w:eastAsia="ru-RU"/>
        </w:rPr>
        <w:t xml:space="preserve"> </w:t>
      </w:r>
      <w:r w:rsidRPr="00D01FCF">
        <w:rPr>
          <w:rFonts w:ascii="Times New Roman" w:eastAsia="Times New Roman" w:hAnsi="Times New Roman"/>
          <w:sz w:val="24"/>
          <w:szCs w:val="20"/>
          <w:lang w:eastAsia="ru-RU"/>
        </w:rPr>
        <w:t>сфере</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закупок</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товаров,</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работ,</w:t>
      </w:r>
      <w:r w:rsidRPr="00D01FCF">
        <w:rPr>
          <w:rFonts w:ascii="Times New Roman" w:eastAsia="Times New Roman" w:hAnsi="Times New Roman"/>
          <w:spacing w:val="-13"/>
          <w:sz w:val="24"/>
          <w:szCs w:val="20"/>
          <w:lang w:eastAsia="ru-RU"/>
        </w:rPr>
        <w:t xml:space="preserve"> </w:t>
      </w:r>
      <w:r w:rsidRPr="00D01FCF">
        <w:rPr>
          <w:rFonts w:ascii="Times New Roman" w:eastAsia="Times New Roman" w:hAnsi="Times New Roman"/>
          <w:sz w:val="24"/>
          <w:szCs w:val="20"/>
          <w:lang w:eastAsia="ru-RU"/>
        </w:rPr>
        <w:t>услуг</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для</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обеспечения</w:t>
      </w:r>
      <w:r w:rsidRPr="00D01FCF">
        <w:rPr>
          <w:rFonts w:ascii="Times New Roman" w:eastAsia="Times New Roman" w:hAnsi="Times New Roman"/>
          <w:spacing w:val="-17"/>
          <w:sz w:val="24"/>
          <w:szCs w:val="20"/>
          <w:lang w:eastAsia="ru-RU"/>
        </w:rPr>
        <w:t xml:space="preserve"> </w:t>
      </w:r>
      <w:r w:rsidRPr="00D01FCF">
        <w:rPr>
          <w:rFonts w:ascii="Times New Roman" w:eastAsia="Times New Roman" w:hAnsi="Times New Roman"/>
          <w:sz w:val="24"/>
          <w:szCs w:val="20"/>
          <w:lang w:eastAsia="ru-RU"/>
        </w:rPr>
        <w:t>государственных</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и</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муниципальных</w:t>
      </w:r>
      <w:r w:rsidRPr="00D01FCF">
        <w:rPr>
          <w:rFonts w:ascii="Times New Roman" w:eastAsia="Times New Roman" w:hAnsi="Times New Roman"/>
          <w:spacing w:val="-19"/>
          <w:sz w:val="24"/>
          <w:szCs w:val="20"/>
          <w:lang w:eastAsia="ru-RU"/>
        </w:rPr>
        <w:t xml:space="preserve"> </w:t>
      </w:r>
      <w:r w:rsidRPr="00D01FCF">
        <w:rPr>
          <w:rFonts w:ascii="Times New Roman" w:eastAsia="Times New Roman" w:hAnsi="Times New Roman"/>
          <w:sz w:val="24"/>
          <w:szCs w:val="20"/>
          <w:lang w:eastAsia="ru-RU"/>
        </w:rPr>
        <w:t>нужд» Реестре</w:t>
      </w:r>
      <w:r w:rsidRPr="00D01FCF">
        <w:rPr>
          <w:rFonts w:ascii="Times New Roman" w:eastAsia="Times New Roman" w:hAnsi="Times New Roman"/>
          <w:sz w:val="24"/>
          <w:szCs w:val="20"/>
          <w:lang w:eastAsia="ru-RU"/>
        </w:rPr>
        <w:tab/>
        <w:t>недобросовестных</w:t>
      </w:r>
      <w:r w:rsidRPr="00D01FCF">
        <w:rPr>
          <w:rFonts w:ascii="Times New Roman" w:eastAsia="Times New Roman" w:hAnsi="Times New Roman"/>
          <w:sz w:val="24"/>
          <w:szCs w:val="20"/>
          <w:lang w:eastAsia="ru-RU"/>
        </w:rPr>
        <w:tab/>
        <w:t>поставщико</w:t>
      </w:r>
      <w:r w:rsidR="000C2976">
        <w:rPr>
          <w:rFonts w:ascii="Times New Roman" w:eastAsia="Times New Roman" w:hAnsi="Times New Roman"/>
          <w:sz w:val="24"/>
          <w:szCs w:val="20"/>
          <w:lang w:eastAsia="ru-RU"/>
        </w:rPr>
        <w:t xml:space="preserve">в </w:t>
      </w:r>
      <w:r w:rsidRPr="00D01FCF">
        <w:rPr>
          <w:rFonts w:ascii="Times New Roman" w:eastAsia="Times New Roman" w:hAnsi="Times New Roman"/>
          <w:sz w:val="24"/>
          <w:szCs w:val="20"/>
          <w:lang w:eastAsia="ru-RU"/>
        </w:rPr>
        <w:t>отсутствуют</w:t>
      </w:r>
      <w:r w:rsidR="000C2976">
        <w:rPr>
          <w:rFonts w:ascii="Times New Roman" w:eastAsia="Times New Roman" w:hAnsi="Times New Roman"/>
          <w:sz w:val="24"/>
          <w:szCs w:val="20"/>
          <w:lang w:eastAsia="ru-RU"/>
        </w:rPr>
        <w:t xml:space="preserve"> </w:t>
      </w:r>
      <w:r w:rsidRPr="00D01FCF">
        <w:rPr>
          <w:rFonts w:ascii="Times New Roman" w:eastAsia="Times New Roman" w:hAnsi="Times New Roman"/>
          <w:sz w:val="24"/>
          <w:szCs w:val="20"/>
          <w:lang w:eastAsia="ru-RU"/>
        </w:rPr>
        <w:t>сведения</w:t>
      </w:r>
      <w:r w:rsidRPr="00D01FCF">
        <w:rPr>
          <w:rFonts w:ascii="Times New Roman" w:eastAsia="Times New Roman" w:hAnsi="Times New Roman"/>
          <w:sz w:val="24"/>
          <w:szCs w:val="20"/>
          <w:lang w:eastAsia="ru-RU"/>
        </w:rPr>
        <w:tab/>
        <w:t>о</w:t>
      </w:r>
    </w:p>
    <w:p w14:paraId="47C1A989" w14:textId="77777777" w:rsidR="000C2976" w:rsidRDefault="008307C2" w:rsidP="000C2976">
      <w:pPr>
        <w:tabs>
          <w:tab w:val="left" w:pos="7472"/>
        </w:tabs>
        <w:spacing w:after="0" w:line="274" w:lineRule="exact"/>
        <w:ind w:left="152" w:right="104"/>
        <w:rPr>
          <w:rFonts w:ascii="Times New Roman" w:eastAsia="Times New Roman" w:hAnsi="Times New Roman"/>
          <w:sz w:val="20"/>
          <w:szCs w:val="20"/>
          <w:lang w:eastAsia="ru-RU"/>
        </w:rPr>
      </w:pPr>
      <w:r w:rsidRPr="00D01FCF">
        <w:rPr>
          <w:rFonts w:ascii="Times New Roman" w:eastAsia="Times New Roman" w:hAnsi="Times New Roman"/>
          <w:sz w:val="20"/>
          <w:szCs w:val="20"/>
          <w:lang w:eastAsia="ru-RU"/>
        </w:rPr>
        <w:t xml:space="preserve">______________________________________________________________________.        </w:t>
      </w:r>
    </w:p>
    <w:p w14:paraId="6B91C9FA" w14:textId="33FB1FEE" w:rsidR="008307C2" w:rsidRPr="00D01FCF" w:rsidRDefault="008307C2" w:rsidP="008307C2">
      <w:pPr>
        <w:tabs>
          <w:tab w:val="left" w:pos="7472"/>
        </w:tabs>
        <w:spacing w:after="0" w:line="274" w:lineRule="exact"/>
        <w:ind w:left="152" w:right="104"/>
        <w:jc w:val="center"/>
        <w:rPr>
          <w:rFonts w:ascii="Times New Roman" w:eastAsia="Times New Roman" w:hAnsi="Times New Roman"/>
          <w:sz w:val="20"/>
          <w:szCs w:val="20"/>
          <w:lang w:eastAsia="ru-RU"/>
        </w:rPr>
      </w:pPr>
      <w:r w:rsidRPr="00D01FCF">
        <w:rPr>
          <w:rFonts w:ascii="Times New Roman" w:eastAsia="Times New Roman" w:hAnsi="Times New Roman"/>
          <w:sz w:val="20"/>
          <w:szCs w:val="20"/>
          <w:lang w:eastAsia="ru-RU"/>
        </w:rPr>
        <w:t xml:space="preserve"> </w:t>
      </w:r>
      <w:r w:rsidRPr="00D01FCF">
        <w:rPr>
          <w:rFonts w:ascii="Times New Roman" w:eastAsia="Times New Roman" w:hAnsi="Times New Roman"/>
          <w:i/>
          <w:sz w:val="20"/>
          <w:szCs w:val="20"/>
          <w:lang w:eastAsia="ru-RU"/>
        </w:rPr>
        <w:t xml:space="preserve">(наименование </w:t>
      </w:r>
      <w:r w:rsidR="00585916">
        <w:rPr>
          <w:rFonts w:ascii="Times New Roman" w:eastAsia="Times New Roman" w:hAnsi="Times New Roman"/>
          <w:i/>
          <w:sz w:val="20"/>
          <w:szCs w:val="20"/>
          <w:lang w:eastAsia="ru-RU"/>
        </w:rPr>
        <w:t>Участник</w:t>
      </w:r>
      <w:r w:rsidRPr="00D01FCF">
        <w:rPr>
          <w:rFonts w:ascii="Times New Roman" w:eastAsia="Times New Roman" w:hAnsi="Times New Roman"/>
          <w:i/>
          <w:sz w:val="20"/>
          <w:szCs w:val="20"/>
          <w:lang w:eastAsia="ru-RU"/>
        </w:rPr>
        <w:t>а закупки)</w:t>
      </w:r>
    </w:p>
    <w:p w14:paraId="52FE7A86" w14:textId="77777777" w:rsidR="008307C2" w:rsidRPr="00D01FCF" w:rsidRDefault="008307C2" w:rsidP="008307C2">
      <w:pPr>
        <w:spacing w:after="0" w:line="240" w:lineRule="auto"/>
        <w:jc w:val="center"/>
        <w:rPr>
          <w:rFonts w:ascii="Times New Roman" w:eastAsia="Times New Roman" w:hAnsi="Times New Roman"/>
          <w:i/>
          <w:sz w:val="20"/>
          <w:szCs w:val="20"/>
          <w:lang w:eastAsia="ru-RU"/>
        </w:rPr>
      </w:pPr>
    </w:p>
    <w:p w14:paraId="07AF4684" w14:textId="77777777" w:rsidR="008307C2" w:rsidRPr="00D01FCF" w:rsidRDefault="008307C2" w:rsidP="0096465F">
      <w:pPr>
        <w:widowControl w:val="0"/>
        <w:numPr>
          <w:ilvl w:val="1"/>
          <w:numId w:val="14"/>
        </w:numPr>
        <w:tabs>
          <w:tab w:val="left" w:pos="574"/>
          <w:tab w:val="left" w:pos="7474"/>
        </w:tabs>
        <w:autoSpaceDE w:val="0"/>
        <w:autoSpaceDN w:val="0"/>
        <w:spacing w:after="0" w:line="240" w:lineRule="auto"/>
        <w:ind w:left="573" w:hanging="422"/>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между _________________________________________________________________________</w:t>
      </w:r>
    </w:p>
    <w:p w14:paraId="6A30F5A4" w14:textId="05AC6EAB" w:rsidR="008307C2" w:rsidRPr="00D01FCF" w:rsidRDefault="008307C2" w:rsidP="008307C2">
      <w:pPr>
        <w:spacing w:after="0" w:line="240" w:lineRule="auto"/>
        <w:jc w:val="both"/>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(наименование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w:t>
      </w:r>
      <w:r w:rsidRPr="00D01FCF">
        <w:rPr>
          <w:rFonts w:ascii="Times New Roman" w:eastAsia="Times New Roman" w:hAnsi="Times New Roman"/>
          <w:i/>
          <w:spacing w:val="59"/>
          <w:sz w:val="24"/>
          <w:szCs w:val="20"/>
          <w:lang w:eastAsia="ru-RU"/>
        </w:rPr>
        <w:t xml:space="preserve"> </w:t>
      </w:r>
      <w:r w:rsidRPr="00D01FCF">
        <w:rPr>
          <w:rFonts w:ascii="Times New Roman" w:eastAsia="Times New Roman" w:hAnsi="Times New Roman"/>
          <w:i/>
          <w:sz w:val="24"/>
          <w:szCs w:val="20"/>
          <w:lang w:eastAsia="ru-RU"/>
        </w:rPr>
        <w:t>закупки)</w:t>
      </w:r>
    </w:p>
    <w:p w14:paraId="734C7D8D" w14:textId="52B6CF2A" w:rsidR="008307C2" w:rsidRPr="00D01FCF" w:rsidRDefault="008307C2" w:rsidP="00E94095">
      <w:pPr>
        <w:spacing w:after="0" w:line="240" w:lineRule="auto"/>
        <w:ind w:left="152" w:right="227"/>
        <w:jc w:val="both"/>
        <w:rPr>
          <w:rFonts w:ascii="Times New Roman" w:eastAsia="Times New Roman" w:hAnsi="Times New Roman"/>
          <w:sz w:val="24"/>
          <w:szCs w:val="24"/>
          <w:lang w:eastAsia="ru-RU"/>
        </w:rPr>
      </w:pPr>
      <w:r w:rsidRPr="00D01FCF">
        <w:rPr>
          <w:rFonts w:ascii="Times New Roman" w:eastAsia="Times New Roman" w:hAnsi="Times New Roman"/>
          <w:sz w:val="24"/>
          <w:szCs w:val="24"/>
          <w:lang w:eastAsia="ru-RU"/>
        </w:rPr>
        <w:t xml:space="preserve">и </w:t>
      </w:r>
      <w:r w:rsidR="00585916">
        <w:rPr>
          <w:rFonts w:ascii="Times New Roman" w:eastAsia="Times New Roman" w:hAnsi="Times New Roman"/>
          <w:sz w:val="24"/>
          <w:szCs w:val="24"/>
          <w:lang w:eastAsia="ru-RU"/>
        </w:rPr>
        <w:t>Заказчик</w:t>
      </w:r>
      <w:r w:rsidRPr="00D01FCF">
        <w:rPr>
          <w:rFonts w:ascii="Times New Roman" w:eastAsia="Times New Roman" w:hAnsi="Times New Roman"/>
          <w:sz w:val="24"/>
          <w:szCs w:val="24"/>
          <w:lang w:eastAsia="ru-RU"/>
        </w:rPr>
        <w:t xml:space="preserve">ом отсутствует конфликт интересов, под которым понимаются случаи, при которых руководитель </w:t>
      </w:r>
      <w:r w:rsidR="00585916">
        <w:rPr>
          <w:rFonts w:ascii="Times New Roman" w:eastAsia="Times New Roman" w:hAnsi="Times New Roman"/>
          <w:sz w:val="24"/>
          <w:szCs w:val="24"/>
          <w:lang w:eastAsia="ru-RU"/>
        </w:rPr>
        <w:t>Заказчик</w:t>
      </w:r>
      <w:r w:rsidRPr="00D01FCF">
        <w:rPr>
          <w:rFonts w:ascii="Times New Roman" w:eastAsia="Times New Roman" w:hAnsi="Times New Roman"/>
          <w:sz w:val="24"/>
          <w:szCs w:val="24"/>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00585916">
        <w:rPr>
          <w:rFonts w:ascii="Times New Roman" w:eastAsia="Times New Roman" w:hAnsi="Times New Roman"/>
          <w:sz w:val="24"/>
          <w:szCs w:val="24"/>
          <w:lang w:eastAsia="ru-RU"/>
        </w:rPr>
        <w:t>Участник</w:t>
      </w:r>
      <w:r w:rsidRPr="00D01FCF">
        <w:rPr>
          <w:rFonts w:ascii="Times New Roman" w:eastAsia="Times New Roman" w:hAnsi="Times New Roman"/>
          <w:sz w:val="24"/>
          <w:szCs w:val="24"/>
          <w:lang w:eastAsia="ru-RU"/>
        </w:rPr>
        <w:t xml:space="preserve">ов закупки, с физическими лицами, в том числе зарегистрированными в качестве индивидуального предпринимателя, - </w:t>
      </w:r>
      <w:r w:rsidR="00585916">
        <w:rPr>
          <w:rFonts w:ascii="Times New Roman" w:eastAsia="Times New Roman" w:hAnsi="Times New Roman"/>
          <w:sz w:val="24"/>
          <w:szCs w:val="24"/>
          <w:lang w:eastAsia="ru-RU"/>
        </w:rPr>
        <w:t>Участник</w:t>
      </w:r>
      <w:r w:rsidRPr="00D01FCF">
        <w:rPr>
          <w:rFonts w:ascii="Times New Roman" w:eastAsia="Times New Roman" w:hAnsi="Times New Roman"/>
          <w:sz w:val="24"/>
          <w:szCs w:val="24"/>
          <w:lang w:eastAsia="ru-RU"/>
        </w:rPr>
        <w:t xml:space="preserve">ами закупки или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1FCF">
        <w:rPr>
          <w:rFonts w:ascii="Times New Roman" w:eastAsia="Times New Roman" w:hAnsi="Times New Roman"/>
          <w:sz w:val="24"/>
          <w:szCs w:val="24"/>
          <w:lang w:eastAsia="ru-RU"/>
        </w:rPr>
        <w:t>неполнородными</w:t>
      </w:r>
      <w:proofErr w:type="spellEnd"/>
      <w:r w:rsidRPr="00D01FCF">
        <w:rPr>
          <w:rFonts w:ascii="Times New Roman" w:eastAsia="Times New Roman" w:hAnsi="Times New Roman"/>
          <w:sz w:val="24"/>
          <w:szCs w:val="24"/>
          <w:lang w:eastAsia="ru-RU"/>
        </w:rPr>
        <w:t xml:space="preserve"> (имеющими общих отца или мать) братьями и сестрами), усыновителями или </w:t>
      </w:r>
      <w:r w:rsidRPr="00D01FCF">
        <w:rPr>
          <w:rFonts w:ascii="Times New Roman" w:eastAsia="Times New Roman" w:hAnsi="Times New Roman"/>
          <w:sz w:val="24"/>
          <w:szCs w:val="24"/>
          <w:lang w:eastAsia="ru-RU"/>
        </w:rPr>
        <w:lastRenderedPageBreak/>
        <w:t>усыновленными указанных физических лиц. Под выгодоприобретателями понимаются физические лица, владеющие напрямую или косвенно (через</w:t>
      </w:r>
      <w:r w:rsidRPr="00D01FCF">
        <w:rPr>
          <w:rFonts w:ascii="Times New Roman" w:eastAsia="Times New Roman" w:hAnsi="Times New Roman"/>
          <w:spacing w:val="-5"/>
          <w:sz w:val="24"/>
          <w:szCs w:val="24"/>
          <w:lang w:eastAsia="ru-RU"/>
        </w:rPr>
        <w:t xml:space="preserve"> </w:t>
      </w:r>
      <w:r w:rsidRPr="00D01FCF">
        <w:rPr>
          <w:rFonts w:ascii="Times New Roman" w:eastAsia="Times New Roman" w:hAnsi="Times New Roman"/>
          <w:sz w:val="24"/>
          <w:szCs w:val="24"/>
          <w:lang w:eastAsia="ru-RU"/>
        </w:rPr>
        <w:t>юридическое</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лицо</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или</w:t>
      </w:r>
      <w:r w:rsidRPr="00D01FCF">
        <w:rPr>
          <w:rFonts w:ascii="Times New Roman" w:eastAsia="Times New Roman" w:hAnsi="Times New Roman"/>
          <w:spacing w:val="-5"/>
          <w:sz w:val="24"/>
          <w:szCs w:val="24"/>
          <w:lang w:eastAsia="ru-RU"/>
        </w:rPr>
        <w:t xml:space="preserve"> </w:t>
      </w:r>
      <w:r w:rsidRPr="00D01FCF">
        <w:rPr>
          <w:rFonts w:ascii="Times New Roman" w:eastAsia="Times New Roman" w:hAnsi="Times New Roman"/>
          <w:sz w:val="24"/>
          <w:szCs w:val="24"/>
          <w:lang w:eastAsia="ru-RU"/>
        </w:rPr>
        <w:t>через</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несколько</w:t>
      </w:r>
      <w:r w:rsidRPr="00D01FCF">
        <w:rPr>
          <w:rFonts w:ascii="Times New Roman" w:eastAsia="Times New Roman" w:hAnsi="Times New Roman"/>
          <w:spacing w:val="-10"/>
          <w:sz w:val="24"/>
          <w:szCs w:val="24"/>
          <w:lang w:eastAsia="ru-RU"/>
        </w:rPr>
        <w:t xml:space="preserve"> </w:t>
      </w:r>
      <w:r w:rsidRPr="00D01FCF">
        <w:rPr>
          <w:rFonts w:ascii="Times New Roman" w:eastAsia="Times New Roman" w:hAnsi="Times New Roman"/>
          <w:sz w:val="24"/>
          <w:szCs w:val="24"/>
          <w:lang w:eastAsia="ru-RU"/>
        </w:rPr>
        <w:t>юридических</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лиц)</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более</w:t>
      </w:r>
      <w:r w:rsidRPr="00D01FCF">
        <w:rPr>
          <w:rFonts w:ascii="Times New Roman" w:eastAsia="Times New Roman" w:hAnsi="Times New Roman"/>
          <w:spacing w:val="-7"/>
          <w:sz w:val="24"/>
          <w:szCs w:val="24"/>
          <w:lang w:eastAsia="ru-RU"/>
        </w:rPr>
        <w:t xml:space="preserve"> </w:t>
      </w:r>
      <w:r w:rsidRPr="00D01FCF">
        <w:rPr>
          <w:rFonts w:ascii="Times New Roman" w:eastAsia="Times New Roman" w:hAnsi="Times New Roman"/>
          <w:sz w:val="24"/>
          <w:szCs w:val="24"/>
          <w:lang w:eastAsia="ru-RU"/>
        </w:rPr>
        <w:t>чем</w:t>
      </w:r>
      <w:r w:rsidRPr="00D01FCF">
        <w:rPr>
          <w:rFonts w:ascii="Times New Roman" w:eastAsia="Times New Roman" w:hAnsi="Times New Roman"/>
          <w:spacing w:val="-6"/>
          <w:sz w:val="24"/>
          <w:szCs w:val="24"/>
          <w:lang w:eastAsia="ru-RU"/>
        </w:rPr>
        <w:t xml:space="preserve"> </w:t>
      </w:r>
      <w:r w:rsidRPr="00D01FCF">
        <w:rPr>
          <w:rFonts w:ascii="Times New Roman" w:eastAsia="Times New Roman" w:hAnsi="Times New Roman"/>
          <w:sz w:val="24"/>
          <w:szCs w:val="24"/>
          <w:lang w:eastAsia="ru-RU"/>
        </w:rPr>
        <w:t>десятью</w:t>
      </w:r>
      <w:r w:rsidRPr="00D01FCF">
        <w:rPr>
          <w:rFonts w:ascii="Times New Roman" w:eastAsia="Times New Roman" w:hAnsi="Times New Roman"/>
          <w:spacing w:val="-5"/>
          <w:sz w:val="24"/>
          <w:szCs w:val="24"/>
          <w:lang w:eastAsia="ru-RU"/>
        </w:rPr>
        <w:t xml:space="preserve"> </w:t>
      </w:r>
      <w:r w:rsidRPr="00D01FCF">
        <w:rPr>
          <w:rFonts w:ascii="Times New Roman" w:eastAsia="Times New Roman" w:hAnsi="Times New Roman"/>
          <w:sz w:val="24"/>
          <w:szCs w:val="24"/>
          <w:lang w:eastAsia="ru-RU"/>
        </w:rPr>
        <w:t>процентами голосующих акций хозяйственного общества либо долей, превышающей десять процентов в уставном капитале хозяйственного</w:t>
      </w:r>
      <w:r w:rsidRPr="00D01FCF">
        <w:rPr>
          <w:rFonts w:ascii="Times New Roman" w:eastAsia="Times New Roman" w:hAnsi="Times New Roman"/>
          <w:spacing w:val="-3"/>
          <w:sz w:val="24"/>
          <w:szCs w:val="24"/>
          <w:lang w:eastAsia="ru-RU"/>
        </w:rPr>
        <w:t xml:space="preserve"> </w:t>
      </w:r>
      <w:r w:rsidRPr="00D01FCF">
        <w:rPr>
          <w:rFonts w:ascii="Times New Roman" w:eastAsia="Times New Roman" w:hAnsi="Times New Roman"/>
          <w:sz w:val="24"/>
          <w:szCs w:val="24"/>
          <w:lang w:eastAsia="ru-RU"/>
        </w:rPr>
        <w:t>общества.</w:t>
      </w:r>
    </w:p>
    <w:p w14:paraId="5879766B" w14:textId="77777777" w:rsidR="008307C2" w:rsidRPr="00D01FCF" w:rsidRDefault="008307C2" w:rsidP="008307C2">
      <w:pPr>
        <w:keepNext/>
        <w:keepLines/>
        <w:tabs>
          <w:tab w:val="left" w:pos="7348"/>
        </w:tabs>
        <w:spacing w:before="480" w:after="0" w:line="240" w:lineRule="auto"/>
        <w:ind w:left="142"/>
        <w:outlineLvl w:val="0"/>
        <w:rPr>
          <w:rFonts w:ascii="Times New Roman" w:eastAsia="Times New Roman" w:hAnsi="Times New Roman"/>
          <w:b/>
          <w:bCs/>
          <w:color w:val="365F91"/>
          <w:sz w:val="24"/>
          <w:szCs w:val="24"/>
          <w:lang w:eastAsia="ru-RU"/>
        </w:rPr>
      </w:pPr>
      <w:bookmarkStart w:id="389" w:name="_Toc66685887"/>
      <w:bookmarkStart w:id="390" w:name="_Toc66689220"/>
      <w:bookmarkStart w:id="391" w:name="_Toc66690044"/>
      <w:r w:rsidRPr="00D01FCF">
        <w:rPr>
          <w:rFonts w:ascii="Times New Roman" w:eastAsia="Times New Roman" w:hAnsi="Times New Roman"/>
          <w:b/>
          <w:bCs/>
          <w:color w:val="000000"/>
          <w:sz w:val="24"/>
          <w:szCs w:val="24"/>
          <w:lang w:eastAsia="ru-RU"/>
        </w:rPr>
        <w:t xml:space="preserve">6.5. </w:t>
      </w:r>
      <w:r w:rsidRPr="00D01FCF">
        <w:rPr>
          <w:rFonts w:ascii="Times New Roman" w:eastAsia="Times New Roman" w:hAnsi="Times New Roman"/>
          <w:bCs/>
          <w:color w:val="000000"/>
          <w:sz w:val="24"/>
          <w:szCs w:val="24"/>
          <w:lang w:eastAsia="ru-RU"/>
        </w:rPr>
        <w:t xml:space="preserve"> </w:t>
      </w:r>
      <w:r w:rsidRPr="00D01FCF">
        <w:rPr>
          <w:rFonts w:ascii="Times New Roman" w:eastAsia="Times New Roman" w:hAnsi="Times New Roman"/>
          <w:b/>
          <w:bCs/>
          <w:color w:val="000000"/>
          <w:sz w:val="24"/>
          <w:szCs w:val="24"/>
          <w:lang w:eastAsia="ru-RU"/>
        </w:rPr>
        <w:t>______________________________________________________________________________</w:t>
      </w:r>
      <w:bookmarkEnd w:id="389"/>
      <w:bookmarkEnd w:id="390"/>
      <w:bookmarkEnd w:id="391"/>
    </w:p>
    <w:p w14:paraId="46C0CBCD" w14:textId="23CFD262" w:rsidR="008307C2" w:rsidRPr="00D01FCF" w:rsidRDefault="008307C2" w:rsidP="008307C2">
      <w:pPr>
        <w:spacing w:after="0" w:line="240" w:lineRule="auto"/>
        <w:jc w:val="both"/>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                                                               (наименование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 закупки)</w:t>
      </w:r>
    </w:p>
    <w:p w14:paraId="6D5744A5" w14:textId="77777777" w:rsidR="008307C2" w:rsidRPr="00D01FCF" w:rsidRDefault="008307C2" w:rsidP="008307C2">
      <w:pPr>
        <w:spacing w:after="0" w:line="240" w:lineRule="auto"/>
        <w:ind w:left="152" w:right="228"/>
        <w:jc w:val="both"/>
        <w:rPr>
          <w:rFonts w:ascii="Times New Roman" w:eastAsia="Times New Roman" w:hAnsi="Times New Roman"/>
          <w:sz w:val="24"/>
          <w:szCs w:val="24"/>
          <w:lang w:eastAsia="ru-RU"/>
        </w:rPr>
      </w:pPr>
      <w:r w:rsidRPr="00D01FCF">
        <w:rPr>
          <w:rFonts w:ascii="Times New Roman" w:eastAsia="Times New Roman" w:hAnsi="Times New Roman"/>
          <w:sz w:val="24"/>
          <w:szCs w:val="24"/>
          <w:lang w:eastAsia="ru-RU"/>
        </w:rPr>
        <w:t>не является офшорной компанией, зарегистрированной на территории государств и территорий, установленных приказом Минфина России от 13.11.2007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47F17197" w14:textId="77777777" w:rsidR="008307C2" w:rsidRPr="00D01FCF" w:rsidRDefault="008307C2" w:rsidP="008307C2">
      <w:pPr>
        <w:spacing w:after="0" w:line="240" w:lineRule="auto"/>
        <w:ind w:left="152" w:right="228"/>
        <w:jc w:val="both"/>
        <w:rPr>
          <w:rFonts w:ascii="Times New Roman" w:eastAsia="Times New Roman" w:hAnsi="Times New Roman"/>
          <w:sz w:val="24"/>
          <w:szCs w:val="24"/>
          <w:lang w:eastAsia="ru-RU"/>
        </w:rPr>
      </w:pPr>
    </w:p>
    <w:p w14:paraId="149F8D3E" w14:textId="084FA05C" w:rsidR="008307C2" w:rsidRPr="00D01FCF" w:rsidRDefault="008307C2" w:rsidP="0096465F">
      <w:pPr>
        <w:widowControl w:val="0"/>
        <w:numPr>
          <w:ilvl w:val="0"/>
          <w:numId w:val="15"/>
        </w:numPr>
        <w:tabs>
          <w:tab w:val="left" w:pos="403"/>
        </w:tabs>
        <w:autoSpaceDE w:val="0"/>
        <w:autoSpaceDN w:val="0"/>
        <w:spacing w:before="1" w:after="0" w:line="240" w:lineRule="auto"/>
        <w:ind w:right="230"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 xml:space="preserve">Настоящим гарантируем достоверность представленной нами в Заявке на участие в запросе котировок информации и подтверждаем право </w:t>
      </w:r>
      <w:r w:rsidR="00585916">
        <w:rPr>
          <w:rFonts w:ascii="Times New Roman" w:eastAsia="Times New Roman" w:hAnsi="Times New Roman"/>
          <w:sz w:val="24"/>
          <w:szCs w:val="20"/>
          <w:lang w:eastAsia="ru-RU"/>
        </w:rPr>
        <w:t>Заказчик</w:t>
      </w:r>
      <w:r w:rsidRPr="00D01FCF">
        <w:rPr>
          <w:rFonts w:ascii="Times New Roman" w:eastAsia="Times New Roman" w:hAnsi="Times New Roman"/>
          <w:sz w:val="24"/>
          <w:szCs w:val="20"/>
          <w:lang w:eastAsia="ru-RU"/>
        </w:rPr>
        <w:t>а, Закупочной комиссии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14:paraId="47FA3FC4" w14:textId="77777777" w:rsidR="008307C2" w:rsidRPr="00D01FCF" w:rsidRDefault="008307C2" w:rsidP="008307C2">
      <w:pPr>
        <w:widowControl w:val="0"/>
        <w:tabs>
          <w:tab w:val="left" w:pos="403"/>
        </w:tabs>
        <w:autoSpaceDE w:val="0"/>
        <w:autoSpaceDN w:val="0"/>
        <w:spacing w:before="1" w:after="0" w:line="240" w:lineRule="auto"/>
        <w:ind w:left="152" w:right="230"/>
        <w:jc w:val="both"/>
        <w:rPr>
          <w:rFonts w:ascii="Times New Roman" w:eastAsia="Times New Roman" w:hAnsi="Times New Roman"/>
          <w:sz w:val="24"/>
          <w:szCs w:val="20"/>
          <w:lang w:eastAsia="ru-RU"/>
        </w:rPr>
      </w:pPr>
    </w:p>
    <w:p w14:paraId="666D1D8A" w14:textId="413DAF2B" w:rsidR="008307C2" w:rsidRPr="00D01FCF" w:rsidRDefault="008307C2" w:rsidP="0096465F">
      <w:pPr>
        <w:widowControl w:val="0"/>
        <w:numPr>
          <w:ilvl w:val="0"/>
          <w:numId w:val="15"/>
        </w:numPr>
        <w:tabs>
          <w:tab w:val="left" w:pos="403"/>
        </w:tabs>
        <w:autoSpaceDE w:val="0"/>
        <w:autoSpaceDN w:val="0"/>
        <w:spacing w:after="0" w:line="240" w:lineRule="auto"/>
        <w:ind w:right="225"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 xml:space="preserve">В случае признания нас победителями конкурса или принятия решения о заключении с нами договора в установленных Положением о закупках товаров, работ, услуг </w:t>
      </w:r>
      <w:r w:rsidR="00E94095">
        <w:rPr>
          <w:rFonts w:ascii="Times New Roman" w:eastAsia="Times New Roman" w:hAnsi="Times New Roman"/>
          <w:sz w:val="24"/>
          <w:szCs w:val="20"/>
          <w:lang w:eastAsia="ru-RU"/>
        </w:rPr>
        <w:t>ОО</w:t>
      </w:r>
      <w:r w:rsidR="0077170B">
        <w:rPr>
          <w:rFonts w:ascii="Times New Roman" w:eastAsia="Times New Roman" w:hAnsi="Times New Roman"/>
          <w:sz w:val="24"/>
          <w:szCs w:val="20"/>
          <w:lang w:eastAsia="ru-RU"/>
        </w:rPr>
        <w:t xml:space="preserve">О </w:t>
      </w:r>
      <w:r w:rsidR="00E94095">
        <w:rPr>
          <w:rFonts w:ascii="Times New Roman" w:eastAsia="Times New Roman" w:hAnsi="Times New Roman"/>
          <w:sz w:val="24"/>
          <w:szCs w:val="20"/>
          <w:lang w:eastAsia="ru-RU"/>
        </w:rPr>
        <w:t>Институт Инжпроект</w:t>
      </w:r>
      <w:r w:rsidRPr="00D01FCF">
        <w:rPr>
          <w:rFonts w:ascii="Times New Roman" w:eastAsia="Times New Roman" w:hAnsi="Times New Roman"/>
          <w:sz w:val="24"/>
          <w:szCs w:val="20"/>
          <w:lang w:eastAsia="ru-RU"/>
        </w:rPr>
        <w:t xml:space="preserve"> случаях, мы подтверждаем право </w:t>
      </w:r>
      <w:r w:rsidR="00585916">
        <w:rPr>
          <w:rFonts w:ascii="Times New Roman" w:eastAsia="Times New Roman" w:hAnsi="Times New Roman"/>
          <w:sz w:val="24"/>
          <w:szCs w:val="20"/>
          <w:lang w:eastAsia="ru-RU"/>
        </w:rPr>
        <w:t>Заказчик</w:t>
      </w:r>
      <w:r w:rsidRPr="00D01FCF">
        <w:rPr>
          <w:rFonts w:ascii="Times New Roman" w:eastAsia="Times New Roman" w:hAnsi="Times New Roman"/>
          <w:sz w:val="24"/>
          <w:szCs w:val="20"/>
          <w:lang w:eastAsia="ru-RU"/>
        </w:rPr>
        <w:t xml:space="preserve">а, не противоречащее требованию формирования равных для всех </w:t>
      </w:r>
      <w:r w:rsidR="00585916">
        <w:rPr>
          <w:rFonts w:ascii="Times New Roman" w:eastAsia="Times New Roman" w:hAnsi="Times New Roman"/>
          <w:sz w:val="24"/>
          <w:szCs w:val="20"/>
          <w:lang w:eastAsia="ru-RU"/>
        </w:rPr>
        <w:t>Участник</w:t>
      </w:r>
      <w:r w:rsidRPr="00D01FCF">
        <w:rPr>
          <w:rFonts w:ascii="Times New Roman" w:eastAsia="Times New Roman" w:hAnsi="Times New Roman"/>
          <w:sz w:val="24"/>
          <w:szCs w:val="20"/>
          <w:lang w:eastAsia="ru-RU"/>
        </w:rPr>
        <w:t>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w:t>
      </w:r>
      <w:r w:rsidRPr="00D01FCF">
        <w:rPr>
          <w:rFonts w:ascii="Times New Roman" w:eastAsia="Times New Roman" w:hAnsi="Times New Roman"/>
          <w:spacing w:val="-2"/>
          <w:sz w:val="24"/>
          <w:szCs w:val="20"/>
          <w:lang w:eastAsia="ru-RU"/>
        </w:rPr>
        <w:t xml:space="preserve"> </w:t>
      </w:r>
      <w:r w:rsidRPr="00D01FCF">
        <w:rPr>
          <w:rFonts w:ascii="Times New Roman" w:eastAsia="Times New Roman" w:hAnsi="Times New Roman"/>
          <w:sz w:val="24"/>
          <w:szCs w:val="20"/>
          <w:lang w:eastAsia="ru-RU"/>
        </w:rPr>
        <w:t>договора.</w:t>
      </w:r>
    </w:p>
    <w:p w14:paraId="03132116" w14:textId="77777777" w:rsidR="008307C2" w:rsidRPr="00D01FCF" w:rsidRDefault="008307C2" w:rsidP="008307C2">
      <w:pPr>
        <w:widowControl w:val="0"/>
        <w:tabs>
          <w:tab w:val="left" w:pos="403"/>
        </w:tabs>
        <w:autoSpaceDE w:val="0"/>
        <w:autoSpaceDN w:val="0"/>
        <w:spacing w:after="0" w:line="240" w:lineRule="auto"/>
        <w:ind w:left="152" w:right="225"/>
        <w:jc w:val="both"/>
        <w:rPr>
          <w:rFonts w:ascii="Times New Roman" w:eastAsia="Times New Roman" w:hAnsi="Times New Roman"/>
          <w:sz w:val="24"/>
          <w:szCs w:val="20"/>
          <w:lang w:eastAsia="ru-RU"/>
        </w:rPr>
      </w:pPr>
    </w:p>
    <w:p w14:paraId="0FE8F654" w14:textId="77777777" w:rsidR="008307C2" w:rsidRPr="00D01FCF" w:rsidRDefault="008307C2" w:rsidP="0096465F">
      <w:pPr>
        <w:widowControl w:val="0"/>
        <w:numPr>
          <w:ilvl w:val="0"/>
          <w:numId w:val="15"/>
        </w:numPr>
        <w:tabs>
          <w:tab w:val="left" w:pos="382"/>
        </w:tabs>
        <w:autoSpaceDE w:val="0"/>
        <w:autoSpaceDN w:val="0"/>
        <w:spacing w:after="0" w:line="240" w:lineRule="auto"/>
        <w:ind w:right="228"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 xml:space="preserve"> В </w:t>
      </w:r>
      <w:r w:rsidRPr="00D01FCF">
        <w:rPr>
          <w:rFonts w:ascii="Times New Roman" w:eastAsia="Times New Roman" w:hAnsi="Times New Roman"/>
          <w:spacing w:val="-4"/>
          <w:sz w:val="24"/>
          <w:szCs w:val="20"/>
          <w:lang w:eastAsia="ru-RU"/>
        </w:rPr>
        <w:t xml:space="preserve">случае, если наши </w:t>
      </w:r>
      <w:r w:rsidRPr="00D01FCF">
        <w:rPr>
          <w:rFonts w:ascii="Times New Roman" w:eastAsia="Times New Roman" w:hAnsi="Times New Roman"/>
          <w:spacing w:val="-5"/>
          <w:sz w:val="24"/>
          <w:szCs w:val="20"/>
          <w:lang w:eastAsia="ru-RU"/>
        </w:rPr>
        <w:t xml:space="preserve">предложения </w:t>
      </w:r>
      <w:r w:rsidRPr="00D01FCF">
        <w:rPr>
          <w:rFonts w:ascii="Times New Roman" w:eastAsia="Times New Roman" w:hAnsi="Times New Roman"/>
          <w:spacing w:val="-4"/>
          <w:sz w:val="24"/>
          <w:szCs w:val="20"/>
          <w:lang w:eastAsia="ru-RU"/>
        </w:rPr>
        <w:t xml:space="preserve">будут признаны лучшими, </w:t>
      </w:r>
      <w:r w:rsidRPr="00D01FCF">
        <w:rPr>
          <w:rFonts w:ascii="Times New Roman" w:eastAsia="Times New Roman" w:hAnsi="Times New Roman"/>
          <w:spacing w:val="-3"/>
          <w:sz w:val="24"/>
          <w:szCs w:val="20"/>
          <w:lang w:eastAsia="ru-RU"/>
        </w:rPr>
        <w:t xml:space="preserve">мы </w:t>
      </w:r>
      <w:r w:rsidRPr="00D01FCF">
        <w:rPr>
          <w:rFonts w:ascii="Times New Roman" w:eastAsia="Times New Roman" w:hAnsi="Times New Roman"/>
          <w:spacing w:val="-4"/>
          <w:sz w:val="24"/>
          <w:szCs w:val="20"/>
          <w:lang w:eastAsia="ru-RU"/>
        </w:rPr>
        <w:t xml:space="preserve">берем </w:t>
      </w:r>
      <w:r w:rsidRPr="00D01FCF">
        <w:rPr>
          <w:rFonts w:ascii="Times New Roman" w:eastAsia="Times New Roman" w:hAnsi="Times New Roman"/>
          <w:sz w:val="24"/>
          <w:szCs w:val="20"/>
          <w:lang w:eastAsia="ru-RU"/>
        </w:rPr>
        <w:t xml:space="preserve">на </w:t>
      </w:r>
      <w:r w:rsidRPr="00D01FCF">
        <w:rPr>
          <w:rFonts w:ascii="Times New Roman" w:eastAsia="Times New Roman" w:hAnsi="Times New Roman"/>
          <w:spacing w:val="-4"/>
          <w:sz w:val="24"/>
          <w:szCs w:val="20"/>
          <w:lang w:eastAsia="ru-RU"/>
        </w:rPr>
        <w:t xml:space="preserve">себя обязательства </w:t>
      </w:r>
      <w:r w:rsidRPr="00D01FCF">
        <w:rPr>
          <w:rFonts w:ascii="Times New Roman" w:eastAsia="Times New Roman" w:hAnsi="Times New Roman"/>
          <w:spacing w:val="-7"/>
          <w:sz w:val="24"/>
          <w:szCs w:val="20"/>
          <w:lang w:eastAsia="ru-RU"/>
        </w:rPr>
        <w:t xml:space="preserve">подписать </w:t>
      </w:r>
      <w:r w:rsidRPr="00D01FCF">
        <w:rPr>
          <w:rFonts w:ascii="Times New Roman" w:eastAsia="Times New Roman" w:hAnsi="Times New Roman"/>
          <w:spacing w:val="-6"/>
          <w:sz w:val="24"/>
          <w:szCs w:val="20"/>
          <w:lang w:eastAsia="ru-RU"/>
        </w:rPr>
        <w:t xml:space="preserve">договор </w:t>
      </w:r>
      <w:r w:rsidRPr="00D01FCF">
        <w:rPr>
          <w:rFonts w:ascii="Times New Roman" w:eastAsia="Times New Roman" w:hAnsi="Times New Roman"/>
          <w:sz w:val="24"/>
          <w:szCs w:val="20"/>
          <w:lang w:eastAsia="ru-RU"/>
        </w:rPr>
        <w:t xml:space="preserve">с </w:t>
      </w:r>
      <w:r w:rsidR="00E94095">
        <w:rPr>
          <w:rFonts w:ascii="Times New Roman" w:eastAsia="Times New Roman" w:hAnsi="Times New Roman"/>
          <w:sz w:val="24"/>
          <w:szCs w:val="20"/>
          <w:lang w:eastAsia="ru-RU"/>
        </w:rPr>
        <w:t>О</w:t>
      </w:r>
      <w:r w:rsidRPr="00D01FCF">
        <w:rPr>
          <w:rFonts w:ascii="Times New Roman" w:eastAsia="Times New Roman" w:hAnsi="Times New Roman"/>
          <w:sz w:val="24"/>
          <w:szCs w:val="20"/>
          <w:lang w:eastAsia="ru-RU"/>
        </w:rPr>
        <w:t>О</w:t>
      </w:r>
      <w:r w:rsidR="0077170B">
        <w:rPr>
          <w:rFonts w:ascii="Times New Roman" w:eastAsia="Times New Roman" w:hAnsi="Times New Roman"/>
          <w:sz w:val="24"/>
          <w:szCs w:val="20"/>
          <w:lang w:eastAsia="ru-RU"/>
        </w:rPr>
        <w:t xml:space="preserve">О </w:t>
      </w:r>
      <w:r w:rsidR="00E94095" w:rsidRPr="00E94095">
        <w:rPr>
          <w:rFonts w:ascii="Times New Roman" w:eastAsia="Times New Roman" w:hAnsi="Times New Roman"/>
          <w:sz w:val="24"/>
          <w:szCs w:val="20"/>
          <w:lang w:eastAsia="ru-RU"/>
        </w:rPr>
        <w:t>Институт Инжпроект</w:t>
      </w:r>
      <w:r w:rsidRPr="00D01FCF">
        <w:rPr>
          <w:rFonts w:ascii="Times New Roman" w:eastAsia="Times New Roman" w:hAnsi="Times New Roman"/>
          <w:sz w:val="24"/>
          <w:szCs w:val="20"/>
          <w:lang w:eastAsia="ru-RU"/>
        </w:rPr>
        <w:t xml:space="preserve"> на поставку товара, выполнение работ, оказание услуг в соответствии с требованиями закупочной документации и условиями нашей</w:t>
      </w:r>
      <w:r w:rsidRPr="00D01FCF">
        <w:rPr>
          <w:rFonts w:ascii="Times New Roman" w:eastAsia="Times New Roman" w:hAnsi="Times New Roman"/>
          <w:spacing w:val="-5"/>
          <w:sz w:val="24"/>
          <w:szCs w:val="20"/>
          <w:lang w:eastAsia="ru-RU"/>
        </w:rPr>
        <w:t xml:space="preserve"> </w:t>
      </w:r>
      <w:r w:rsidRPr="00D01FCF">
        <w:rPr>
          <w:rFonts w:ascii="Times New Roman" w:eastAsia="Times New Roman" w:hAnsi="Times New Roman"/>
          <w:sz w:val="24"/>
          <w:szCs w:val="20"/>
          <w:lang w:eastAsia="ru-RU"/>
        </w:rPr>
        <w:t>Заявки.</w:t>
      </w:r>
    </w:p>
    <w:p w14:paraId="773EA3DF" w14:textId="77777777" w:rsidR="008307C2" w:rsidRPr="00D01FCF" w:rsidRDefault="008307C2" w:rsidP="008307C2">
      <w:pPr>
        <w:widowControl w:val="0"/>
        <w:tabs>
          <w:tab w:val="left" w:pos="382"/>
        </w:tabs>
        <w:autoSpaceDE w:val="0"/>
        <w:autoSpaceDN w:val="0"/>
        <w:spacing w:after="0" w:line="240" w:lineRule="auto"/>
        <w:ind w:left="152" w:right="228"/>
        <w:jc w:val="both"/>
        <w:rPr>
          <w:rFonts w:ascii="Times New Roman" w:eastAsia="Times New Roman" w:hAnsi="Times New Roman"/>
          <w:sz w:val="24"/>
          <w:szCs w:val="20"/>
          <w:lang w:eastAsia="ru-RU"/>
        </w:rPr>
      </w:pPr>
    </w:p>
    <w:p w14:paraId="39218B10" w14:textId="2179F6D6" w:rsidR="008307C2" w:rsidRPr="00D01FCF" w:rsidRDefault="008307C2" w:rsidP="0096465F">
      <w:pPr>
        <w:widowControl w:val="0"/>
        <w:numPr>
          <w:ilvl w:val="0"/>
          <w:numId w:val="15"/>
        </w:numPr>
        <w:tabs>
          <w:tab w:val="left" w:pos="521"/>
        </w:tabs>
        <w:autoSpaceDE w:val="0"/>
        <w:autoSpaceDN w:val="0"/>
        <w:spacing w:before="65" w:after="0" w:line="240" w:lineRule="auto"/>
        <w:ind w:right="230"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 xml:space="preserve">В случае если наша Заявка окажется единственной поданной Заявкой на участие в запросе котировок или если мы будем признаны единственным </w:t>
      </w:r>
      <w:r w:rsidR="00585916">
        <w:rPr>
          <w:rFonts w:ascii="Times New Roman" w:eastAsia="Times New Roman" w:hAnsi="Times New Roman"/>
          <w:sz w:val="24"/>
          <w:szCs w:val="20"/>
          <w:lang w:eastAsia="ru-RU"/>
        </w:rPr>
        <w:t>Участник</w:t>
      </w:r>
      <w:r w:rsidRPr="00D01FCF">
        <w:rPr>
          <w:rFonts w:ascii="Times New Roman" w:eastAsia="Times New Roman" w:hAnsi="Times New Roman"/>
          <w:sz w:val="24"/>
          <w:szCs w:val="20"/>
          <w:lang w:eastAsia="ru-RU"/>
        </w:rPr>
        <w:t xml:space="preserve">ом запроса котировок, мы берем на себя обязательства подписать договор с </w:t>
      </w:r>
      <w:r w:rsidR="00585916">
        <w:rPr>
          <w:rFonts w:ascii="Times New Roman" w:eastAsia="Times New Roman" w:hAnsi="Times New Roman"/>
          <w:sz w:val="24"/>
          <w:szCs w:val="20"/>
          <w:lang w:eastAsia="ru-RU"/>
        </w:rPr>
        <w:t>Заказчик</w:t>
      </w:r>
      <w:r w:rsidRPr="00D01FCF">
        <w:rPr>
          <w:rFonts w:ascii="Times New Roman" w:eastAsia="Times New Roman" w:hAnsi="Times New Roman"/>
          <w:sz w:val="24"/>
          <w:szCs w:val="20"/>
          <w:lang w:eastAsia="ru-RU"/>
        </w:rPr>
        <w:t xml:space="preserve">ом на поставку товара, выполнение работ, оказание услуг в соответствии с требованиями закупочной </w:t>
      </w:r>
      <w:r w:rsidRPr="00D01FCF">
        <w:rPr>
          <w:rFonts w:ascii="Times New Roman" w:eastAsia="Times New Roman" w:hAnsi="Times New Roman"/>
          <w:spacing w:val="-5"/>
          <w:sz w:val="24"/>
          <w:szCs w:val="20"/>
          <w:lang w:eastAsia="ru-RU"/>
        </w:rPr>
        <w:t xml:space="preserve">документации </w:t>
      </w:r>
      <w:r w:rsidRPr="00D01FCF">
        <w:rPr>
          <w:rFonts w:ascii="Times New Roman" w:eastAsia="Times New Roman" w:hAnsi="Times New Roman"/>
          <w:sz w:val="24"/>
          <w:szCs w:val="20"/>
          <w:lang w:eastAsia="ru-RU"/>
        </w:rPr>
        <w:t xml:space="preserve">и </w:t>
      </w:r>
      <w:r w:rsidRPr="00D01FCF">
        <w:rPr>
          <w:rFonts w:ascii="Times New Roman" w:eastAsia="Times New Roman" w:hAnsi="Times New Roman"/>
          <w:spacing w:val="-5"/>
          <w:sz w:val="24"/>
          <w:szCs w:val="20"/>
          <w:lang w:eastAsia="ru-RU"/>
        </w:rPr>
        <w:t xml:space="preserve">условиями </w:t>
      </w:r>
      <w:r w:rsidRPr="00D01FCF">
        <w:rPr>
          <w:rFonts w:ascii="Times New Roman" w:eastAsia="Times New Roman" w:hAnsi="Times New Roman"/>
          <w:spacing w:val="-4"/>
          <w:sz w:val="24"/>
          <w:szCs w:val="20"/>
          <w:lang w:eastAsia="ru-RU"/>
        </w:rPr>
        <w:t>нашей</w:t>
      </w:r>
      <w:r w:rsidRPr="00D01FCF">
        <w:rPr>
          <w:rFonts w:ascii="Times New Roman" w:eastAsia="Times New Roman" w:hAnsi="Times New Roman"/>
          <w:spacing w:val="-13"/>
          <w:sz w:val="24"/>
          <w:szCs w:val="20"/>
          <w:lang w:eastAsia="ru-RU"/>
        </w:rPr>
        <w:t xml:space="preserve"> </w:t>
      </w:r>
      <w:r w:rsidRPr="00D01FCF">
        <w:rPr>
          <w:rFonts w:ascii="Times New Roman" w:eastAsia="Times New Roman" w:hAnsi="Times New Roman"/>
          <w:spacing w:val="-4"/>
          <w:sz w:val="24"/>
          <w:szCs w:val="20"/>
          <w:lang w:eastAsia="ru-RU"/>
        </w:rPr>
        <w:t>Заявки.</w:t>
      </w:r>
    </w:p>
    <w:p w14:paraId="56E0B1C3" w14:textId="77777777" w:rsidR="008307C2" w:rsidRPr="00D01FCF" w:rsidRDefault="008307C2" w:rsidP="008307C2">
      <w:pPr>
        <w:widowControl w:val="0"/>
        <w:tabs>
          <w:tab w:val="left" w:pos="521"/>
        </w:tabs>
        <w:autoSpaceDE w:val="0"/>
        <w:autoSpaceDN w:val="0"/>
        <w:spacing w:before="65" w:after="0" w:line="240" w:lineRule="auto"/>
        <w:ind w:left="152" w:right="230"/>
        <w:jc w:val="both"/>
        <w:rPr>
          <w:rFonts w:ascii="Times New Roman" w:eastAsia="Times New Roman" w:hAnsi="Times New Roman"/>
          <w:sz w:val="24"/>
          <w:szCs w:val="20"/>
          <w:lang w:eastAsia="ru-RU"/>
        </w:rPr>
      </w:pPr>
    </w:p>
    <w:p w14:paraId="05107496" w14:textId="7FF94A5A" w:rsidR="008307C2" w:rsidRPr="00D01FCF" w:rsidRDefault="008307C2" w:rsidP="0096465F">
      <w:pPr>
        <w:widowControl w:val="0"/>
        <w:numPr>
          <w:ilvl w:val="0"/>
          <w:numId w:val="15"/>
        </w:numPr>
        <w:tabs>
          <w:tab w:val="left" w:pos="514"/>
          <w:tab w:val="left" w:pos="7130"/>
        </w:tabs>
        <w:autoSpaceDE w:val="0"/>
        <w:autoSpaceDN w:val="0"/>
        <w:spacing w:before="1" w:after="0" w:line="274" w:lineRule="exact"/>
        <w:ind w:right="230" w:firstLine="0"/>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Мы согласны с тем, что в случае признания нас победителями запроса котировок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котировок, внесенная нами сумма обеспечения Заявки на участие в запросе котировок, в случае если в закупочной документации установлено требование об обеспечении Заявки, нам не возвращается</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i/>
          <w:sz w:val="24"/>
          <w:szCs w:val="20"/>
          <w:lang w:eastAsia="ru-RU"/>
        </w:rPr>
        <w:t>и</w:t>
      </w:r>
      <w:r w:rsidRPr="00D01FCF">
        <w:rPr>
          <w:rFonts w:ascii="Times New Roman" w:eastAsia="Times New Roman" w:hAnsi="Times New Roman"/>
          <w:i/>
          <w:spacing w:val="15"/>
          <w:sz w:val="24"/>
          <w:szCs w:val="20"/>
          <w:lang w:eastAsia="ru-RU"/>
        </w:rPr>
        <w:t xml:space="preserve"> </w:t>
      </w:r>
      <w:r w:rsidRPr="00D01FCF">
        <w:rPr>
          <w:rFonts w:ascii="Times New Roman" w:eastAsia="Times New Roman" w:hAnsi="Times New Roman"/>
          <w:i/>
          <w:sz w:val="24"/>
          <w:szCs w:val="20"/>
          <w:lang w:eastAsia="ru-RU"/>
        </w:rPr>
        <w:t>остается</w:t>
      </w:r>
      <w:r w:rsidRPr="00D01FCF">
        <w:rPr>
          <w:rFonts w:ascii="Times New Roman" w:eastAsia="Times New Roman" w:hAnsi="Times New Roman"/>
          <w:i/>
          <w:spacing w:val="18"/>
          <w:sz w:val="24"/>
          <w:szCs w:val="20"/>
          <w:lang w:eastAsia="ru-RU"/>
        </w:rPr>
        <w:t xml:space="preserve"> </w:t>
      </w:r>
      <w:r w:rsidRPr="00D01FCF">
        <w:rPr>
          <w:rFonts w:ascii="Times New Roman" w:eastAsia="Times New Roman" w:hAnsi="Times New Roman"/>
          <w:i/>
          <w:sz w:val="24"/>
          <w:szCs w:val="20"/>
          <w:lang w:eastAsia="ru-RU"/>
        </w:rPr>
        <w:t>у</w:t>
      </w:r>
      <w:r w:rsidRPr="00D01FCF">
        <w:rPr>
          <w:rFonts w:ascii="Times New Roman" w:eastAsia="Times New Roman" w:hAnsi="Times New Roman"/>
          <w:i/>
          <w:spacing w:val="17"/>
          <w:sz w:val="24"/>
          <w:szCs w:val="20"/>
          <w:lang w:eastAsia="ru-RU"/>
        </w:rPr>
        <w:t xml:space="preserve"> </w:t>
      </w:r>
      <w:r w:rsidR="00585916">
        <w:rPr>
          <w:rFonts w:ascii="Times New Roman" w:eastAsia="Times New Roman" w:hAnsi="Times New Roman"/>
          <w:i/>
          <w:sz w:val="24"/>
          <w:szCs w:val="20"/>
          <w:lang w:eastAsia="ru-RU"/>
        </w:rPr>
        <w:t>Заказчик</w:t>
      </w:r>
      <w:r w:rsidRPr="00D01FCF">
        <w:rPr>
          <w:rFonts w:ascii="Times New Roman" w:eastAsia="Times New Roman" w:hAnsi="Times New Roman"/>
          <w:i/>
          <w:sz w:val="24"/>
          <w:szCs w:val="20"/>
          <w:lang w:eastAsia="ru-RU"/>
        </w:rPr>
        <w:t>а.</w:t>
      </w:r>
      <w:r w:rsidRPr="00D01FCF">
        <w:rPr>
          <w:rFonts w:ascii="Times New Roman" w:eastAsia="Times New Roman" w:hAnsi="Times New Roman"/>
          <w:i/>
          <w:spacing w:val="17"/>
          <w:sz w:val="24"/>
          <w:szCs w:val="20"/>
          <w:lang w:eastAsia="ru-RU"/>
        </w:rPr>
        <w:t xml:space="preserve"> </w:t>
      </w:r>
      <w:r w:rsidRPr="00D01FCF">
        <w:rPr>
          <w:rFonts w:ascii="Times New Roman" w:eastAsia="Times New Roman" w:hAnsi="Times New Roman"/>
          <w:sz w:val="24"/>
          <w:szCs w:val="20"/>
          <w:lang w:eastAsia="ru-RU"/>
        </w:rPr>
        <w:t>А</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также</w:t>
      </w:r>
      <w:r w:rsidRPr="00D01FCF">
        <w:rPr>
          <w:rFonts w:ascii="Times New Roman" w:eastAsia="Times New Roman" w:hAnsi="Times New Roman"/>
          <w:spacing w:val="14"/>
          <w:sz w:val="24"/>
          <w:szCs w:val="20"/>
          <w:lang w:eastAsia="ru-RU"/>
        </w:rPr>
        <w:t xml:space="preserve"> </w:t>
      </w:r>
      <w:r w:rsidRPr="00D01FCF">
        <w:rPr>
          <w:rFonts w:ascii="Times New Roman" w:eastAsia="Times New Roman" w:hAnsi="Times New Roman"/>
          <w:sz w:val="24"/>
          <w:szCs w:val="20"/>
          <w:lang w:eastAsia="ru-RU"/>
        </w:rPr>
        <w:t>подтверждаем,</w:t>
      </w:r>
      <w:r w:rsidRPr="00D01FCF">
        <w:rPr>
          <w:rFonts w:ascii="Times New Roman" w:eastAsia="Times New Roman" w:hAnsi="Times New Roman"/>
          <w:spacing w:val="19"/>
          <w:sz w:val="24"/>
          <w:szCs w:val="20"/>
          <w:lang w:eastAsia="ru-RU"/>
        </w:rPr>
        <w:t xml:space="preserve"> </w:t>
      </w:r>
      <w:r w:rsidRPr="00D01FCF">
        <w:rPr>
          <w:rFonts w:ascii="Times New Roman" w:eastAsia="Times New Roman" w:hAnsi="Times New Roman"/>
          <w:sz w:val="24"/>
          <w:szCs w:val="20"/>
          <w:lang w:eastAsia="ru-RU"/>
        </w:rPr>
        <w:t>что</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мы</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извещены</w:t>
      </w:r>
      <w:r w:rsidRPr="00D01FCF">
        <w:rPr>
          <w:rFonts w:ascii="Times New Roman" w:eastAsia="Times New Roman" w:hAnsi="Times New Roman"/>
          <w:spacing w:val="15"/>
          <w:sz w:val="24"/>
          <w:szCs w:val="20"/>
          <w:lang w:eastAsia="ru-RU"/>
        </w:rPr>
        <w:t xml:space="preserve"> </w:t>
      </w:r>
      <w:r w:rsidRPr="00D01FCF">
        <w:rPr>
          <w:rFonts w:ascii="Times New Roman" w:eastAsia="Times New Roman" w:hAnsi="Times New Roman"/>
          <w:sz w:val="24"/>
          <w:szCs w:val="20"/>
          <w:lang w:eastAsia="ru-RU"/>
        </w:rPr>
        <w:t>о</w:t>
      </w:r>
      <w:r w:rsidRPr="00D01FCF">
        <w:rPr>
          <w:rFonts w:ascii="Times New Roman" w:eastAsia="Times New Roman" w:hAnsi="Times New Roman"/>
          <w:spacing w:val="16"/>
          <w:sz w:val="24"/>
          <w:szCs w:val="20"/>
          <w:lang w:eastAsia="ru-RU"/>
        </w:rPr>
        <w:t xml:space="preserve"> </w:t>
      </w:r>
      <w:r w:rsidRPr="00D01FCF">
        <w:rPr>
          <w:rFonts w:ascii="Times New Roman" w:eastAsia="Times New Roman" w:hAnsi="Times New Roman"/>
          <w:sz w:val="24"/>
          <w:szCs w:val="20"/>
          <w:lang w:eastAsia="ru-RU"/>
        </w:rPr>
        <w:t xml:space="preserve">включении сведений о ________________________________________________ </w:t>
      </w:r>
      <w:r w:rsidRPr="00D01FCF">
        <w:rPr>
          <w:rFonts w:ascii="Times New Roman" w:eastAsia="Times New Roman" w:hAnsi="Times New Roman"/>
          <w:i/>
          <w:sz w:val="24"/>
          <w:szCs w:val="20"/>
          <w:lang w:eastAsia="ru-RU"/>
        </w:rPr>
        <w:t>(</w:t>
      </w:r>
      <w:proofErr w:type="gramStart"/>
      <w:r w:rsidRPr="00D01FCF">
        <w:rPr>
          <w:rFonts w:ascii="Times New Roman" w:eastAsia="Times New Roman" w:hAnsi="Times New Roman"/>
          <w:i/>
          <w:sz w:val="24"/>
          <w:szCs w:val="20"/>
          <w:lang w:eastAsia="ru-RU"/>
        </w:rPr>
        <w:t xml:space="preserve">наименование </w:t>
      </w:r>
      <w:r w:rsidRPr="00D01FCF">
        <w:rPr>
          <w:rFonts w:ascii="Times New Roman" w:eastAsia="Times New Roman" w:hAnsi="Times New Roman"/>
          <w:i/>
          <w:spacing w:val="48"/>
          <w:sz w:val="24"/>
          <w:szCs w:val="20"/>
          <w:lang w:eastAsia="ru-RU"/>
        </w:rPr>
        <w:t xml:space="preserve"> </w:t>
      </w:r>
      <w:r w:rsidR="00585916">
        <w:rPr>
          <w:rFonts w:ascii="Times New Roman" w:eastAsia="Times New Roman" w:hAnsi="Times New Roman"/>
          <w:i/>
          <w:sz w:val="24"/>
          <w:szCs w:val="20"/>
          <w:lang w:eastAsia="ru-RU"/>
        </w:rPr>
        <w:t>Участник</w:t>
      </w:r>
      <w:r w:rsidRPr="00D01FCF">
        <w:rPr>
          <w:rFonts w:ascii="Times New Roman" w:eastAsia="Times New Roman" w:hAnsi="Times New Roman"/>
          <w:i/>
          <w:sz w:val="24"/>
          <w:szCs w:val="20"/>
          <w:lang w:eastAsia="ru-RU"/>
        </w:rPr>
        <w:t>а</w:t>
      </w:r>
      <w:proofErr w:type="gramEnd"/>
      <w:r w:rsidRPr="00D01FCF">
        <w:rPr>
          <w:rFonts w:ascii="Times New Roman" w:eastAsia="Times New Roman" w:hAnsi="Times New Roman"/>
          <w:i/>
          <w:sz w:val="24"/>
          <w:szCs w:val="20"/>
          <w:lang w:eastAsia="ru-RU"/>
        </w:rPr>
        <w:t xml:space="preserve"> закупочной процедуры) </w:t>
      </w:r>
      <w:r w:rsidRPr="00D01FCF">
        <w:rPr>
          <w:rFonts w:ascii="Times New Roman" w:eastAsia="Times New Roman" w:hAnsi="Times New Roman"/>
          <w:sz w:val="24"/>
          <w:szCs w:val="20"/>
          <w:lang w:eastAsia="ru-RU"/>
        </w:rPr>
        <w:t>в Реестр недобросовестных поставщиков в случае уклонения нами от заключения договора.</w:t>
      </w:r>
    </w:p>
    <w:p w14:paraId="635563CD" w14:textId="77777777" w:rsidR="008307C2" w:rsidRPr="00D01FCF" w:rsidRDefault="008307C2" w:rsidP="008307C2">
      <w:pPr>
        <w:tabs>
          <w:tab w:val="left" w:pos="7130"/>
        </w:tabs>
        <w:spacing w:after="0" w:line="274" w:lineRule="exact"/>
        <w:rPr>
          <w:rFonts w:ascii="Times New Roman" w:eastAsia="Times New Roman" w:hAnsi="Times New Roman"/>
          <w:sz w:val="24"/>
          <w:szCs w:val="20"/>
          <w:lang w:eastAsia="ru-RU"/>
        </w:rPr>
      </w:pPr>
    </w:p>
    <w:p w14:paraId="5DE289FC" w14:textId="77777777" w:rsidR="008307C2" w:rsidRPr="00D01FCF" w:rsidRDefault="008307C2" w:rsidP="0096465F">
      <w:pPr>
        <w:widowControl w:val="0"/>
        <w:numPr>
          <w:ilvl w:val="0"/>
          <w:numId w:val="15"/>
        </w:numPr>
        <w:tabs>
          <w:tab w:val="left" w:pos="605"/>
          <w:tab w:val="left" w:pos="10132"/>
        </w:tabs>
        <w:autoSpaceDE w:val="0"/>
        <w:autoSpaceDN w:val="0"/>
        <w:spacing w:after="0" w:line="240" w:lineRule="auto"/>
        <w:ind w:left="604" w:hanging="453"/>
        <w:jc w:val="both"/>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 xml:space="preserve">Корреспонденцию в наш адрес просим направлять по адресу: </w:t>
      </w:r>
    </w:p>
    <w:p w14:paraId="56D47292" w14:textId="77777777" w:rsidR="008307C2" w:rsidRPr="00D01FCF" w:rsidRDefault="008307C2" w:rsidP="008307C2">
      <w:pPr>
        <w:tabs>
          <w:tab w:val="left" w:pos="605"/>
          <w:tab w:val="left" w:pos="10132"/>
        </w:tabs>
        <w:spacing w:after="0" w:line="240" w:lineRule="auto"/>
        <w:ind w:left="151"/>
        <w:rPr>
          <w:rFonts w:ascii="Times New Roman" w:eastAsia="Times New Roman" w:hAnsi="Times New Roman"/>
          <w:sz w:val="24"/>
          <w:szCs w:val="20"/>
          <w:lang w:eastAsia="ru-RU"/>
        </w:rPr>
      </w:pPr>
      <w:r w:rsidRPr="00D01FCF">
        <w:rPr>
          <w:rFonts w:ascii="Times New Roman" w:eastAsia="Times New Roman" w:hAnsi="Times New Roman"/>
          <w:sz w:val="24"/>
          <w:szCs w:val="20"/>
          <w:lang w:eastAsia="ru-RU"/>
        </w:rPr>
        <w:t>_______________________________________________________________________________</w:t>
      </w:r>
    </w:p>
    <w:p w14:paraId="2F3C25B4" w14:textId="77777777" w:rsidR="008307C2" w:rsidRPr="00D01FCF" w:rsidRDefault="008307C2" w:rsidP="008307C2">
      <w:pPr>
        <w:spacing w:before="8" w:after="0" w:line="240" w:lineRule="auto"/>
        <w:jc w:val="center"/>
        <w:rPr>
          <w:rFonts w:ascii="Times New Roman" w:eastAsia="Times New Roman" w:hAnsi="Times New Roman"/>
          <w:sz w:val="19"/>
          <w:szCs w:val="20"/>
          <w:lang w:eastAsia="ru-RU"/>
        </w:rPr>
      </w:pPr>
    </w:p>
    <w:p w14:paraId="317F3BFD" w14:textId="77777777" w:rsidR="008307C2" w:rsidRPr="007A2D58" w:rsidRDefault="008307C2" w:rsidP="0096465F">
      <w:pPr>
        <w:widowControl w:val="0"/>
        <w:numPr>
          <w:ilvl w:val="0"/>
          <w:numId w:val="15"/>
        </w:numPr>
        <w:tabs>
          <w:tab w:val="left" w:pos="639"/>
        </w:tabs>
        <w:autoSpaceDE w:val="0"/>
        <w:autoSpaceDN w:val="0"/>
        <w:spacing w:after="0" w:line="247" w:lineRule="exact"/>
        <w:ind w:left="638" w:hanging="487"/>
        <w:jc w:val="both"/>
        <w:rPr>
          <w:rFonts w:ascii="Times New Roman" w:eastAsia="Times New Roman" w:hAnsi="Times New Roman"/>
          <w:sz w:val="24"/>
          <w:szCs w:val="24"/>
          <w:lang w:eastAsia="ru-RU"/>
        </w:rPr>
      </w:pPr>
      <w:r w:rsidRPr="00D01FCF">
        <w:rPr>
          <w:rFonts w:ascii="Times New Roman" w:eastAsia="Times New Roman" w:hAnsi="Times New Roman"/>
          <w:sz w:val="24"/>
          <w:szCs w:val="24"/>
          <w:lang w:eastAsia="ru-RU"/>
        </w:rPr>
        <w:t>К настоящей Заявке на участие в запросе котировок прилагаются документы,</w:t>
      </w:r>
      <w:r w:rsidRPr="00D01FCF">
        <w:rPr>
          <w:rFonts w:ascii="Times New Roman" w:eastAsia="Times New Roman" w:hAnsi="Times New Roman"/>
          <w:spacing w:val="18"/>
          <w:sz w:val="24"/>
          <w:szCs w:val="24"/>
          <w:lang w:eastAsia="ru-RU"/>
        </w:rPr>
        <w:t xml:space="preserve"> </w:t>
      </w:r>
      <w:r w:rsidRPr="00D01FCF">
        <w:rPr>
          <w:rFonts w:ascii="Times New Roman" w:eastAsia="Times New Roman" w:hAnsi="Times New Roman"/>
          <w:sz w:val="24"/>
          <w:szCs w:val="24"/>
          <w:lang w:eastAsia="ru-RU"/>
        </w:rPr>
        <w:t>являющиеся</w:t>
      </w:r>
      <w:r w:rsidR="007A2D58">
        <w:rPr>
          <w:rFonts w:ascii="Times New Roman" w:eastAsia="Times New Roman" w:hAnsi="Times New Roman"/>
          <w:sz w:val="24"/>
          <w:szCs w:val="24"/>
          <w:lang w:eastAsia="ru-RU"/>
        </w:rPr>
        <w:t xml:space="preserve"> </w:t>
      </w:r>
      <w:r w:rsidRPr="007A2D58">
        <w:rPr>
          <w:rFonts w:ascii="Times New Roman" w:eastAsia="Times New Roman" w:hAnsi="Times New Roman"/>
          <w:sz w:val="24"/>
          <w:szCs w:val="24"/>
          <w:lang w:eastAsia="ru-RU"/>
        </w:rPr>
        <w:t>неотъемлемой частью нашей Заявки на участие в запросе котировок, согласно описи</w:t>
      </w:r>
      <w:r w:rsidRPr="007A2D58">
        <w:rPr>
          <w:rFonts w:ascii="Times New Roman" w:eastAsia="Times New Roman" w:hAnsi="Times New Roman"/>
          <w:spacing w:val="-9"/>
          <w:sz w:val="24"/>
          <w:szCs w:val="24"/>
          <w:lang w:eastAsia="ru-RU"/>
        </w:rPr>
        <w:t xml:space="preserve"> </w:t>
      </w:r>
      <w:r w:rsidRPr="007A2D58">
        <w:rPr>
          <w:rFonts w:ascii="Times New Roman" w:eastAsia="Times New Roman" w:hAnsi="Times New Roman"/>
          <w:sz w:val="24"/>
          <w:szCs w:val="24"/>
          <w:lang w:eastAsia="ru-RU"/>
        </w:rPr>
        <w:t>-</w:t>
      </w:r>
      <w:r w:rsidRPr="007A2D58">
        <w:rPr>
          <w:rFonts w:ascii="Times New Roman" w:eastAsia="Times New Roman" w:hAnsi="Times New Roman"/>
          <w:spacing w:val="-3"/>
          <w:sz w:val="24"/>
          <w:szCs w:val="24"/>
          <w:lang w:eastAsia="ru-RU"/>
        </w:rPr>
        <w:t xml:space="preserve"> </w:t>
      </w:r>
      <w:r w:rsidRPr="007A2D58">
        <w:rPr>
          <w:rFonts w:ascii="Times New Roman" w:eastAsia="Times New Roman" w:hAnsi="Times New Roman"/>
          <w:sz w:val="24"/>
          <w:szCs w:val="24"/>
          <w:lang w:eastAsia="ru-RU"/>
        </w:rPr>
        <w:t>на</w:t>
      </w:r>
      <w:r w:rsidRPr="007A2D58">
        <w:rPr>
          <w:rFonts w:ascii="Times New Roman" w:eastAsia="Times New Roman" w:hAnsi="Times New Roman"/>
          <w:sz w:val="24"/>
          <w:szCs w:val="24"/>
          <w:u w:val="single"/>
          <w:lang w:eastAsia="ru-RU"/>
        </w:rPr>
        <w:t xml:space="preserve"> </w:t>
      </w:r>
      <w:r w:rsidRPr="007A2D58">
        <w:rPr>
          <w:rFonts w:ascii="Times New Roman" w:eastAsia="Times New Roman" w:hAnsi="Times New Roman"/>
          <w:sz w:val="24"/>
          <w:szCs w:val="24"/>
          <w:u w:val="single"/>
          <w:lang w:eastAsia="ru-RU"/>
        </w:rPr>
        <w:tab/>
      </w:r>
      <w:r w:rsidRPr="007A2D58">
        <w:rPr>
          <w:rFonts w:ascii="Times New Roman" w:eastAsia="Times New Roman" w:hAnsi="Times New Roman"/>
          <w:i/>
          <w:sz w:val="24"/>
          <w:szCs w:val="24"/>
          <w:lang w:eastAsia="ru-RU"/>
        </w:rPr>
        <w:t>стр.</w:t>
      </w:r>
    </w:p>
    <w:p w14:paraId="792D2B54" w14:textId="77777777" w:rsidR="008307C2" w:rsidRPr="007C18BC" w:rsidRDefault="008307C2" w:rsidP="008307C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307C2" w:rsidRPr="007C18BC" w14:paraId="05D38514" w14:textId="77777777" w:rsidTr="00C2702C">
        <w:trPr>
          <w:tblHeader/>
        </w:trPr>
        <w:tc>
          <w:tcPr>
            <w:tcW w:w="851" w:type="dxa"/>
            <w:vAlign w:val="center"/>
          </w:tcPr>
          <w:p w14:paraId="54E42E39" w14:textId="77777777" w:rsidR="008307C2" w:rsidRPr="007C18BC" w:rsidRDefault="008307C2" w:rsidP="00C2702C">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w:t>
            </w:r>
          </w:p>
          <w:p w14:paraId="50CE3286" w14:textId="77777777" w:rsidR="008307C2" w:rsidRPr="007C18BC" w:rsidRDefault="008307C2" w:rsidP="00C2702C">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п/п</w:t>
            </w:r>
          </w:p>
        </w:tc>
        <w:tc>
          <w:tcPr>
            <w:tcW w:w="7654" w:type="dxa"/>
            <w:vAlign w:val="center"/>
          </w:tcPr>
          <w:p w14:paraId="11751526" w14:textId="77777777" w:rsidR="008307C2" w:rsidRPr="007C18BC" w:rsidRDefault="008307C2" w:rsidP="00C2702C">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Наименование документа</w:t>
            </w:r>
          </w:p>
        </w:tc>
        <w:tc>
          <w:tcPr>
            <w:tcW w:w="1440" w:type="dxa"/>
            <w:vAlign w:val="center"/>
          </w:tcPr>
          <w:p w14:paraId="53B91DCF" w14:textId="77777777" w:rsidR="008307C2" w:rsidRPr="007C18BC" w:rsidRDefault="008307C2" w:rsidP="00C2702C">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Кол-во</w:t>
            </w:r>
          </w:p>
          <w:p w14:paraId="7FB96137" w14:textId="77777777" w:rsidR="008307C2" w:rsidRPr="007C18BC" w:rsidRDefault="008307C2" w:rsidP="00C2702C">
            <w:pPr>
              <w:spacing w:after="0" w:line="240" w:lineRule="auto"/>
              <w:jc w:val="center"/>
              <w:rPr>
                <w:rFonts w:ascii="Times New Roman" w:hAnsi="Times New Roman"/>
                <w:iCs/>
                <w:snapToGrid w:val="0"/>
                <w:sz w:val="24"/>
              </w:rPr>
            </w:pPr>
            <w:r w:rsidRPr="007C18BC">
              <w:rPr>
                <w:rFonts w:ascii="Times New Roman" w:hAnsi="Times New Roman"/>
                <w:iCs/>
                <w:snapToGrid w:val="0"/>
                <w:sz w:val="24"/>
              </w:rPr>
              <w:t>листов</w:t>
            </w:r>
          </w:p>
        </w:tc>
      </w:tr>
      <w:tr w:rsidR="008307C2" w:rsidRPr="007C18BC" w14:paraId="4C2725FB" w14:textId="77777777" w:rsidTr="00C2702C">
        <w:tc>
          <w:tcPr>
            <w:tcW w:w="851" w:type="dxa"/>
            <w:vAlign w:val="center"/>
          </w:tcPr>
          <w:p w14:paraId="1EA4FAC1" w14:textId="77777777" w:rsidR="008307C2" w:rsidRPr="007C18BC" w:rsidRDefault="008307C2" w:rsidP="009D6461">
            <w:pPr>
              <w:pStyle w:val="af8"/>
              <w:numPr>
                <w:ilvl w:val="0"/>
                <w:numId w:val="12"/>
              </w:numPr>
              <w:spacing w:after="0" w:line="240" w:lineRule="auto"/>
              <w:jc w:val="center"/>
              <w:rPr>
                <w:rFonts w:ascii="Times New Roman" w:hAnsi="Times New Roman"/>
                <w:iCs/>
                <w:snapToGrid w:val="0"/>
                <w:sz w:val="24"/>
              </w:rPr>
            </w:pPr>
          </w:p>
        </w:tc>
        <w:tc>
          <w:tcPr>
            <w:tcW w:w="7654" w:type="dxa"/>
          </w:tcPr>
          <w:p w14:paraId="3A347137" w14:textId="77777777" w:rsidR="008307C2" w:rsidRPr="007C18BC" w:rsidRDefault="008307C2" w:rsidP="00C2702C">
            <w:pPr>
              <w:widowControl w:val="0"/>
              <w:adjustRightInd w:val="0"/>
              <w:spacing w:after="0" w:line="240" w:lineRule="auto"/>
              <w:jc w:val="both"/>
              <w:textAlignment w:val="baseline"/>
              <w:rPr>
                <w:rFonts w:ascii="Times New Roman" w:hAnsi="Times New Roman"/>
                <w:iCs/>
                <w:snapToGrid w:val="0"/>
                <w:sz w:val="24"/>
              </w:rPr>
            </w:pPr>
            <w:r w:rsidRPr="007C18BC">
              <w:rPr>
                <w:rFonts w:ascii="Times New Roman" w:hAnsi="Times New Roman"/>
                <w:snapToGrid w:val="0"/>
                <w:sz w:val="24"/>
              </w:rPr>
              <w:t>…</w:t>
            </w:r>
            <w:r w:rsidRPr="007C18BC">
              <w:rPr>
                <w:rFonts w:ascii="Times New Roman" w:hAnsi="Times New Roman"/>
                <w:sz w:val="24"/>
              </w:rPr>
              <w:t xml:space="preserve"> </w:t>
            </w:r>
            <w:r w:rsidRPr="007C18BC">
              <w:rPr>
                <w:rFonts w:ascii="Times New Roman" w:hAnsi="Times New Roman"/>
                <w:iCs/>
                <w:snapToGrid w:val="0"/>
                <w:sz w:val="24"/>
              </w:rPr>
              <w:t>[</w:t>
            </w:r>
            <w:r w:rsidRPr="007C18BC">
              <w:rPr>
                <w:rFonts w:ascii="Times New Roman" w:hAnsi="Times New Roman"/>
                <w:snapToGrid w:val="0"/>
                <w:sz w:val="24"/>
                <w:shd w:val="clear" w:color="auto" w:fill="D9D9D9" w:themeFill="background1" w:themeFillShade="D9"/>
              </w:rPr>
              <w:t>перечислить и указать объем каждого из прилагаемых к заявке документов</w:t>
            </w:r>
            <w:r w:rsidRPr="007C18BC">
              <w:rPr>
                <w:rFonts w:ascii="Times New Roman" w:hAnsi="Times New Roman"/>
                <w:iCs/>
                <w:snapToGrid w:val="0"/>
                <w:sz w:val="24"/>
              </w:rPr>
              <w:t>]</w:t>
            </w:r>
          </w:p>
        </w:tc>
        <w:tc>
          <w:tcPr>
            <w:tcW w:w="1440" w:type="dxa"/>
          </w:tcPr>
          <w:p w14:paraId="08E8202D" w14:textId="77777777" w:rsidR="008307C2" w:rsidRPr="007C18BC" w:rsidRDefault="008307C2" w:rsidP="00C2702C">
            <w:pPr>
              <w:widowControl w:val="0"/>
              <w:adjustRightInd w:val="0"/>
              <w:spacing w:after="0" w:line="240" w:lineRule="auto"/>
              <w:jc w:val="both"/>
              <w:textAlignment w:val="baseline"/>
              <w:rPr>
                <w:rFonts w:ascii="Times New Roman" w:hAnsi="Times New Roman"/>
                <w:iCs/>
                <w:snapToGrid w:val="0"/>
                <w:sz w:val="24"/>
              </w:rPr>
            </w:pPr>
          </w:p>
        </w:tc>
      </w:tr>
      <w:tr w:rsidR="008307C2" w:rsidRPr="007C18BC" w14:paraId="67480F38" w14:textId="77777777" w:rsidTr="00C2702C">
        <w:tc>
          <w:tcPr>
            <w:tcW w:w="851" w:type="dxa"/>
            <w:vAlign w:val="center"/>
          </w:tcPr>
          <w:p w14:paraId="14E8DA8A" w14:textId="77777777" w:rsidR="008307C2" w:rsidRPr="007C18BC" w:rsidRDefault="008307C2" w:rsidP="009D6461">
            <w:pPr>
              <w:pStyle w:val="af8"/>
              <w:numPr>
                <w:ilvl w:val="0"/>
                <w:numId w:val="12"/>
              </w:numPr>
              <w:spacing w:after="0" w:line="240" w:lineRule="auto"/>
              <w:jc w:val="center"/>
              <w:rPr>
                <w:rFonts w:ascii="Times New Roman" w:hAnsi="Times New Roman"/>
                <w:iCs/>
                <w:snapToGrid w:val="0"/>
                <w:sz w:val="24"/>
              </w:rPr>
            </w:pPr>
          </w:p>
        </w:tc>
        <w:tc>
          <w:tcPr>
            <w:tcW w:w="7654" w:type="dxa"/>
          </w:tcPr>
          <w:p w14:paraId="44149721" w14:textId="77777777" w:rsidR="008307C2" w:rsidRPr="007C18BC" w:rsidRDefault="008307C2" w:rsidP="00C2702C">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64F6B343" w14:textId="77777777" w:rsidR="008307C2" w:rsidRPr="007C18BC" w:rsidRDefault="008307C2" w:rsidP="00C2702C">
            <w:pPr>
              <w:widowControl w:val="0"/>
              <w:adjustRightInd w:val="0"/>
              <w:spacing w:after="0" w:line="240" w:lineRule="auto"/>
              <w:jc w:val="both"/>
              <w:textAlignment w:val="baseline"/>
              <w:rPr>
                <w:rFonts w:ascii="Times New Roman" w:hAnsi="Times New Roman"/>
                <w:iCs/>
                <w:snapToGrid w:val="0"/>
                <w:sz w:val="24"/>
              </w:rPr>
            </w:pPr>
          </w:p>
        </w:tc>
      </w:tr>
      <w:tr w:rsidR="008307C2" w:rsidRPr="007C18BC" w14:paraId="229F79BE" w14:textId="77777777" w:rsidTr="00C2702C">
        <w:tc>
          <w:tcPr>
            <w:tcW w:w="851" w:type="dxa"/>
            <w:vAlign w:val="center"/>
          </w:tcPr>
          <w:p w14:paraId="527CB72D" w14:textId="77777777" w:rsidR="008307C2" w:rsidRPr="007C18BC" w:rsidRDefault="008307C2" w:rsidP="009D6461">
            <w:pPr>
              <w:pStyle w:val="af8"/>
              <w:numPr>
                <w:ilvl w:val="0"/>
                <w:numId w:val="12"/>
              </w:numPr>
              <w:spacing w:after="0" w:line="240" w:lineRule="auto"/>
              <w:jc w:val="center"/>
              <w:rPr>
                <w:rFonts w:ascii="Times New Roman" w:hAnsi="Times New Roman"/>
                <w:iCs/>
                <w:snapToGrid w:val="0"/>
                <w:sz w:val="24"/>
              </w:rPr>
            </w:pPr>
          </w:p>
        </w:tc>
        <w:tc>
          <w:tcPr>
            <w:tcW w:w="7654" w:type="dxa"/>
          </w:tcPr>
          <w:p w14:paraId="158C1F67" w14:textId="77777777" w:rsidR="008307C2" w:rsidRPr="007C18BC" w:rsidRDefault="008307C2" w:rsidP="00C2702C">
            <w:pPr>
              <w:spacing w:after="0" w:line="240" w:lineRule="auto"/>
              <w:jc w:val="both"/>
              <w:rPr>
                <w:rFonts w:ascii="Times New Roman" w:hAnsi="Times New Roman"/>
                <w:iCs/>
                <w:snapToGrid w:val="0"/>
                <w:sz w:val="24"/>
              </w:rPr>
            </w:pPr>
          </w:p>
        </w:tc>
        <w:tc>
          <w:tcPr>
            <w:tcW w:w="1440" w:type="dxa"/>
          </w:tcPr>
          <w:p w14:paraId="3B9D7508" w14:textId="77777777" w:rsidR="008307C2" w:rsidRPr="007C18BC" w:rsidRDefault="008307C2" w:rsidP="00C2702C">
            <w:pPr>
              <w:widowControl w:val="0"/>
              <w:adjustRightInd w:val="0"/>
              <w:spacing w:after="0" w:line="240" w:lineRule="auto"/>
              <w:jc w:val="both"/>
              <w:textAlignment w:val="baseline"/>
              <w:rPr>
                <w:rFonts w:ascii="Times New Roman" w:hAnsi="Times New Roman"/>
                <w:iCs/>
                <w:snapToGrid w:val="0"/>
                <w:sz w:val="24"/>
              </w:rPr>
            </w:pPr>
          </w:p>
        </w:tc>
      </w:tr>
      <w:tr w:rsidR="008307C2" w:rsidRPr="007C18BC" w14:paraId="2C3E411C" w14:textId="77777777" w:rsidTr="00C2702C">
        <w:tc>
          <w:tcPr>
            <w:tcW w:w="851" w:type="dxa"/>
            <w:vAlign w:val="center"/>
          </w:tcPr>
          <w:p w14:paraId="5B0E2C96" w14:textId="77777777" w:rsidR="008307C2" w:rsidRPr="007C18BC" w:rsidRDefault="008307C2" w:rsidP="00C2702C">
            <w:pPr>
              <w:spacing w:after="0" w:line="240" w:lineRule="auto"/>
              <w:jc w:val="center"/>
              <w:rPr>
                <w:rFonts w:ascii="Times New Roman" w:hAnsi="Times New Roman"/>
                <w:iCs/>
                <w:snapToGrid w:val="0"/>
                <w:sz w:val="24"/>
              </w:rPr>
            </w:pPr>
          </w:p>
        </w:tc>
        <w:tc>
          <w:tcPr>
            <w:tcW w:w="7654" w:type="dxa"/>
          </w:tcPr>
          <w:p w14:paraId="49D16A08" w14:textId="77777777" w:rsidR="008307C2" w:rsidRPr="007C18BC" w:rsidRDefault="008307C2" w:rsidP="00C2702C">
            <w:pPr>
              <w:widowControl w:val="0"/>
              <w:adjustRightInd w:val="0"/>
              <w:spacing w:after="0" w:line="240" w:lineRule="auto"/>
              <w:jc w:val="right"/>
              <w:textAlignment w:val="baseline"/>
              <w:rPr>
                <w:rFonts w:ascii="Times New Roman" w:hAnsi="Times New Roman"/>
                <w:iCs/>
                <w:snapToGrid w:val="0"/>
                <w:sz w:val="24"/>
              </w:rPr>
            </w:pPr>
            <w:r w:rsidRPr="007C18BC">
              <w:rPr>
                <w:rFonts w:ascii="Times New Roman" w:hAnsi="Times New Roman"/>
                <w:iCs/>
                <w:snapToGrid w:val="0"/>
                <w:sz w:val="24"/>
              </w:rPr>
              <w:t>Всего листов:</w:t>
            </w:r>
          </w:p>
        </w:tc>
        <w:tc>
          <w:tcPr>
            <w:tcW w:w="1440" w:type="dxa"/>
          </w:tcPr>
          <w:p w14:paraId="01DD9232" w14:textId="77777777" w:rsidR="008307C2" w:rsidRPr="007C18BC" w:rsidRDefault="008307C2" w:rsidP="00C2702C">
            <w:pPr>
              <w:widowControl w:val="0"/>
              <w:adjustRightInd w:val="0"/>
              <w:spacing w:after="0" w:line="240" w:lineRule="auto"/>
              <w:jc w:val="center"/>
              <w:textAlignment w:val="baseline"/>
              <w:rPr>
                <w:rFonts w:ascii="Times New Roman" w:hAnsi="Times New Roman"/>
                <w:iCs/>
                <w:snapToGrid w:val="0"/>
                <w:sz w:val="24"/>
              </w:rPr>
            </w:pPr>
          </w:p>
        </w:tc>
      </w:tr>
    </w:tbl>
    <w:p w14:paraId="6B54AACF" w14:textId="77777777" w:rsidR="008307C2" w:rsidRDefault="008307C2" w:rsidP="008307C2">
      <w:pPr>
        <w:spacing w:after="0" w:line="240" w:lineRule="auto"/>
        <w:ind w:firstLine="567"/>
        <w:jc w:val="both"/>
        <w:rPr>
          <w:rFonts w:ascii="Times New Roman" w:hAnsi="Times New Roman"/>
          <w:iCs/>
          <w:snapToGrid w:val="0"/>
          <w:sz w:val="24"/>
        </w:rPr>
      </w:pPr>
    </w:p>
    <w:p w14:paraId="2A29BDAA" w14:textId="1FB8A21D" w:rsidR="008307C2" w:rsidRPr="00D01FCF" w:rsidRDefault="00585916" w:rsidP="008307C2">
      <w:pPr>
        <w:keepNext/>
        <w:keepLines/>
        <w:spacing w:before="480" w:after="0" w:line="240" w:lineRule="auto"/>
        <w:outlineLvl w:val="0"/>
        <w:rPr>
          <w:rFonts w:ascii="Times New Roman" w:eastAsia="Times New Roman" w:hAnsi="Times New Roman"/>
          <w:b/>
          <w:bCs/>
          <w:color w:val="000000"/>
          <w:lang w:eastAsia="ru-RU"/>
        </w:rPr>
      </w:pPr>
      <w:bookmarkStart w:id="392" w:name="_Toc66685888"/>
      <w:bookmarkStart w:id="393" w:name="_Toc66689221"/>
      <w:bookmarkStart w:id="394" w:name="_Toc66690045"/>
      <w:r>
        <w:rPr>
          <w:rFonts w:ascii="Times New Roman" w:eastAsia="Times New Roman" w:hAnsi="Times New Roman"/>
          <w:b/>
          <w:bCs/>
          <w:color w:val="000000"/>
          <w:lang w:eastAsia="ru-RU"/>
        </w:rPr>
        <w:t>Участник</w:t>
      </w:r>
      <w:r w:rsidR="008307C2" w:rsidRPr="00D01FCF">
        <w:rPr>
          <w:rFonts w:ascii="Times New Roman" w:eastAsia="Times New Roman" w:hAnsi="Times New Roman"/>
          <w:b/>
          <w:bCs/>
          <w:color w:val="000000"/>
          <w:lang w:eastAsia="ru-RU"/>
        </w:rPr>
        <w:t xml:space="preserve"> закупочной процедуры</w:t>
      </w:r>
      <w:bookmarkEnd w:id="392"/>
      <w:bookmarkEnd w:id="393"/>
      <w:bookmarkEnd w:id="394"/>
    </w:p>
    <w:p w14:paraId="1E5DDCFB" w14:textId="77777777" w:rsidR="008307C2" w:rsidRPr="00D01FCF" w:rsidRDefault="008307C2" w:rsidP="008307C2">
      <w:pPr>
        <w:tabs>
          <w:tab w:val="left" w:pos="5818"/>
          <w:tab w:val="left" w:pos="7913"/>
        </w:tabs>
        <w:spacing w:after="0" w:line="265" w:lineRule="exact"/>
        <w:ind w:left="152"/>
        <w:rPr>
          <w:rFonts w:ascii="Times New Roman" w:eastAsia="Times New Roman" w:hAnsi="Times New Roman"/>
          <w:sz w:val="24"/>
          <w:szCs w:val="20"/>
          <w:lang w:eastAsia="ru-RU"/>
        </w:rPr>
      </w:pPr>
      <w:r w:rsidRPr="00D01FCF">
        <w:rPr>
          <w:rFonts w:ascii="Times New Roman" w:eastAsia="Times New Roman" w:hAnsi="Times New Roman"/>
          <w:b/>
          <w:color w:val="000000"/>
          <w:sz w:val="24"/>
          <w:szCs w:val="20"/>
          <w:lang w:eastAsia="ru-RU"/>
        </w:rPr>
        <w:t>/уполномоченный</w:t>
      </w:r>
      <w:r w:rsidRPr="00D01FCF">
        <w:rPr>
          <w:rFonts w:ascii="Times New Roman" w:eastAsia="Times New Roman" w:hAnsi="Times New Roman"/>
          <w:b/>
          <w:color w:val="000000"/>
          <w:spacing w:val="-2"/>
          <w:sz w:val="24"/>
          <w:szCs w:val="20"/>
          <w:lang w:eastAsia="ru-RU"/>
        </w:rPr>
        <w:t xml:space="preserve"> </w:t>
      </w:r>
      <w:r w:rsidRPr="00D01FCF">
        <w:rPr>
          <w:rFonts w:ascii="Times New Roman" w:eastAsia="Times New Roman" w:hAnsi="Times New Roman"/>
          <w:b/>
          <w:color w:val="000000"/>
          <w:sz w:val="24"/>
          <w:szCs w:val="20"/>
          <w:lang w:eastAsia="ru-RU"/>
        </w:rPr>
        <w:t>представитель</w:t>
      </w:r>
      <w:r w:rsidRPr="00D01FCF">
        <w:rPr>
          <w:rFonts w:ascii="Times New Roman" w:eastAsia="Times New Roman" w:hAnsi="Times New Roman"/>
          <w:b/>
          <w:sz w:val="24"/>
          <w:szCs w:val="20"/>
          <w:lang w:eastAsia="ru-RU"/>
        </w:rPr>
        <w:tab/>
      </w:r>
      <w:r w:rsidRPr="00D01FCF">
        <w:rPr>
          <w:rFonts w:ascii="Times New Roman" w:eastAsia="Times New Roman" w:hAnsi="Times New Roman"/>
          <w:b/>
          <w:sz w:val="24"/>
          <w:szCs w:val="20"/>
          <w:u w:val="single"/>
          <w:lang w:eastAsia="ru-RU"/>
        </w:rPr>
        <w:t xml:space="preserve"> </w:t>
      </w:r>
      <w:proofErr w:type="gramStart"/>
      <w:r w:rsidRPr="00D01FCF">
        <w:rPr>
          <w:rFonts w:ascii="Times New Roman" w:eastAsia="Times New Roman" w:hAnsi="Times New Roman"/>
          <w:b/>
          <w:sz w:val="24"/>
          <w:szCs w:val="20"/>
          <w:u w:val="single"/>
          <w:lang w:eastAsia="ru-RU"/>
        </w:rPr>
        <w:tab/>
      </w:r>
      <w:r w:rsidRPr="00D01FCF">
        <w:rPr>
          <w:rFonts w:ascii="Times New Roman" w:eastAsia="Times New Roman" w:hAnsi="Times New Roman"/>
          <w:sz w:val="24"/>
          <w:szCs w:val="20"/>
          <w:lang w:eastAsia="ru-RU"/>
        </w:rPr>
        <w:t>(</w:t>
      </w:r>
      <w:proofErr w:type="gramEnd"/>
      <w:r w:rsidRPr="00D01FCF">
        <w:rPr>
          <w:rFonts w:ascii="Times New Roman" w:eastAsia="Times New Roman" w:hAnsi="Times New Roman"/>
          <w:sz w:val="24"/>
          <w:szCs w:val="20"/>
          <w:lang w:eastAsia="ru-RU"/>
        </w:rPr>
        <w:t>Фамилия И.О.)</w:t>
      </w:r>
    </w:p>
    <w:p w14:paraId="11F341D5" w14:textId="77777777" w:rsidR="008307C2" w:rsidRPr="00D01FCF" w:rsidRDefault="008307C2" w:rsidP="008307C2">
      <w:pPr>
        <w:tabs>
          <w:tab w:val="left" w:pos="1669"/>
        </w:tabs>
        <w:spacing w:after="0" w:line="176" w:lineRule="exact"/>
        <w:ind w:left="433"/>
        <w:jc w:val="center"/>
        <w:rPr>
          <w:rFonts w:ascii="Times New Roman" w:eastAsia="Times New Roman" w:hAnsi="Times New Roman"/>
          <w:sz w:val="16"/>
          <w:szCs w:val="20"/>
          <w:lang w:eastAsia="ru-RU"/>
        </w:rPr>
      </w:pPr>
      <w:r w:rsidRPr="00D01FCF">
        <w:rPr>
          <w:rFonts w:ascii="Times New Roman" w:eastAsia="Times New Roman" w:hAnsi="Times New Roman"/>
          <w:sz w:val="16"/>
          <w:szCs w:val="20"/>
          <w:lang w:eastAsia="ru-RU"/>
        </w:rPr>
        <w:t>(подпись)</w:t>
      </w:r>
      <w:r w:rsidRPr="00D01FCF">
        <w:rPr>
          <w:rFonts w:ascii="Times New Roman" w:eastAsia="Times New Roman" w:hAnsi="Times New Roman"/>
          <w:sz w:val="16"/>
          <w:szCs w:val="20"/>
          <w:lang w:eastAsia="ru-RU"/>
        </w:rPr>
        <w:tab/>
        <w:t>М.П.</w:t>
      </w:r>
    </w:p>
    <w:p w14:paraId="3C314825" w14:textId="77777777" w:rsidR="008307C2" w:rsidRPr="00D01FCF" w:rsidRDefault="008307C2" w:rsidP="008307C2">
      <w:pPr>
        <w:spacing w:before="109" w:after="0" w:line="240" w:lineRule="auto"/>
        <w:ind w:left="152"/>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(должность, Ф.И.О., основание и реквизиты документа, подтверждающие полномочия соответствующего лица на подпись Заявки </w:t>
      </w:r>
    </w:p>
    <w:p w14:paraId="49A97D05" w14:textId="77777777" w:rsidR="008307C2" w:rsidRPr="006802AD" w:rsidRDefault="008307C2" w:rsidP="008307C2">
      <w:pPr>
        <w:spacing w:after="0" w:line="240" w:lineRule="auto"/>
        <w:outlineLvl w:val="1"/>
        <w:rPr>
          <w:rFonts w:ascii="Times New Roman" w:eastAsiaTheme="majorEastAsia" w:hAnsi="Times New Roman"/>
          <w:bCs/>
          <w:sz w:val="24"/>
        </w:rPr>
        <w:sectPr w:rsidR="008307C2" w:rsidRPr="006802AD" w:rsidSect="00E76AE4">
          <w:pgSz w:w="11906" w:h="16838" w:code="9"/>
          <w:pgMar w:top="1134" w:right="709" w:bottom="851" w:left="1418" w:header="709" w:footer="709" w:gutter="0"/>
          <w:cols w:space="708"/>
          <w:titlePg/>
          <w:docGrid w:linePitch="360"/>
        </w:sectPr>
      </w:pPr>
    </w:p>
    <w:p w14:paraId="062E10E5" w14:textId="77777777" w:rsidR="00E76AE4" w:rsidRPr="007C18BC" w:rsidRDefault="00E76AE4" w:rsidP="00041378">
      <w:pPr>
        <w:pStyle w:val="3"/>
        <w:numPr>
          <w:ilvl w:val="0"/>
          <w:numId w:val="0"/>
        </w:numPr>
        <w:rPr>
          <w:sz w:val="24"/>
        </w:rPr>
      </w:pPr>
      <w:bookmarkStart w:id="395" w:name="_Toc418282194"/>
      <w:bookmarkStart w:id="396" w:name="_Toc418282195"/>
      <w:bookmarkStart w:id="397" w:name="_Toc418282197"/>
      <w:bookmarkStart w:id="398" w:name="_Ref314250951"/>
      <w:bookmarkStart w:id="399" w:name="_Toc415874700"/>
      <w:bookmarkStart w:id="400" w:name="_Toc431493111"/>
      <w:bookmarkStart w:id="401" w:name="_Toc434234851"/>
      <w:bookmarkStart w:id="402" w:name="_Toc497582811"/>
      <w:bookmarkStart w:id="403" w:name="_Toc13829815"/>
      <w:bookmarkStart w:id="404" w:name="_Toc66685889"/>
      <w:bookmarkStart w:id="405" w:name="_Toc66689222"/>
      <w:bookmarkStart w:id="406" w:name="_Toc66690046"/>
      <w:bookmarkStart w:id="407" w:name="_Ref34763774"/>
      <w:bookmarkStart w:id="408" w:name="_Ref55335821"/>
      <w:bookmarkStart w:id="409" w:name="_Ref55336345"/>
      <w:bookmarkStart w:id="410" w:name="_Toc57314674"/>
      <w:bookmarkStart w:id="411" w:name="_Toc69728988"/>
      <w:bookmarkStart w:id="412" w:name="_Toc311975356"/>
      <w:bookmarkStart w:id="413" w:name="_Toc311975364"/>
      <w:bookmarkEnd w:id="381"/>
      <w:bookmarkEnd w:id="382"/>
      <w:bookmarkEnd w:id="395"/>
      <w:bookmarkEnd w:id="396"/>
      <w:bookmarkEnd w:id="397"/>
      <w:r w:rsidRPr="007C18BC">
        <w:rPr>
          <w:sz w:val="24"/>
        </w:rPr>
        <w:lastRenderedPageBreak/>
        <w:t>Техническое предложение (форма </w:t>
      </w:r>
      <w:r w:rsidR="00EC6165">
        <w:rPr>
          <w:sz w:val="24"/>
        </w:rPr>
        <w:t>2</w:t>
      </w:r>
      <w:r w:rsidRPr="007C18BC">
        <w:rPr>
          <w:sz w:val="24"/>
        </w:rPr>
        <w:t>)</w:t>
      </w:r>
      <w:bookmarkEnd w:id="398"/>
      <w:bookmarkEnd w:id="399"/>
      <w:bookmarkEnd w:id="400"/>
      <w:bookmarkEnd w:id="401"/>
      <w:bookmarkEnd w:id="402"/>
      <w:bookmarkEnd w:id="403"/>
      <w:bookmarkEnd w:id="404"/>
      <w:bookmarkEnd w:id="405"/>
      <w:bookmarkEnd w:id="406"/>
    </w:p>
    <w:p w14:paraId="304AE022" w14:textId="77777777" w:rsidR="00E76AE4" w:rsidRPr="007C18BC" w:rsidRDefault="00E76AE4" w:rsidP="00041378">
      <w:pPr>
        <w:pStyle w:val="4"/>
        <w:numPr>
          <w:ilvl w:val="0"/>
          <w:numId w:val="0"/>
        </w:numPr>
        <w:ind w:left="1134" w:hanging="1134"/>
        <w:rPr>
          <w:sz w:val="24"/>
        </w:rPr>
      </w:pPr>
      <w:bookmarkStart w:id="414" w:name="_Toc311975357"/>
      <w:r w:rsidRPr="007C18BC">
        <w:rPr>
          <w:sz w:val="24"/>
        </w:rPr>
        <w:t xml:space="preserve">Форма Технического предложения </w:t>
      </w:r>
      <w:bookmarkEnd w:id="414"/>
    </w:p>
    <w:p w14:paraId="43854202" w14:textId="77777777" w:rsidR="00E76AE4" w:rsidRPr="007C18BC" w:rsidRDefault="00E76AE4" w:rsidP="00E76AE4">
      <w:pPr>
        <w:pStyle w:val="a"/>
        <w:numPr>
          <w:ilvl w:val="0"/>
          <w:numId w:val="0"/>
        </w:numPr>
        <w:jc w:val="left"/>
        <w:rPr>
          <w:snapToGrid w:val="0"/>
          <w:sz w:val="24"/>
        </w:rPr>
      </w:pPr>
      <w:r w:rsidRPr="007C18BC">
        <w:rPr>
          <w:snapToGrid w:val="0"/>
          <w:sz w:val="24"/>
        </w:rPr>
        <w:t xml:space="preserve">Приложение </w:t>
      </w:r>
      <w:r w:rsidR="008B2770" w:rsidRPr="007C18BC">
        <w:rPr>
          <w:snapToGrid w:val="0"/>
          <w:sz w:val="24"/>
        </w:rPr>
        <w:fldChar w:fldCharType="begin"/>
      </w:r>
      <w:r w:rsidRPr="007C18BC">
        <w:rPr>
          <w:snapToGrid w:val="0"/>
          <w:sz w:val="24"/>
        </w:rPr>
        <w:instrText xml:space="preserve"> SEQ Приложение \* ARABIC </w:instrText>
      </w:r>
      <w:r w:rsidR="008B2770" w:rsidRPr="007C18BC">
        <w:rPr>
          <w:snapToGrid w:val="0"/>
          <w:sz w:val="24"/>
        </w:rPr>
        <w:fldChar w:fldCharType="separate"/>
      </w:r>
      <w:r w:rsidR="007E3828">
        <w:rPr>
          <w:noProof/>
          <w:snapToGrid w:val="0"/>
          <w:sz w:val="24"/>
        </w:rPr>
        <w:t>1</w:t>
      </w:r>
      <w:r w:rsidR="008B2770" w:rsidRPr="007C18BC">
        <w:rPr>
          <w:snapToGrid w:val="0"/>
          <w:sz w:val="24"/>
        </w:rPr>
        <w:fldChar w:fldCharType="end"/>
      </w:r>
      <w:r w:rsidRPr="007C18BC">
        <w:rPr>
          <w:snapToGrid w:val="0"/>
          <w:sz w:val="24"/>
        </w:rPr>
        <w:t xml:space="preserve"> к за</w:t>
      </w:r>
      <w:r w:rsidR="0092137E">
        <w:rPr>
          <w:snapToGrid w:val="0"/>
          <w:sz w:val="24"/>
        </w:rPr>
        <w:t>явке</w:t>
      </w:r>
      <w:r w:rsidR="0092137E">
        <w:rPr>
          <w:snapToGrid w:val="0"/>
          <w:sz w:val="24"/>
        </w:rPr>
        <w:br/>
        <w:t>от «____» _____________ 202</w:t>
      </w:r>
      <w:r w:rsidRPr="007C18BC">
        <w:rPr>
          <w:snapToGrid w:val="0"/>
          <w:sz w:val="24"/>
        </w:rPr>
        <w:t>_ г. № __________</w:t>
      </w:r>
    </w:p>
    <w:p w14:paraId="6A420F68" w14:textId="77777777" w:rsidR="00E76AE4" w:rsidRPr="007C18BC" w:rsidRDefault="00E76AE4" w:rsidP="00E76AE4">
      <w:pPr>
        <w:spacing w:before="480" w:after="240"/>
        <w:jc w:val="center"/>
        <w:rPr>
          <w:rFonts w:ascii="Times New Roman" w:hAnsi="Times New Roman"/>
          <w:b/>
          <w:iCs/>
          <w:snapToGrid w:val="0"/>
          <w:sz w:val="24"/>
        </w:rPr>
      </w:pPr>
      <w:r w:rsidRPr="007C18BC">
        <w:rPr>
          <w:rFonts w:ascii="Times New Roman" w:hAnsi="Times New Roman"/>
          <w:b/>
          <w:iCs/>
          <w:snapToGrid w:val="0"/>
          <w:sz w:val="24"/>
        </w:rPr>
        <w:t>ТЕХНИЧЕСКОЕ ПРЕДЛОЖЕНИЕ</w:t>
      </w:r>
    </w:p>
    <w:p w14:paraId="0355E9F8" w14:textId="77777777" w:rsidR="00E76AE4" w:rsidRPr="007C18BC" w:rsidRDefault="00E76AE4" w:rsidP="00E76AE4">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11FD72C3" w14:textId="0ED124AB" w:rsidR="00E76AE4" w:rsidRPr="007C18BC" w:rsidRDefault="00585916" w:rsidP="00E76AE4">
      <w:pPr>
        <w:spacing w:after="12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Участник</w:t>
      </w:r>
      <w:r w:rsidR="00E76AE4" w:rsidRPr="007C18BC">
        <w:rPr>
          <w:rFonts w:ascii="Times New Roman" w:eastAsia="Times New Roman" w:hAnsi="Times New Roman"/>
          <w:sz w:val="24"/>
          <w:lang w:eastAsia="ru-RU"/>
        </w:rPr>
        <w:t>а процедуры закупки: _____________________________</w:t>
      </w:r>
    </w:p>
    <w:p w14:paraId="43286800" w14:textId="77777777" w:rsidR="00E76AE4" w:rsidRPr="007C18BC" w:rsidRDefault="00E76AE4" w:rsidP="00E76AE4">
      <w:pPr>
        <w:spacing w:after="0" w:line="240" w:lineRule="auto"/>
        <w:ind w:firstLine="567"/>
        <w:jc w:val="both"/>
        <w:rPr>
          <w:rFonts w:ascii="Times New Roman" w:eastAsia="Times New Roman" w:hAnsi="Times New Roman"/>
          <w:snapToGrid w:val="0"/>
          <w:sz w:val="24"/>
          <w:lang w:eastAsia="ru-RU"/>
        </w:rPr>
      </w:pPr>
    </w:p>
    <w:p w14:paraId="002A9495" w14:textId="77777777" w:rsidR="00E76AE4" w:rsidRPr="007C18BC" w:rsidRDefault="00E76AE4" w:rsidP="009D6461">
      <w:pPr>
        <w:keepNext/>
        <w:numPr>
          <w:ilvl w:val="0"/>
          <w:numId w:val="13"/>
        </w:numPr>
        <w:spacing w:before="120" w:after="0" w:line="240" w:lineRule="auto"/>
        <w:jc w:val="center"/>
        <w:rPr>
          <w:rFonts w:ascii="Times New Roman" w:hAnsi="Times New Roman"/>
          <w:b/>
          <w:bCs/>
          <w:caps/>
          <w:snapToGrid w:val="0"/>
          <w:sz w:val="24"/>
        </w:rPr>
      </w:pPr>
      <w:r w:rsidRPr="007C18BC">
        <w:rPr>
          <w:rFonts w:ascii="Times New Roman" w:hAnsi="Times New Roman"/>
          <w:b/>
          <w:bCs/>
          <w:caps/>
          <w:snapToGrid w:val="0"/>
          <w:sz w:val="24"/>
        </w:rPr>
        <w:t>функциональные характеристики (потребительские свойства)</w:t>
      </w:r>
      <w:r w:rsidR="00865127">
        <w:rPr>
          <w:rFonts w:ascii="Times New Roman" w:hAnsi="Times New Roman"/>
          <w:b/>
          <w:bCs/>
          <w:caps/>
          <w:snapToGrid w:val="0"/>
          <w:sz w:val="24"/>
        </w:rPr>
        <w:t>, эксплуатационные характеристики</w:t>
      </w:r>
      <w:r w:rsidRPr="007C18BC">
        <w:rPr>
          <w:rFonts w:ascii="Times New Roman" w:hAnsi="Times New Roman"/>
          <w:b/>
          <w:bCs/>
          <w:caps/>
          <w:snapToGrid w:val="0"/>
          <w:sz w:val="24"/>
        </w:rPr>
        <w:t xml:space="preserve"> или качественные характеристики товара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7"/>
        <w:gridCol w:w="1065"/>
        <w:gridCol w:w="665"/>
        <w:gridCol w:w="2551"/>
        <w:gridCol w:w="993"/>
        <w:gridCol w:w="992"/>
        <w:gridCol w:w="1276"/>
      </w:tblGrid>
      <w:tr w:rsidR="00273B3D" w:rsidRPr="007C18BC" w14:paraId="1C11D1D6" w14:textId="2EEF8F79" w:rsidTr="00273B3D">
        <w:tc>
          <w:tcPr>
            <w:tcW w:w="675" w:type="dxa"/>
            <w:shd w:val="clear" w:color="auto" w:fill="auto"/>
            <w:vAlign w:val="center"/>
          </w:tcPr>
          <w:p w14:paraId="7C92BDAA" w14:textId="77777777" w:rsidR="00273B3D" w:rsidRPr="007C18BC" w:rsidRDefault="00273B3D" w:rsidP="00865127">
            <w:pPr>
              <w:tabs>
                <w:tab w:val="left" w:pos="1261"/>
              </w:tabs>
              <w:spacing w:after="0" w:line="240" w:lineRule="auto"/>
              <w:ind w:right="1012"/>
              <w:jc w:val="center"/>
              <w:rPr>
                <w:rFonts w:ascii="Times New Roman" w:hAnsi="Times New Roman"/>
                <w:sz w:val="24"/>
                <w:szCs w:val="26"/>
              </w:rPr>
            </w:pPr>
            <w:r w:rsidRPr="007C18BC">
              <w:rPr>
                <w:rFonts w:ascii="Times New Roman" w:hAnsi="Times New Roman"/>
                <w:sz w:val="24"/>
                <w:szCs w:val="26"/>
              </w:rPr>
              <w:t>№</w:t>
            </w:r>
          </w:p>
        </w:tc>
        <w:tc>
          <w:tcPr>
            <w:tcW w:w="1877" w:type="dxa"/>
            <w:vAlign w:val="center"/>
          </w:tcPr>
          <w:p w14:paraId="2483230A" w14:textId="7ABD15CE" w:rsidR="00273B3D" w:rsidRPr="007C18BC" w:rsidRDefault="00273B3D" w:rsidP="00865127">
            <w:pPr>
              <w:spacing w:after="0" w:line="240" w:lineRule="auto"/>
              <w:ind w:left="-74" w:right="-108"/>
              <w:jc w:val="center"/>
              <w:rPr>
                <w:rFonts w:ascii="Times New Roman" w:hAnsi="Times New Roman"/>
                <w:sz w:val="24"/>
                <w:szCs w:val="26"/>
              </w:rPr>
            </w:pPr>
            <w:r>
              <w:rPr>
                <w:rFonts w:ascii="Times New Roman" w:hAnsi="Times New Roman"/>
                <w:sz w:val="24"/>
                <w:szCs w:val="26"/>
              </w:rPr>
              <w:t>Наименование каждой единицы поставляемого товара</w:t>
            </w:r>
            <w:r w:rsidR="00BE0DBC">
              <w:rPr>
                <w:rFonts w:ascii="Times New Roman" w:hAnsi="Times New Roman"/>
                <w:sz w:val="24"/>
                <w:szCs w:val="26"/>
              </w:rPr>
              <w:t>, качественные характеристики товара</w:t>
            </w:r>
          </w:p>
        </w:tc>
        <w:tc>
          <w:tcPr>
            <w:tcW w:w="1065" w:type="dxa"/>
            <w:shd w:val="clear" w:color="auto" w:fill="auto"/>
            <w:vAlign w:val="center"/>
          </w:tcPr>
          <w:p w14:paraId="55E3F74B" w14:textId="6E9FCF2F" w:rsidR="00273B3D" w:rsidRPr="007C18BC" w:rsidRDefault="00273B3D" w:rsidP="00865127">
            <w:pPr>
              <w:spacing w:after="0" w:line="240" w:lineRule="auto"/>
              <w:ind w:left="-108" w:right="-108"/>
              <w:jc w:val="center"/>
              <w:rPr>
                <w:rFonts w:ascii="Times New Roman" w:hAnsi="Times New Roman"/>
                <w:sz w:val="24"/>
                <w:szCs w:val="26"/>
              </w:rPr>
            </w:pPr>
            <w:r>
              <w:rPr>
                <w:rFonts w:ascii="Times New Roman" w:hAnsi="Times New Roman"/>
                <w:sz w:val="24"/>
                <w:szCs w:val="26"/>
              </w:rPr>
              <w:t>Кол-во</w:t>
            </w:r>
          </w:p>
        </w:tc>
        <w:tc>
          <w:tcPr>
            <w:tcW w:w="665" w:type="dxa"/>
            <w:shd w:val="clear" w:color="auto" w:fill="auto"/>
            <w:vAlign w:val="center"/>
          </w:tcPr>
          <w:p w14:paraId="0F8685F9" w14:textId="1BAB5477" w:rsidR="00273B3D" w:rsidRPr="007C18BC" w:rsidRDefault="00273B3D" w:rsidP="00865127">
            <w:pPr>
              <w:spacing w:after="0" w:line="240" w:lineRule="auto"/>
              <w:ind w:left="-108" w:right="-108"/>
              <w:jc w:val="center"/>
              <w:rPr>
                <w:rFonts w:ascii="Times New Roman" w:hAnsi="Times New Roman"/>
                <w:sz w:val="24"/>
                <w:szCs w:val="26"/>
              </w:rPr>
            </w:pPr>
            <w:r>
              <w:rPr>
                <w:rFonts w:ascii="Times New Roman" w:hAnsi="Times New Roman"/>
                <w:sz w:val="24"/>
                <w:szCs w:val="26"/>
              </w:rPr>
              <w:t>Ед. изм.</w:t>
            </w:r>
          </w:p>
        </w:tc>
        <w:tc>
          <w:tcPr>
            <w:tcW w:w="2551" w:type="dxa"/>
            <w:shd w:val="clear" w:color="auto" w:fill="auto"/>
            <w:vAlign w:val="center"/>
          </w:tcPr>
          <w:p w14:paraId="2592EF16" w14:textId="52047197" w:rsidR="00273B3D" w:rsidRPr="007C18BC" w:rsidRDefault="00273B3D" w:rsidP="00865127">
            <w:pPr>
              <w:spacing w:after="0" w:line="240" w:lineRule="auto"/>
              <w:jc w:val="center"/>
              <w:rPr>
                <w:rFonts w:ascii="Times New Roman" w:hAnsi="Times New Roman"/>
                <w:sz w:val="24"/>
                <w:szCs w:val="26"/>
              </w:rPr>
            </w:pPr>
            <w:r>
              <w:rPr>
                <w:rFonts w:ascii="Times New Roman" w:hAnsi="Times New Roman"/>
                <w:sz w:val="24"/>
                <w:szCs w:val="26"/>
              </w:rPr>
              <w:t>Указание производителя и наименование страны происхождения поставляемых товаров (по каждой единице товара)</w:t>
            </w:r>
            <w:r>
              <w:rPr>
                <w:rStyle w:val="afff2"/>
                <w:sz w:val="24"/>
                <w:szCs w:val="26"/>
              </w:rPr>
              <w:footnoteReference w:id="2"/>
            </w:r>
          </w:p>
        </w:tc>
        <w:tc>
          <w:tcPr>
            <w:tcW w:w="993" w:type="dxa"/>
            <w:shd w:val="clear" w:color="auto" w:fill="auto"/>
          </w:tcPr>
          <w:p w14:paraId="10EAD59E" w14:textId="5D205431" w:rsidR="00273B3D" w:rsidRPr="007C18BC" w:rsidRDefault="00273B3D" w:rsidP="00865127">
            <w:pPr>
              <w:spacing w:after="0" w:line="240" w:lineRule="auto"/>
              <w:ind w:left="-108" w:right="-108"/>
              <w:jc w:val="center"/>
              <w:rPr>
                <w:rFonts w:ascii="Times New Roman" w:hAnsi="Times New Roman"/>
                <w:sz w:val="24"/>
                <w:szCs w:val="26"/>
              </w:rPr>
            </w:pPr>
            <w:r>
              <w:rPr>
                <w:rFonts w:ascii="Times New Roman" w:hAnsi="Times New Roman"/>
                <w:sz w:val="24"/>
                <w:szCs w:val="26"/>
              </w:rPr>
              <w:t>Цена без НДС</w:t>
            </w:r>
          </w:p>
        </w:tc>
        <w:tc>
          <w:tcPr>
            <w:tcW w:w="992" w:type="dxa"/>
            <w:shd w:val="clear" w:color="auto" w:fill="auto"/>
          </w:tcPr>
          <w:p w14:paraId="45F06198" w14:textId="11C96791" w:rsidR="00273B3D" w:rsidRPr="007C18BC" w:rsidRDefault="00273B3D" w:rsidP="00865127">
            <w:pPr>
              <w:spacing w:after="0" w:line="240" w:lineRule="auto"/>
              <w:ind w:left="-108" w:right="-108"/>
              <w:jc w:val="center"/>
              <w:rPr>
                <w:rFonts w:ascii="Times New Roman" w:hAnsi="Times New Roman"/>
                <w:sz w:val="24"/>
                <w:szCs w:val="26"/>
              </w:rPr>
            </w:pPr>
            <w:r>
              <w:rPr>
                <w:rFonts w:ascii="Times New Roman" w:hAnsi="Times New Roman"/>
                <w:sz w:val="24"/>
                <w:szCs w:val="26"/>
              </w:rPr>
              <w:t>Цена с НДС</w:t>
            </w:r>
          </w:p>
        </w:tc>
        <w:tc>
          <w:tcPr>
            <w:tcW w:w="1276" w:type="dxa"/>
          </w:tcPr>
          <w:p w14:paraId="375FE9A0" w14:textId="7CAB51D1" w:rsidR="00273B3D" w:rsidRDefault="00273B3D" w:rsidP="00865127">
            <w:pPr>
              <w:spacing w:after="0" w:line="240" w:lineRule="auto"/>
              <w:ind w:left="-108" w:right="-108"/>
              <w:jc w:val="center"/>
              <w:rPr>
                <w:rFonts w:ascii="Times New Roman" w:hAnsi="Times New Roman"/>
                <w:sz w:val="24"/>
                <w:szCs w:val="26"/>
              </w:rPr>
            </w:pPr>
            <w:r>
              <w:rPr>
                <w:rFonts w:ascii="Times New Roman" w:hAnsi="Times New Roman"/>
                <w:sz w:val="24"/>
                <w:szCs w:val="26"/>
              </w:rPr>
              <w:t xml:space="preserve">Сумма  </w:t>
            </w:r>
          </w:p>
        </w:tc>
      </w:tr>
      <w:tr w:rsidR="00273B3D" w:rsidRPr="007C18BC" w14:paraId="7F51786C" w14:textId="759282B4" w:rsidTr="00273B3D">
        <w:tc>
          <w:tcPr>
            <w:tcW w:w="675" w:type="dxa"/>
            <w:shd w:val="clear" w:color="auto" w:fill="auto"/>
          </w:tcPr>
          <w:p w14:paraId="72ABC47F" w14:textId="77777777" w:rsidR="00273B3D" w:rsidRPr="007C18BC" w:rsidRDefault="00273B3D" w:rsidP="00E76AE4">
            <w:pPr>
              <w:rPr>
                <w:rFonts w:ascii="Times New Roman" w:hAnsi="Times New Roman"/>
                <w:sz w:val="24"/>
                <w:szCs w:val="26"/>
              </w:rPr>
            </w:pPr>
            <w:r w:rsidRPr="007C18BC">
              <w:rPr>
                <w:rFonts w:ascii="Times New Roman" w:hAnsi="Times New Roman"/>
                <w:sz w:val="24"/>
                <w:szCs w:val="26"/>
              </w:rPr>
              <w:t>1.</w:t>
            </w:r>
          </w:p>
        </w:tc>
        <w:tc>
          <w:tcPr>
            <w:tcW w:w="1877" w:type="dxa"/>
          </w:tcPr>
          <w:p w14:paraId="429E4076" w14:textId="77777777" w:rsidR="00273B3D" w:rsidRPr="007C18BC" w:rsidRDefault="00273B3D" w:rsidP="00E76AE4">
            <w:pPr>
              <w:rPr>
                <w:rFonts w:ascii="Times New Roman" w:hAnsi="Times New Roman"/>
                <w:sz w:val="24"/>
                <w:szCs w:val="26"/>
              </w:rPr>
            </w:pPr>
          </w:p>
        </w:tc>
        <w:tc>
          <w:tcPr>
            <w:tcW w:w="1065" w:type="dxa"/>
            <w:shd w:val="clear" w:color="auto" w:fill="auto"/>
          </w:tcPr>
          <w:p w14:paraId="4C1BC050" w14:textId="77777777" w:rsidR="00273B3D" w:rsidRPr="007C18BC" w:rsidRDefault="00273B3D" w:rsidP="00E76AE4">
            <w:pPr>
              <w:rPr>
                <w:rFonts w:ascii="Times New Roman" w:hAnsi="Times New Roman"/>
                <w:sz w:val="24"/>
                <w:szCs w:val="26"/>
              </w:rPr>
            </w:pPr>
          </w:p>
        </w:tc>
        <w:tc>
          <w:tcPr>
            <w:tcW w:w="665" w:type="dxa"/>
            <w:shd w:val="clear" w:color="auto" w:fill="auto"/>
          </w:tcPr>
          <w:p w14:paraId="46D3A513" w14:textId="77777777" w:rsidR="00273B3D" w:rsidRPr="007C18BC" w:rsidRDefault="00273B3D" w:rsidP="00E76AE4">
            <w:pPr>
              <w:rPr>
                <w:rFonts w:ascii="Times New Roman" w:hAnsi="Times New Roman"/>
                <w:sz w:val="24"/>
                <w:szCs w:val="26"/>
              </w:rPr>
            </w:pPr>
          </w:p>
        </w:tc>
        <w:tc>
          <w:tcPr>
            <w:tcW w:w="2551" w:type="dxa"/>
            <w:shd w:val="clear" w:color="auto" w:fill="auto"/>
          </w:tcPr>
          <w:p w14:paraId="5FADA7E9" w14:textId="745A49F1" w:rsidR="00273B3D" w:rsidRPr="007C18BC" w:rsidRDefault="00273B3D" w:rsidP="00E76AE4">
            <w:pPr>
              <w:rPr>
                <w:rFonts w:ascii="Times New Roman" w:hAnsi="Times New Roman"/>
                <w:sz w:val="24"/>
                <w:szCs w:val="26"/>
              </w:rPr>
            </w:pPr>
          </w:p>
        </w:tc>
        <w:tc>
          <w:tcPr>
            <w:tcW w:w="993" w:type="dxa"/>
            <w:shd w:val="clear" w:color="auto" w:fill="auto"/>
          </w:tcPr>
          <w:p w14:paraId="240F703C" w14:textId="77777777" w:rsidR="00273B3D" w:rsidRPr="007C18BC" w:rsidRDefault="00273B3D" w:rsidP="00E76AE4">
            <w:pPr>
              <w:rPr>
                <w:rFonts w:ascii="Times New Roman" w:hAnsi="Times New Roman"/>
                <w:sz w:val="24"/>
                <w:szCs w:val="26"/>
              </w:rPr>
            </w:pPr>
          </w:p>
        </w:tc>
        <w:tc>
          <w:tcPr>
            <w:tcW w:w="992" w:type="dxa"/>
            <w:shd w:val="clear" w:color="auto" w:fill="auto"/>
          </w:tcPr>
          <w:p w14:paraId="7B48E7C5" w14:textId="77777777" w:rsidR="00273B3D" w:rsidRPr="007C18BC" w:rsidRDefault="00273B3D" w:rsidP="00E76AE4">
            <w:pPr>
              <w:rPr>
                <w:rFonts w:ascii="Times New Roman" w:hAnsi="Times New Roman"/>
                <w:sz w:val="24"/>
                <w:szCs w:val="26"/>
              </w:rPr>
            </w:pPr>
          </w:p>
        </w:tc>
        <w:tc>
          <w:tcPr>
            <w:tcW w:w="1276" w:type="dxa"/>
          </w:tcPr>
          <w:p w14:paraId="10AD1C98" w14:textId="77777777" w:rsidR="00273B3D" w:rsidRPr="007C18BC" w:rsidRDefault="00273B3D" w:rsidP="00E76AE4">
            <w:pPr>
              <w:rPr>
                <w:rFonts w:ascii="Times New Roman" w:hAnsi="Times New Roman"/>
                <w:sz w:val="24"/>
                <w:szCs w:val="26"/>
              </w:rPr>
            </w:pPr>
          </w:p>
        </w:tc>
      </w:tr>
      <w:tr w:rsidR="00273B3D" w:rsidRPr="007C18BC" w14:paraId="136BE946" w14:textId="5C2EA798" w:rsidTr="00273B3D">
        <w:tc>
          <w:tcPr>
            <w:tcW w:w="675" w:type="dxa"/>
            <w:shd w:val="clear" w:color="auto" w:fill="auto"/>
          </w:tcPr>
          <w:p w14:paraId="7385C423" w14:textId="77777777" w:rsidR="00273B3D" w:rsidRPr="007C18BC" w:rsidRDefault="00273B3D" w:rsidP="00E76AE4">
            <w:pPr>
              <w:rPr>
                <w:rFonts w:ascii="Times New Roman" w:hAnsi="Times New Roman"/>
                <w:sz w:val="24"/>
                <w:szCs w:val="26"/>
              </w:rPr>
            </w:pPr>
            <w:r w:rsidRPr="007C18BC">
              <w:rPr>
                <w:rFonts w:ascii="Times New Roman" w:hAnsi="Times New Roman"/>
                <w:sz w:val="24"/>
                <w:szCs w:val="26"/>
              </w:rPr>
              <w:t>…</w:t>
            </w:r>
          </w:p>
        </w:tc>
        <w:tc>
          <w:tcPr>
            <w:tcW w:w="1877" w:type="dxa"/>
          </w:tcPr>
          <w:p w14:paraId="6DC26B1F" w14:textId="77777777" w:rsidR="00273B3D" w:rsidRPr="007C18BC" w:rsidRDefault="00273B3D" w:rsidP="00E76AE4">
            <w:pPr>
              <w:rPr>
                <w:rFonts w:ascii="Times New Roman" w:hAnsi="Times New Roman"/>
                <w:sz w:val="24"/>
                <w:szCs w:val="26"/>
              </w:rPr>
            </w:pPr>
          </w:p>
        </w:tc>
        <w:tc>
          <w:tcPr>
            <w:tcW w:w="1065" w:type="dxa"/>
            <w:shd w:val="clear" w:color="auto" w:fill="auto"/>
          </w:tcPr>
          <w:p w14:paraId="56948091" w14:textId="77777777" w:rsidR="00273B3D" w:rsidRPr="007C18BC" w:rsidRDefault="00273B3D" w:rsidP="00E76AE4">
            <w:pPr>
              <w:rPr>
                <w:rFonts w:ascii="Times New Roman" w:hAnsi="Times New Roman"/>
                <w:sz w:val="24"/>
                <w:szCs w:val="26"/>
              </w:rPr>
            </w:pPr>
          </w:p>
        </w:tc>
        <w:tc>
          <w:tcPr>
            <w:tcW w:w="665" w:type="dxa"/>
            <w:shd w:val="clear" w:color="auto" w:fill="auto"/>
          </w:tcPr>
          <w:p w14:paraId="5D4F9EB2" w14:textId="77777777" w:rsidR="00273B3D" w:rsidRPr="007C18BC" w:rsidRDefault="00273B3D" w:rsidP="00E76AE4">
            <w:pPr>
              <w:rPr>
                <w:rFonts w:ascii="Times New Roman" w:hAnsi="Times New Roman"/>
                <w:sz w:val="24"/>
                <w:szCs w:val="26"/>
              </w:rPr>
            </w:pPr>
          </w:p>
        </w:tc>
        <w:tc>
          <w:tcPr>
            <w:tcW w:w="2551" w:type="dxa"/>
            <w:shd w:val="clear" w:color="auto" w:fill="auto"/>
          </w:tcPr>
          <w:p w14:paraId="1A1521B4" w14:textId="4CA12685" w:rsidR="00273B3D" w:rsidRPr="007C18BC" w:rsidRDefault="00273B3D" w:rsidP="00E76AE4">
            <w:pPr>
              <w:rPr>
                <w:rFonts w:ascii="Times New Roman" w:hAnsi="Times New Roman"/>
                <w:sz w:val="24"/>
                <w:szCs w:val="26"/>
              </w:rPr>
            </w:pPr>
          </w:p>
        </w:tc>
        <w:tc>
          <w:tcPr>
            <w:tcW w:w="993" w:type="dxa"/>
            <w:shd w:val="clear" w:color="auto" w:fill="auto"/>
          </w:tcPr>
          <w:p w14:paraId="37BAC6DD" w14:textId="77777777" w:rsidR="00273B3D" w:rsidRPr="007C18BC" w:rsidRDefault="00273B3D" w:rsidP="00E76AE4">
            <w:pPr>
              <w:rPr>
                <w:rFonts w:ascii="Times New Roman" w:hAnsi="Times New Roman"/>
                <w:sz w:val="24"/>
                <w:szCs w:val="26"/>
              </w:rPr>
            </w:pPr>
          </w:p>
        </w:tc>
        <w:tc>
          <w:tcPr>
            <w:tcW w:w="992" w:type="dxa"/>
            <w:shd w:val="clear" w:color="auto" w:fill="auto"/>
          </w:tcPr>
          <w:p w14:paraId="7E14675A" w14:textId="77777777" w:rsidR="00273B3D" w:rsidRPr="007C18BC" w:rsidRDefault="00273B3D" w:rsidP="00E76AE4">
            <w:pPr>
              <w:rPr>
                <w:rFonts w:ascii="Times New Roman" w:hAnsi="Times New Roman"/>
                <w:sz w:val="24"/>
                <w:szCs w:val="26"/>
              </w:rPr>
            </w:pPr>
          </w:p>
        </w:tc>
        <w:tc>
          <w:tcPr>
            <w:tcW w:w="1276" w:type="dxa"/>
          </w:tcPr>
          <w:p w14:paraId="04E04ACA" w14:textId="77777777" w:rsidR="00273B3D" w:rsidRPr="007C18BC" w:rsidRDefault="00273B3D" w:rsidP="00E76AE4">
            <w:pPr>
              <w:rPr>
                <w:rFonts w:ascii="Times New Roman" w:hAnsi="Times New Roman"/>
                <w:sz w:val="24"/>
                <w:szCs w:val="26"/>
              </w:rPr>
            </w:pPr>
          </w:p>
        </w:tc>
      </w:tr>
      <w:tr w:rsidR="00273B3D" w:rsidRPr="007C18BC" w14:paraId="301BE705" w14:textId="2BA1CF52" w:rsidTr="00273B3D">
        <w:tc>
          <w:tcPr>
            <w:tcW w:w="675" w:type="dxa"/>
            <w:shd w:val="clear" w:color="auto" w:fill="auto"/>
          </w:tcPr>
          <w:p w14:paraId="173667D3" w14:textId="77777777" w:rsidR="00273B3D" w:rsidRPr="007C18BC" w:rsidRDefault="00273B3D" w:rsidP="00E76AE4">
            <w:pPr>
              <w:rPr>
                <w:rFonts w:ascii="Times New Roman" w:hAnsi="Times New Roman"/>
                <w:sz w:val="24"/>
                <w:szCs w:val="26"/>
              </w:rPr>
            </w:pPr>
          </w:p>
        </w:tc>
        <w:tc>
          <w:tcPr>
            <w:tcW w:w="1877" w:type="dxa"/>
          </w:tcPr>
          <w:p w14:paraId="1D39C812" w14:textId="77777777" w:rsidR="00273B3D" w:rsidRPr="007C18BC" w:rsidRDefault="00273B3D" w:rsidP="00E76AE4">
            <w:pPr>
              <w:rPr>
                <w:rFonts w:ascii="Times New Roman" w:hAnsi="Times New Roman"/>
                <w:sz w:val="24"/>
                <w:szCs w:val="26"/>
              </w:rPr>
            </w:pPr>
          </w:p>
        </w:tc>
        <w:tc>
          <w:tcPr>
            <w:tcW w:w="1065" w:type="dxa"/>
            <w:shd w:val="clear" w:color="auto" w:fill="auto"/>
          </w:tcPr>
          <w:p w14:paraId="4CBD19C7" w14:textId="77777777" w:rsidR="00273B3D" w:rsidRPr="007C18BC" w:rsidRDefault="00273B3D" w:rsidP="00E76AE4">
            <w:pPr>
              <w:rPr>
                <w:rFonts w:ascii="Times New Roman" w:hAnsi="Times New Roman"/>
                <w:sz w:val="24"/>
                <w:szCs w:val="26"/>
              </w:rPr>
            </w:pPr>
          </w:p>
        </w:tc>
        <w:tc>
          <w:tcPr>
            <w:tcW w:w="665" w:type="dxa"/>
            <w:shd w:val="clear" w:color="auto" w:fill="auto"/>
          </w:tcPr>
          <w:p w14:paraId="0D92CCD3" w14:textId="77777777" w:rsidR="00273B3D" w:rsidRPr="007C18BC" w:rsidRDefault="00273B3D" w:rsidP="00E76AE4">
            <w:pPr>
              <w:rPr>
                <w:rFonts w:ascii="Times New Roman" w:hAnsi="Times New Roman"/>
                <w:sz w:val="24"/>
                <w:szCs w:val="26"/>
              </w:rPr>
            </w:pPr>
          </w:p>
        </w:tc>
        <w:tc>
          <w:tcPr>
            <w:tcW w:w="2551" w:type="dxa"/>
            <w:shd w:val="clear" w:color="auto" w:fill="auto"/>
          </w:tcPr>
          <w:p w14:paraId="53C872D9" w14:textId="77777777" w:rsidR="00273B3D" w:rsidRPr="007C18BC" w:rsidRDefault="00273B3D" w:rsidP="00E76AE4">
            <w:pPr>
              <w:rPr>
                <w:rFonts w:ascii="Times New Roman" w:hAnsi="Times New Roman"/>
                <w:sz w:val="24"/>
                <w:szCs w:val="26"/>
              </w:rPr>
            </w:pPr>
          </w:p>
        </w:tc>
        <w:tc>
          <w:tcPr>
            <w:tcW w:w="993" w:type="dxa"/>
            <w:shd w:val="clear" w:color="auto" w:fill="auto"/>
          </w:tcPr>
          <w:p w14:paraId="4BEAD183" w14:textId="77777777" w:rsidR="00273B3D" w:rsidRPr="007C18BC" w:rsidRDefault="00273B3D" w:rsidP="00E76AE4">
            <w:pPr>
              <w:rPr>
                <w:rFonts w:ascii="Times New Roman" w:hAnsi="Times New Roman"/>
                <w:sz w:val="24"/>
                <w:szCs w:val="26"/>
              </w:rPr>
            </w:pPr>
          </w:p>
        </w:tc>
        <w:tc>
          <w:tcPr>
            <w:tcW w:w="992" w:type="dxa"/>
            <w:shd w:val="clear" w:color="auto" w:fill="auto"/>
          </w:tcPr>
          <w:p w14:paraId="0A7470E6" w14:textId="77777777" w:rsidR="00273B3D" w:rsidRPr="007C18BC" w:rsidRDefault="00273B3D" w:rsidP="00E76AE4">
            <w:pPr>
              <w:rPr>
                <w:rFonts w:ascii="Times New Roman" w:hAnsi="Times New Roman"/>
                <w:sz w:val="24"/>
                <w:szCs w:val="26"/>
              </w:rPr>
            </w:pPr>
          </w:p>
        </w:tc>
        <w:tc>
          <w:tcPr>
            <w:tcW w:w="1276" w:type="dxa"/>
          </w:tcPr>
          <w:p w14:paraId="799B4F82" w14:textId="77777777" w:rsidR="00273B3D" w:rsidRPr="007C18BC" w:rsidRDefault="00273B3D" w:rsidP="00E76AE4">
            <w:pPr>
              <w:rPr>
                <w:rFonts w:ascii="Times New Roman" w:hAnsi="Times New Roman"/>
                <w:sz w:val="24"/>
                <w:szCs w:val="26"/>
              </w:rPr>
            </w:pPr>
          </w:p>
        </w:tc>
      </w:tr>
      <w:tr w:rsidR="00273B3D" w:rsidRPr="007C18BC" w14:paraId="7BF9F6B2" w14:textId="56461C72" w:rsidTr="00273B3D">
        <w:tc>
          <w:tcPr>
            <w:tcW w:w="675" w:type="dxa"/>
            <w:shd w:val="clear" w:color="auto" w:fill="auto"/>
          </w:tcPr>
          <w:p w14:paraId="704B2D61" w14:textId="77777777" w:rsidR="00273B3D" w:rsidRPr="007C18BC" w:rsidRDefault="00273B3D" w:rsidP="00E76AE4">
            <w:pPr>
              <w:rPr>
                <w:rFonts w:ascii="Times New Roman" w:hAnsi="Times New Roman"/>
                <w:sz w:val="24"/>
                <w:szCs w:val="26"/>
              </w:rPr>
            </w:pPr>
          </w:p>
        </w:tc>
        <w:tc>
          <w:tcPr>
            <w:tcW w:w="1877" w:type="dxa"/>
          </w:tcPr>
          <w:p w14:paraId="0F18C2AD" w14:textId="77777777" w:rsidR="00273B3D" w:rsidRPr="007C18BC" w:rsidRDefault="00273B3D" w:rsidP="00E76AE4">
            <w:pPr>
              <w:rPr>
                <w:rFonts w:ascii="Times New Roman" w:hAnsi="Times New Roman"/>
                <w:sz w:val="24"/>
                <w:szCs w:val="26"/>
              </w:rPr>
            </w:pPr>
          </w:p>
        </w:tc>
        <w:tc>
          <w:tcPr>
            <w:tcW w:w="1065" w:type="dxa"/>
            <w:shd w:val="clear" w:color="auto" w:fill="auto"/>
          </w:tcPr>
          <w:p w14:paraId="43F111A2" w14:textId="77777777" w:rsidR="00273B3D" w:rsidRPr="007C18BC" w:rsidRDefault="00273B3D" w:rsidP="00E76AE4">
            <w:pPr>
              <w:rPr>
                <w:rFonts w:ascii="Times New Roman" w:hAnsi="Times New Roman"/>
                <w:sz w:val="24"/>
                <w:szCs w:val="26"/>
              </w:rPr>
            </w:pPr>
          </w:p>
        </w:tc>
        <w:tc>
          <w:tcPr>
            <w:tcW w:w="665" w:type="dxa"/>
            <w:shd w:val="clear" w:color="auto" w:fill="auto"/>
          </w:tcPr>
          <w:p w14:paraId="123E42D4" w14:textId="77777777" w:rsidR="00273B3D" w:rsidRPr="007C18BC" w:rsidRDefault="00273B3D" w:rsidP="00E76AE4">
            <w:pPr>
              <w:rPr>
                <w:rFonts w:ascii="Times New Roman" w:hAnsi="Times New Roman"/>
                <w:sz w:val="24"/>
                <w:szCs w:val="26"/>
              </w:rPr>
            </w:pPr>
          </w:p>
        </w:tc>
        <w:tc>
          <w:tcPr>
            <w:tcW w:w="2551" w:type="dxa"/>
            <w:shd w:val="clear" w:color="auto" w:fill="auto"/>
          </w:tcPr>
          <w:p w14:paraId="799683B9" w14:textId="77777777" w:rsidR="00273B3D" w:rsidRPr="007C18BC" w:rsidRDefault="00273B3D" w:rsidP="00E76AE4">
            <w:pPr>
              <w:rPr>
                <w:rFonts w:ascii="Times New Roman" w:hAnsi="Times New Roman"/>
                <w:sz w:val="24"/>
                <w:szCs w:val="26"/>
              </w:rPr>
            </w:pPr>
          </w:p>
        </w:tc>
        <w:tc>
          <w:tcPr>
            <w:tcW w:w="993" w:type="dxa"/>
            <w:shd w:val="clear" w:color="auto" w:fill="auto"/>
          </w:tcPr>
          <w:p w14:paraId="1E483FB4" w14:textId="77777777" w:rsidR="00273B3D" w:rsidRPr="007C18BC" w:rsidRDefault="00273B3D" w:rsidP="00E76AE4">
            <w:pPr>
              <w:rPr>
                <w:rFonts w:ascii="Times New Roman" w:hAnsi="Times New Roman"/>
                <w:sz w:val="24"/>
                <w:szCs w:val="26"/>
              </w:rPr>
            </w:pPr>
          </w:p>
        </w:tc>
        <w:tc>
          <w:tcPr>
            <w:tcW w:w="992" w:type="dxa"/>
            <w:shd w:val="clear" w:color="auto" w:fill="auto"/>
          </w:tcPr>
          <w:p w14:paraId="54C09AA8" w14:textId="77777777" w:rsidR="00273B3D" w:rsidRPr="007C18BC" w:rsidRDefault="00273B3D" w:rsidP="00E76AE4">
            <w:pPr>
              <w:rPr>
                <w:rFonts w:ascii="Times New Roman" w:hAnsi="Times New Roman"/>
                <w:sz w:val="24"/>
                <w:szCs w:val="26"/>
              </w:rPr>
            </w:pPr>
          </w:p>
        </w:tc>
        <w:tc>
          <w:tcPr>
            <w:tcW w:w="1276" w:type="dxa"/>
          </w:tcPr>
          <w:p w14:paraId="5ABE22BF" w14:textId="77777777" w:rsidR="00273B3D" w:rsidRPr="007C18BC" w:rsidRDefault="00273B3D" w:rsidP="00E76AE4">
            <w:pPr>
              <w:rPr>
                <w:rFonts w:ascii="Times New Roman" w:hAnsi="Times New Roman"/>
                <w:sz w:val="24"/>
                <w:szCs w:val="26"/>
              </w:rPr>
            </w:pPr>
          </w:p>
        </w:tc>
      </w:tr>
      <w:tr w:rsidR="00273B3D" w:rsidRPr="007C18BC" w14:paraId="263AEAB4" w14:textId="4B47D15A" w:rsidTr="00273B3D">
        <w:tc>
          <w:tcPr>
            <w:tcW w:w="675" w:type="dxa"/>
            <w:shd w:val="clear" w:color="auto" w:fill="auto"/>
          </w:tcPr>
          <w:p w14:paraId="0F5228B1" w14:textId="77777777" w:rsidR="00273B3D" w:rsidRPr="007C18BC" w:rsidRDefault="00273B3D" w:rsidP="00E76AE4">
            <w:pPr>
              <w:rPr>
                <w:rFonts w:ascii="Times New Roman" w:hAnsi="Times New Roman"/>
                <w:sz w:val="24"/>
                <w:szCs w:val="26"/>
              </w:rPr>
            </w:pPr>
          </w:p>
        </w:tc>
        <w:tc>
          <w:tcPr>
            <w:tcW w:w="1877" w:type="dxa"/>
          </w:tcPr>
          <w:p w14:paraId="5DEFC4B2" w14:textId="77777777" w:rsidR="00273B3D" w:rsidRPr="007C18BC" w:rsidRDefault="00273B3D" w:rsidP="00E76AE4">
            <w:pPr>
              <w:rPr>
                <w:rFonts w:ascii="Times New Roman" w:hAnsi="Times New Roman"/>
                <w:sz w:val="24"/>
                <w:szCs w:val="26"/>
              </w:rPr>
            </w:pPr>
          </w:p>
        </w:tc>
        <w:tc>
          <w:tcPr>
            <w:tcW w:w="1065" w:type="dxa"/>
            <w:shd w:val="clear" w:color="auto" w:fill="auto"/>
          </w:tcPr>
          <w:p w14:paraId="5259DBEC" w14:textId="77777777" w:rsidR="00273B3D" w:rsidRPr="007C18BC" w:rsidRDefault="00273B3D" w:rsidP="00E76AE4">
            <w:pPr>
              <w:rPr>
                <w:rFonts w:ascii="Times New Roman" w:hAnsi="Times New Roman"/>
                <w:sz w:val="24"/>
                <w:szCs w:val="26"/>
              </w:rPr>
            </w:pPr>
          </w:p>
        </w:tc>
        <w:tc>
          <w:tcPr>
            <w:tcW w:w="665" w:type="dxa"/>
            <w:shd w:val="clear" w:color="auto" w:fill="auto"/>
          </w:tcPr>
          <w:p w14:paraId="5C56BEDB" w14:textId="77777777" w:rsidR="00273B3D" w:rsidRPr="007C18BC" w:rsidRDefault="00273B3D" w:rsidP="00E76AE4">
            <w:pPr>
              <w:rPr>
                <w:rFonts w:ascii="Times New Roman" w:hAnsi="Times New Roman"/>
                <w:sz w:val="24"/>
                <w:szCs w:val="26"/>
              </w:rPr>
            </w:pPr>
          </w:p>
        </w:tc>
        <w:tc>
          <w:tcPr>
            <w:tcW w:w="2551" w:type="dxa"/>
            <w:shd w:val="clear" w:color="auto" w:fill="auto"/>
          </w:tcPr>
          <w:p w14:paraId="06E4B466" w14:textId="77777777" w:rsidR="00273B3D" w:rsidRPr="007C18BC" w:rsidRDefault="00273B3D" w:rsidP="00E76AE4">
            <w:pPr>
              <w:rPr>
                <w:rFonts w:ascii="Times New Roman" w:hAnsi="Times New Roman"/>
                <w:sz w:val="24"/>
                <w:szCs w:val="26"/>
              </w:rPr>
            </w:pPr>
          </w:p>
        </w:tc>
        <w:tc>
          <w:tcPr>
            <w:tcW w:w="993" w:type="dxa"/>
            <w:shd w:val="clear" w:color="auto" w:fill="auto"/>
          </w:tcPr>
          <w:p w14:paraId="0EE9628F" w14:textId="77777777" w:rsidR="00273B3D" w:rsidRPr="007C18BC" w:rsidRDefault="00273B3D" w:rsidP="00E76AE4">
            <w:pPr>
              <w:rPr>
                <w:rFonts w:ascii="Times New Roman" w:hAnsi="Times New Roman"/>
                <w:sz w:val="24"/>
                <w:szCs w:val="26"/>
              </w:rPr>
            </w:pPr>
          </w:p>
        </w:tc>
        <w:tc>
          <w:tcPr>
            <w:tcW w:w="992" w:type="dxa"/>
            <w:shd w:val="clear" w:color="auto" w:fill="auto"/>
          </w:tcPr>
          <w:p w14:paraId="2A76AF97" w14:textId="77777777" w:rsidR="00273B3D" w:rsidRPr="007C18BC" w:rsidRDefault="00273B3D" w:rsidP="00E76AE4">
            <w:pPr>
              <w:rPr>
                <w:rFonts w:ascii="Times New Roman" w:hAnsi="Times New Roman"/>
                <w:sz w:val="24"/>
                <w:szCs w:val="26"/>
              </w:rPr>
            </w:pPr>
          </w:p>
        </w:tc>
        <w:tc>
          <w:tcPr>
            <w:tcW w:w="1276" w:type="dxa"/>
          </w:tcPr>
          <w:p w14:paraId="1D374CFA" w14:textId="77777777" w:rsidR="00273B3D" w:rsidRPr="007C18BC" w:rsidRDefault="00273B3D" w:rsidP="00E76AE4">
            <w:pPr>
              <w:rPr>
                <w:rFonts w:ascii="Times New Roman" w:hAnsi="Times New Roman"/>
                <w:sz w:val="24"/>
                <w:szCs w:val="26"/>
              </w:rPr>
            </w:pPr>
          </w:p>
        </w:tc>
      </w:tr>
    </w:tbl>
    <w:p w14:paraId="2DE0E5DE" w14:textId="77777777" w:rsidR="00E76AE4" w:rsidRPr="007C18BC" w:rsidRDefault="00E76AE4" w:rsidP="00E76AE4">
      <w:pPr>
        <w:spacing w:before="120" w:after="120"/>
        <w:ind w:firstLine="709"/>
        <w:jc w:val="both"/>
        <w:rPr>
          <w:rFonts w:ascii="Times New Roman" w:hAnsi="Times New Roman"/>
          <w:snapToGrid w:val="0"/>
          <w:sz w:val="24"/>
        </w:rPr>
      </w:pPr>
      <w:r w:rsidRPr="00021DC6">
        <w:rPr>
          <w:rFonts w:ascii="Times New Roman" w:hAnsi="Times New Roman"/>
          <w:snapToGrid w:val="0"/>
          <w:sz w:val="24"/>
        </w:rPr>
        <w:t>Настоящим мы подтверждаем, что иные характеристики предлагаемой продукции полностью со</w:t>
      </w:r>
      <w:r w:rsidR="00021DC6" w:rsidRPr="00021DC6">
        <w:rPr>
          <w:rFonts w:ascii="Times New Roman" w:hAnsi="Times New Roman"/>
          <w:snapToGrid w:val="0"/>
          <w:sz w:val="24"/>
        </w:rPr>
        <w:t xml:space="preserve">ответствуют требованиям </w:t>
      </w:r>
      <w:r w:rsidR="00501A73">
        <w:rPr>
          <w:rFonts w:ascii="Times New Roman" w:hAnsi="Times New Roman"/>
          <w:snapToGrid w:val="0"/>
          <w:sz w:val="24"/>
        </w:rPr>
        <w:t>технического задания</w:t>
      </w:r>
      <w:r w:rsidR="00021DC6" w:rsidRPr="00021DC6">
        <w:rPr>
          <w:rFonts w:ascii="Times New Roman" w:hAnsi="Times New Roman"/>
          <w:snapToGrid w:val="0"/>
          <w:sz w:val="24"/>
        </w:rPr>
        <w:t>.</w:t>
      </w:r>
    </w:p>
    <w:p w14:paraId="27DF3B69" w14:textId="0FC637C3" w:rsidR="00E8237F" w:rsidRPr="00D01FCF" w:rsidRDefault="00585916" w:rsidP="00E8237F">
      <w:pPr>
        <w:keepNext/>
        <w:keepLines/>
        <w:spacing w:before="480" w:after="0" w:line="240" w:lineRule="auto"/>
        <w:outlineLvl w:val="0"/>
        <w:rPr>
          <w:rFonts w:ascii="Times New Roman" w:eastAsia="Times New Roman" w:hAnsi="Times New Roman"/>
          <w:b/>
          <w:bCs/>
          <w:color w:val="000000"/>
          <w:lang w:eastAsia="ru-RU"/>
        </w:rPr>
      </w:pPr>
      <w:bookmarkStart w:id="415" w:name="_Toc66685890"/>
      <w:bookmarkStart w:id="416" w:name="_Toc66689223"/>
      <w:bookmarkStart w:id="417" w:name="_Toc66690047"/>
      <w:r>
        <w:rPr>
          <w:rFonts w:ascii="Times New Roman" w:eastAsia="Times New Roman" w:hAnsi="Times New Roman"/>
          <w:b/>
          <w:bCs/>
          <w:color w:val="000000"/>
          <w:lang w:eastAsia="ru-RU"/>
        </w:rPr>
        <w:t>Участник</w:t>
      </w:r>
      <w:r w:rsidR="00E8237F" w:rsidRPr="00D01FCF">
        <w:rPr>
          <w:rFonts w:ascii="Times New Roman" w:eastAsia="Times New Roman" w:hAnsi="Times New Roman"/>
          <w:b/>
          <w:bCs/>
          <w:color w:val="000000"/>
          <w:lang w:eastAsia="ru-RU"/>
        </w:rPr>
        <w:t xml:space="preserve"> закупочной процедуры</w:t>
      </w:r>
      <w:bookmarkEnd w:id="415"/>
      <w:bookmarkEnd w:id="416"/>
      <w:bookmarkEnd w:id="417"/>
    </w:p>
    <w:p w14:paraId="39F6E2BE" w14:textId="77777777" w:rsidR="00E8237F" w:rsidRPr="00D01FCF" w:rsidRDefault="00E8237F" w:rsidP="00E8237F">
      <w:pPr>
        <w:tabs>
          <w:tab w:val="left" w:pos="5818"/>
          <w:tab w:val="left" w:pos="7913"/>
        </w:tabs>
        <w:spacing w:after="0" w:line="265" w:lineRule="exact"/>
        <w:ind w:left="152"/>
        <w:rPr>
          <w:rFonts w:ascii="Times New Roman" w:eastAsia="Times New Roman" w:hAnsi="Times New Roman"/>
          <w:sz w:val="24"/>
          <w:szCs w:val="20"/>
          <w:lang w:eastAsia="ru-RU"/>
        </w:rPr>
      </w:pPr>
      <w:r w:rsidRPr="00D01FCF">
        <w:rPr>
          <w:rFonts w:ascii="Times New Roman" w:eastAsia="Times New Roman" w:hAnsi="Times New Roman"/>
          <w:b/>
          <w:color w:val="000000"/>
          <w:sz w:val="24"/>
          <w:szCs w:val="20"/>
          <w:lang w:eastAsia="ru-RU"/>
        </w:rPr>
        <w:t>/уполномоченный</w:t>
      </w:r>
      <w:r w:rsidRPr="00D01FCF">
        <w:rPr>
          <w:rFonts w:ascii="Times New Roman" w:eastAsia="Times New Roman" w:hAnsi="Times New Roman"/>
          <w:b/>
          <w:color w:val="000000"/>
          <w:spacing w:val="-2"/>
          <w:sz w:val="24"/>
          <w:szCs w:val="20"/>
          <w:lang w:eastAsia="ru-RU"/>
        </w:rPr>
        <w:t xml:space="preserve"> </w:t>
      </w:r>
      <w:r w:rsidRPr="00D01FCF">
        <w:rPr>
          <w:rFonts w:ascii="Times New Roman" w:eastAsia="Times New Roman" w:hAnsi="Times New Roman"/>
          <w:b/>
          <w:color w:val="000000"/>
          <w:sz w:val="24"/>
          <w:szCs w:val="20"/>
          <w:lang w:eastAsia="ru-RU"/>
        </w:rPr>
        <w:t>представитель</w:t>
      </w:r>
      <w:r w:rsidRPr="00D01FCF">
        <w:rPr>
          <w:rFonts w:ascii="Times New Roman" w:eastAsia="Times New Roman" w:hAnsi="Times New Roman"/>
          <w:b/>
          <w:sz w:val="24"/>
          <w:szCs w:val="20"/>
          <w:lang w:eastAsia="ru-RU"/>
        </w:rPr>
        <w:tab/>
      </w:r>
      <w:r w:rsidRPr="00D01FCF">
        <w:rPr>
          <w:rFonts w:ascii="Times New Roman" w:eastAsia="Times New Roman" w:hAnsi="Times New Roman"/>
          <w:b/>
          <w:sz w:val="24"/>
          <w:szCs w:val="20"/>
          <w:u w:val="single"/>
          <w:lang w:eastAsia="ru-RU"/>
        </w:rPr>
        <w:t xml:space="preserve"> </w:t>
      </w:r>
      <w:proofErr w:type="gramStart"/>
      <w:r w:rsidRPr="00D01FCF">
        <w:rPr>
          <w:rFonts w:ascii="Times New Roman" w:eastAsia="Times New Roman" w:hAnsi="Times New Roman"/>
          <w:b/>
          <w:sz w:val="24"/>
          <w:szCs w:val="20"/>
          <w:u w:val="single"/>
          <w:lang w:eastAsia="ru-RU"/>
        </w:rPr>
        <w:tab/>
      </w:r>
      <w:r w:rsidRPr="00D01FCF">
        <w:rPr>
          <w:rFonts w:ascii="Times New Roman" w:eastAsia="Times New Roman" w:hAnsi="Times New Roman"/>
          <w:sz w:val="24"/>
          <w:szCs w:val="20"/>
          <w:lang w:eastAsia="ru-RU"/>
        </w:rPr>
        <w:t>(</w:t>
      </w:r>
      <w:proofErr w:type="gramEnd"/>
      <w:r w:rsidRPr="00D01FCF">
        <w:rPr>
          <w:rFonts w:ascii="Times New Roman" w:eastAsia="Times New Roman" w:hAnsi="Times New Roman"/>
          <w:sz w:val="24"/>
          <w:szCs w:val="20"/>
          <w:lang w:eastAsia="ru-RU"/>
        </w:rPr>
        <w:t>Фамилия И.О.)</w:t>
      </w:r>
    </w:p>
    <w:p w14:paraId="4F656452" w14:textId="77777777" w:rsidR="00E8237F" w:rsidRPr="00D01FCF" w:rsidRDefault="00E8237F" w:rsidP="00E8237F">
      <w:pPr>
        <w:tabs>
          <w:tab w:val="left" w:pos="1669"/>
        </w:tabs>
        <w:spacing w:after="0" w:line="176" w:lineRule="exact"/>
        <w:ind w:left="433"/>
        <w:jc w:val="center"/>
        <w:rPr>
          <w:rFonts w:ascii="Times New Roman" w:eastAsia="Times New Roman" w:hAnsi="Times New Roman"/>
          <w:sz w:val="16"/>
          <w:szCs w:val="20"/>
          <w:lang w:eastAsia="ru-RU"/>
        </w:rPr>
      </w:pPr>
      <w:r w:rsidRPr="00D01FCF">
        <w:rPr>
          <w:rFonts w:ascii="Times New Roman" w:eastAsia="Times New Roman" w:hAnsi="Times New Roman"/>
          <w:sz w:val="16"/>
          <w:szCs w:val="20"/>
          <w:lang w:eastAsia="ru-RU"/>
        </w:rPr>
        <w:t>(подпись)</w:t>
      </w:r>
      <w:r w:rsidRPr="00D01FCF">
        <w:rPr>
          <w:rFonts w:ascii="Times New Roman" w:eastAsia="Times New Roman" w:hAnsi="Times New Roman"/>
          <w:sz w:val="16"/>
          <w:szCs w:val="20"/>
          <w:lang w:eastAsia="ru-RU"/>
        </w:rPr>
        <w:tab/>
        <w:t>М.П.</w:t>
      </w:r>
    </w:p>
    <w:p w14:paraId="7FC67AB2" w14:textId="77777777" w:rsidR="00E8237F" w:rsidRPr="00D01FCF" w:rsidRDefault="00E8237F" w:rsidP="00E8237F">
      <w:pPr>
        <w:spacing w:before="109" w:after="0" w:line="240" w:lineRule="auto"/>
        <w:ind w:left="152"/>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(должность, Ф.И.О., основание и реквизиты документа, подтверждающие полномочия соответствующего лица на подпись Заявки </w:t>
      </w:r>
    </w:p>
    <w:p w14:paraId="7C5E07DB" w14:textId="77777777" w:rsidR="00E8237F" w:rsidRPr="007C18BC" w:rsidRDefault="00E8237F" w:rsidP="00E8237F">
      <w:pPr>
        <w:spacing w:after="0" w:line="240" w:lineRule="auto"/>
        <w:ind w:firstLine="567"/>
        <w:jc w:val="both"/>
        <w:rPr>
          <w:rFonts w:ascii="Times New Roman" w:hAnsi="Times New Roman"/>
          <w:iCs/>
          <w:snapToGrid w:val="0"/>
          <w:sz w:val="24"/>
        </w:rPr>
      </w:pPr>
    </w:p>
    <w:p w14:paraId="3E604CE0" w14:textId="77777777" w:rsidR="00E8237F" w:rsidRPr="007C18BC" w:rsidRDefault="00E8237F" w:rsidP="00E8237F">
      <w:pPr>
        <w:spacing w:after="0" w:line="240" w:lineRule="auto"/>
        <w:ind w:right="3684"/>
        <w:jc w:val="center"/>
        <w:rPr>
          <w:rFonts w:ascii="Times New Roman" w:hAnsi="Times New Roman"/>
          <w:sz w:val="24"/>
        </w:rPr>
      </w:pPr>
    </w:p>
    <w:p w14:paraId="0F721202" w14:textId="77777777" w:rsidR="00E76AE4" w:rsidRPr="007C18BC" w:rsidRDefault="00E76AE4" w:rsidP="00E8237F">
      <w:pPr>
        <w:spacing w:after="0" w:line="240" w:lineRule="auto"/>
        <w:ind w:right="3684"/>
        <w:jc w:val="both"/>
        <w:rPr>
          <w:rFonts w:ascii="Times New Roman" w:eastAsia="Times New Roman" w:hAnsi="Times New Roman"/>
          <w:b/>
          <w:snapToGrid w:val="0"/>
          <w:sz w:val="24"/>
          <w:lang w:eastAsia="ru-RU"/>
        </w:rPr>
      </w:pPr>
      <w:r w:rsidRPr="007C18BC">
        <w:rPr>
          <w:rFonts w:ascii="Times New Roman" w:eastAsia="Times New Roman" w:hAnsi="Times New Roman"/>
          <w:b/>
          <w:snapToGrid w:val="0"/>
          <w:sz w:val="24"/>
          <w:lang w:eastAsia="ru-RU"/>
        </w:rPr>
        <w:br w:type="page"/>
      </w:r>
    </w:p>
    <w:p w14:paraId="26298808" w14:textId="77777777" w:rsidR="00EC6165" w:rsidRPr="00EC6165" w:rsidRDefault="002C5E5D" w:rsidP="002C624D">
      <w:pPr>
        <w:pStyle w:val="3"/>
        <w:pageBreakBefore/>
        <w:numPr>
          <w:ilvl w:val="0"/>
          <w:numId w:val="0"/>
        </w:numPr>
        <w:rPr>
          <w:sz w:val="24"/>
        </w:rPr>
      </w:pPr>
      <w:bookmarkStart w:id="418" w:name="_Toc418282201"/>
      <w:bookmarkStart w:id="419" w:name="_Toc418282202"/>
      <w:bookmarkStart w:id="420" w:name="_Toc418282203"/>
      <w:bookmarkStart w:id="421" w:name="_Toc418282208"/>
      <w:bookmarkStart w:id="422" w:name="_Toc418282210"/>
      <w:bookmarkStart w:id="423" w:name="_Toc418282211"/>
      <w:bookmarkStart w:id="424" w:name="_Toc418282215"/>
      <w:bookmarkStart w:id="425" w:name="_Toc418282217"/>
      <w:bookmarkStart w:id="426" w:name="_Hlt22846931"/>
      <w:bookmarkStart w:id="427" w:name="_Toc418282220"/>
      <w:bookmarkStart w:id="428" w:name="_Toc418282222"/>
      <w:bookmarkStart w:id="429" w:name="_Toc418282225"/>
      <w:bookmarkStart w:id="430" w:name="_Toc418282241"/>
      <w:bookmarkStart w:id="431" w:name="_Ref526955090"/>
      <w:bookmarkStart w:id="432" w:name="_Ref526955091"/>
      <w:bookmarkStart w:id="433" w:name="_Toc527463204"/>
      <w:bookmarkStart w:id="434" w:name="_Toc13829821"/>
      <w:bookmarkStart w:id="435" w:name="_Toc66685891"/>
      <w:bookmarkStart w:id="436" w:name="_Toc66689224"/>
      <w:bookmarkStart w:id="437" w:name="_Toc66690048"/>
      <w:bookmarkEnd w:id="407"/>
      <w:bookmarkEnd w:id="408"/>
      <w:bookmarkEnd w:id="409"/>
      <w:bookmarkEnd w:id="410"/>
      <w:bookmarkEnd w:id="411"/>
      <w:bookmarkEnd w:id="412"/>
      <w:bookmarkEnd w:id="413"/>
      <w:bookmarkEnd w:id="418"/>
      <w:bookmarkEnd w:id="419"/>
      <w:bookmarkEnd w:id="420"/>
      <w:bookmarkEnd w:id="421"/>
      <w:bookmarkEnd w:id="422"/>
      <w:bookmarkEnd w:id="423"/>
      <w:bookmarkEnd w:id="424"/>
      <w:bookmarkEnd w:id="425"/>
      <w:bookmarkEnd w:id="426"/>
      <w:bookmarkEnd w:id="427"/>
      <w:bookmarkEnd w:id="428"/>
      <w:bookmarkEnd w:id="429"/>
      <w:bookmarkEnd w:id="430"/>
      <w:r>
        <w:rPr>
          <w:sz w:val="24"/>
        </w:rPr>
        <w:lastRenderedPageBreak/>
        <w:t xml:space="preserve">Ценовое </w:t>
      </w:r>
      <w:r w:rsidR="00EC6165" w:rsidRPr="00EC6165">
        <w:rPr>
          <w:sz w:val="24"/>
        </w:rPr>
        <w:t>предложение (форма </w:t>
      </w:r>
      <w:r>
        <w:rPr>
          <w:sz w:val="24"/>
        </w:rPr>
        <w:t>7</w:t>
      </w:r>
      <w:r w:rsidR="00EC6165" w:rsidRPr="00EC6165">
        <w:rPr>
          <w:sz w:val="24"/>
        </w:rPr>
        <w:t>)</w:t>
      </w:r>
      <w:bookmarkEnd w:id="431"/>
      <w:bookmarkEnd w:id="432"/>
      <w:bookmarkEnd w:id="433"/>
      <w:bookmarkEnd w:id="434"/>
      <w:bookmarkEnd w:id="435"/>
      <w:bookmarkEnd w:id="436"/>
      <w:bookmarkEnd w:id="437"/>
    </w:p>
    <w:p w14:paraId="22546251" w14:textId="77777777" w:rsidR="00EC6165" w:rsidRPr="007C18BC" w:rsidRDefault="00EC6165" w:rsidP="002C624D">
      <w:pPr>
        <w:pStyle w:val="48"/>
        <w:rPr>
          <w:rFonts w:ascii="Times New Roman" w:hAnsi="Times New Roman"/>
          <w:sz w:val="24"/>
        </w:rPr>
      </w:pPr>
      <w:r w:rsidRPr="007C18BC">
        <w:rPr>
          <w:rFonts w:ascii="Times New Roman" w:hAnsi="Times New Roman"/>
          <w:sz w:val="24"/>
        </w:rPr>
        <w:t xml:space="preserve">Форма </w:t>
      </w:r>
      <w:r w:rsidR="002C5E5D">
        <w:rPr>
          <w:rFonts w:ascii="Times New Roman" w:hAnsi="Times New Roman"/>
          <w:sz w:val="24"/>
        </w:rPr>
        <w:t xml:space="preserve">Ценового </w:t>
      </w:r>
      <w:r w:rsidRPr="007C18BC">
        <w:rPr>
          <w:rFonts w:ascii="Times New Roman" w:hAnsi="Times New Roman"/>
          <w:sz w:val="24"/>
        </w:rPr>
        <w:t>предложения</w:t>
      </w:r>
    </w:p>
    <w:p w14:paraId="1A4C74E0" w14:textId="77777777" w:rsidR="00EC6165" w:rsidRPr="007C18BC" w:rsidRDefault="00EC6165" w:rsidP="00EC6165">
      <w:pPr>
        <w:pStyle w:val="affffff0"/>
        <w:ind w:left="0" w:firstLin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8B2770"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8B2770" w:rsidRPr="007C18BC">
        <w:rPr>
          <w:rFonts w:ascii="Times New Roman" w:hAnsi="Times New Roman"/>
          <w:snapToGrid w:val="0"/>
          <w:sz w:val="24"/>
        </w:rPr>
        <w:fldChar w:fldCharType="separate"/>
      </w:r>
      <w:r w:rsidR="007E3828">
        <w:rPr>
          <w:rFonts w:ascii="Times New Roman" w:hAnsi="Times New Roman"/>
          <w:noProof/>
          <w:snapToGrid w:val="0"/>
          <w:sz w:val="24"/>
        </w:rPr>
        <w:t>6</w:t>
      </w:r>
      <w:r w:rsidR="008B2770"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w:t>
      </w:r>
      <w:r w:rsidR="0092137E">
        <w:rPr>
          <w:rFonts w:ascii="Times New Roman" w:hAnsi="Times New Roman"/>
          <w:snapToGrid w:val="0"/>
          <w:sz w:val="24"/>
        </w:rPr>
        <w:t>_______ 202</w:t>
      </w:r>
      <w:r w:rsidRPr="007C18BC">
        <w:rPr>
          <w:rFonts w:ascii="Times New Roman" w:hAnsi="Times New Roman"/>
          <w:snapToGrid w:val="0"/>
          <w:sz w:val="24"/>
        </w:rPr>
        <w:t>_ г. №__________</w:t>
      </w:r>
    </w:p>
    <w:p w14:paraId="022C78BD" w14:textId="77777777" w:rsidR="00EC6165" w:rsidRDefault="00EC6165" w:rsidP="00EC6165">
      <w:pPr>
        <w:tabs>
          <w:tab w:val="left" w:pos="9355"/>
        </w:tabs>
        <w:spacing w:after="0" w:line="240" w:lineRule="auto"/>
        <w:ind w:right="-1"/>
        <w:jc w:val="center"/>
        <w:rPr>
          <w:rFonts w:ascii="Times New Roman" w:hAnsi="Times New Roman"/>
          <w:b/>
          <w:bCs/>
          <w:sz w:val="24"/>
          <w:highlight w:val="yellow"/>
        </w:rPr>
      </w:pPr>
    </w:p>
    <w:p w14:paraId="5D6BAB2C" w14:textId="77777777" w:rsidR="007E000F" w:rsidRDefault="00E8237F" w:rsidP="007E000F">
      <w:pPr>
        <w:spacing w:after="0" w:line="240" w:lineRule="auto"/>
        <w:jc w:val="both"/>
        <w:rPr>
          <w:rFonts w:ascii="Times New Roman" w:eastAsia="Times New Roman" w:hAnsi="Times New Roman"/>
          <w:sz w:val="24"/>
          <w:lang w:eastAsia="ru-RU"/>
        </w:rPr>
      </w:pPr>
      <w:r w:rsidRPr="002C5E5D">
        <w:rPr>
          <w:rFonts w:ascii="Times New Roman" w:eastAsia="Calibri" w:hAnsi="Times New Roman"/>
          <w:b/>
          <w:iCs/>
          <w:snapToGrid w:val="0"/>
          <w:sz w:val="24"/>
        </w:rPr>
        <w:t xml:space="preserve">ЦЕНОВОЕ </w:t>
      </w:r>
      <w:r w:rsidR="009E72C8" w:rsidRPr="002C5E5D">
        <w:rPr>
          <w:rFonts w:ascii="Times New Roman" w:eastAsia="Calibri" w:hAnsi="Times New Roman"/>
          <w:b/>
          <w:iCs/>
          <w:snapToGrid w:val="0"/>
          <w:sz w:val="24"/>
        </w:rPr>
        <w:t>ПРЕДЛОЖЕНИЕ</w:t>
      </w:r>
      <w:r w:rsidR="009E72C8" w:rsidRPr="002C5E5D">
        <w:rPr>
          <w:rFonts w:eastAsia="Calibri"/>
          <w:sz w:val="24"/>
          <w:vertAlign w:val="superscript"/>
        </w:rPr>
        <w:footnoteReference w:id="3"/>
      </w:r>
      <w:r w:rsidR="007E000F" w:rsidRPr="007E000F">
        <w:rPr>
          <w:rFonts w:ascii="Times New Roman" w:eastAsia="Times New Roman" w:hAnsi="Times New Roman"/>
          <w:sz w:val="24"/>
          <w:lang w:eastAsia="ru-RU"/>
        </w:rPr>
        <w:t xml:space="preserve"> </w:t>
      </w:r>
    </w:p>
    <w:p w14:paraId="3F6BE498" w14:textId="77777777" w:rsidR="007E000F" w:rsidRDefault="007E000F" w:rsidP="007E000F">
      <w:pPr>
        <w:spacing w:after="0" w:line="240" w:lineRule="auto"/>
        <w:jc w:val="both"/>
        <w:rPr>
          <w:rFonts w:ascii="Times New Roman" w:eastAsia="Times New Roman" w:hAnsi="Times New Roman"/>
          <w:sz w:val="24"/>
          <w:lang w:eastAsia="ru-RU"/>
        </w:rPr>
      </w:pPr>
    </w:p>
    <w:p w14:paraId="72388B14" w14:textId="06928E5B" w:rsidR="007E000F" w:rsidRPr="007C18BC" w:rsidRDefault="007E000F" w:rsidP="007E000F">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 xml:space="preserve">Наименование и адрес места нахождения </w:t>
      </w:r>
    </w:p>
    <w:p w14:paraId="7F20A972" w14:textId="3BCBB162" w:rsidR="009E72C8" w:rsidRDefault="00585916" w:rsidP="007E000F">
      <w:pPr>
        <w:spacing w:after="12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Участник</w:t>
      </w:r>
      <w:r w:rsidR="007E000F" w:rsidRPr="007C18BC">
        <w:rPr>
          <w:rFonts w:ascii="Times New Roman" w:eastAsia="Times New Roman" w:hAnsi="Times New Roman"/>
          <w:sz w:val="24"/>
          <w:lang w:eastAsia="ru-RU"/>
        </w:rPr>
        <w:t>а процедуры закупки: _____________________________</w:t>
      </w:r>
    </w:p>
    <w:p w14:paraId="3005586E" w14:textId="77777777" w:rsidR="007E000F" w:rsidRPr="007E000F" w:rsidRDefault="007E000F" w:rsidP="007E000F">
      <w:pPr>
        <w:spacing w:after="120" w:line="240" w:lineRule="auto"/>
        <w:jc w:val="both"/>
        <w:rPr>
          <w:rFonts w:ascii="Times New Roman" w:eastAsia="Times New Roman" w:hAnsi="Times New Roman"/>
          <w:sz w:val="24"/>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7"/>
        <w:gridCol w:w="1065"/>
        <w:gridCol w:w="665"/>
        <w:gridCol w:w="2551"/>
        <w:gridCol w:w="993"/>
        <w:gridCol w:w="992"/>
        <w:gridCol w:w="1276"/>
      </w:tblGrid>
      <w:tr w:rsidR="007E000F" w:rsidRPr="007C18BC" w14:paraId="65001F80" w14:textId="77777777" w:rsidTr="00AC3B26">
        <w:tc>
          <w:tcPr>
            <w:tcW w:w="675" w:type="dxa"/>
            <w:shd w:val="clear" w:color="auto" w:fill="auto"/>
            <w:vAlign w:val="center"/>
          </w:tcPr>
          <w:p w14:paraId="4EBE3978" w14:textId="77777777" w:rsidR="007E000F" w:rsidRPr="007C18BC" w:rsidRDefault="007E000F" w:rsidP="00AC3B26">
            <w:pPr>
              <w:tabs>
                <w:tab w:val="left" w:pos="1261"/>
              </w:tabs>
              <w:spacing w:after="0" w:line="240" w:lineRule="auto"/>
              <w:ind w:right="1012"/>
              <w:jc w:val="center"/>
              <w:rPr>
                <w:rFonts w:ascii="Times New Roman" w:hAnsi="Times New Roman"/>
                <w:sz w:val="24"/>
                <w:szCs w:val="26"/>
              </w:rPr>
            </w:pPr>
            <w:r w:rsidRPr="007C18BC">
              <w:rPr>
                <w:rFonts w:ascii="Times New Roman" w:hAnsi="Times New Roman"/>
                <w:sz w:val="24"/>
                <w:szCs w:val="26"/>
              </w:rPr>
              <w:t>№</w:t>
            </w:r>
          </w:p>
        </w:tc>
        <w:tc>
          <w:tcPr>
            <w:tcW w:w="1877" w:type="dxa"/>
            <w:vAlign w:val="center"/>
          </w:tcPr>
          <w:p w14:paraId="72AFA1BC" w14:textId="77777777" w:rsidR="007E000F" w:rsidRPr="007C18BC" w:rsidRDefault="007E000F" w:rsidP="00AC3B26">
            <w:pPr>
              <w:spacing w:after="0" w:line="240" w:lineRule="auto"/>
              <w:ind w:left="-74" w:right="-108"/>
              <w:jc w:val="center"/>
              <w:rPr>
                <w:rFonts w:ascii="Times New Roman" w:hAnsi="Times New Roman"/>
                <w:sz w:val="24"/>
                <w:szCs w:val="26"/>
              </w:rPr>
            </w:pPr>
            <w:r>
              <w:rPr>
                <w:rFonts w:ascii="Times New Roman" w:hAnsi="Times New Roman"/>
                <w:sz w:val="24"/>
                <w:szCs w:val="26"/>
              </w:rPr>
              <w:t>Наименование каждой единицы поставляемого товара</w:t>
            </w:r>
          </w:p>
        </w:tc>
        <w:tc>
          <w:tcPr>
            <w:tcW w:w="1065" w:type="dxa"/>
            <w:shd w:val="clear" w:color="auto" w:fill="auto"/>
            <w:vAlign w:val="center"/>
          </w:tcPr>
          <w:p w14:paraId="56DC8DC6" w14:textId="77777777" w:rsidR="007E000F" w:rsidRPr="007C18BC" w:rsidRDefault="007E000F" w:rsidP="00AC3B26">
            <w:pPr>
              <w:spacing w:after="0" w:line="240" w:lineRule="auto"/>
              <w:ind w:left="-108" w:right="-108"/>
              <w:jc w:val="center"/>
              <w:rPr>
                <w:rFonts w:ascii="Times New Roman" w:hAnsi="Times New Roman"/>
                <w:sz w:val="24"/>
                <w:szCs w:val="26"/>
              </w:rPr>
            </w:pPr>
            <w:r>
              <w:rPr>
                <w:rFonts w:ascii="Times New Roman" w:hAnsi="Times New Roman"/>
                <w:sz w:val="24"/>
                <w:szCs w:val="26"/>
              </w:rPr>
              <w:t>Кол-во</w:t>
            </w:r>
          </w:p>
        </w:tc>
        <w:tc>
          <w:tcPr>
            <w:tcW w:w="665" w:type="dxa"/>
            <w:shd w:val="clear" w:color="auto" w:fill="auto"/>
            <w:vAlign w:val="center"/>
          </w:tcPr>
          <w:p w14:paraId="6637D518" w14:textId="77777777" w:rsidR="007E000F" w:rsidRPr="007C18BC" w:rsidRDefault="007E000F" w:rsidP="00AC3B26">
            <w:pPr>
              <w:spacing w:after="0" w:line="240" w:lineRule="auto"/>
              <w:ind w:left="-108" w:right="-108"/>
              <w:jc w:val="center"/>
              <w:rPr>
                <w:rFonts w:ascii="Times New Roman" w:hAnsi="Times New Roman"/>
                <w:sz w:val="24"/>
                <w:szCs w:val="26"/>
              </w:rPr>
            </w:pPr>
            <w:r>
              <w:rPr>
                <w:rFonts w:ascii="Times New Roman" w:hAnsi="Times New Roman"/>
                <w:sz w:val="24"/>
                <w:szCs w:val="26"/>
              </w:rPr>
              <w:t>Ед. изм.</w:t>
            </w:r>
          </w:p>
        </w:tc>
        <w:tc>
          <w:tcPr>
            <w:tcW w:w="2551" w:type="dxa"/>
            <w:shd w:val="clear" w:color="auto" w:fill="auto"/>
            <w:vAlign w:val="center"/>
          </w:tcPr>
          <w:p w14:paraId="06F6F6B4" w14:textId="77777777" w:rsidR="007E000F" w:rsidRPr="007C18BC" w:rsidRDefault="007E000F" w:rsidP="00AC3B26">
            <w:pPr>
              <w:spacing w:after="0" w:line="240" w:lineRule="auto"/>
              <w:jc w:val="center"/>
              <w:rPr>
                <w:rFonts w:ascii="Times New Roman" w:hAnsi="Times New Roman"/>
                <w:sz w:val="24"/>
                <w:szCs w:val="26"/>
              </w:rPr>
            </w:pPr>
            <w:r>
              <w:rPr>
                <w:rFonts w:ascii="Times New Roman" w:hAnsi="Times New Roman"/>
                <w:sz w:val="24"/>
                <w:szCs w:val="26"/>
              </w:rPr>
              <w:t>Указание производителя и наименование страны происхождения поставляемых товаров (по каждой единице товара)</w:t>
            </w:r>
            <w:r>
              <w:rPr>
                <w:rStyle w:val="afff2"/>
                <w:sz w:val="24"/>
                <w:szCs w:val="26"/>
              </w:rPr>
              <w:footnoteReference w:id="4"/>
            </w:r>
          </w:p>
        </w:tc>
        <w:tc>
          <w:tcPr>
            <w:tcW w:w="993" w:type="dxa"/>
            <w:shd w:val="clear" w:color="auto" w:fill="auto"/>
          </w:tcPr>
          <w:p w14:paraId="4B6309F8" w14:textId="77777777" w:rsidR="007E000F" w:rsidRPr="007C18BC" w:rsidRDefault="007E000F" w:rsidP="00AC3B26">
            <w:pPr>
              <w:spacing w:after="0" w:line="240" w:lineRule="auto"/>
              <w:ind w:left="-108" w:right="-108"/>
              <w:jc w:val="center"/>
              <w:rPr>
                <w:rFonts w:ascii="Times New Roman" w:hAnsi="Times New Roman"/>
                <w:sz w:val="24"/>
                <w:szCs w:val="26"/>
              </w:rPr>
            </w:pPr>
            <w:r>
              <w:rPr>
                <w:rFonts w:ascii="Times New Roman" w:hAnsi="Times New Roman"/>
                <w:sz w:val="24"/>
                <w:szCs w:val="26"/>
              </w:rPr>
              <w:t>Цена без НДС</w:t>
            </w:r>
          </w:p>
        </w:tc>
        <w:tc>
          <w:tcPr>
            <w:tcW w:w="992" w:type="dxa"/>
            <w:shd w:val="clear" w:color="auto" w:fill="auto"/>
          </w:tcPr>
          <w:p w14:paraId="318239E0" w14:textId="77777777" w:rsidR="007E000F" w:rsidRPr="007C18BC" w:rsidRDefault="007E000F" w:rsidP="00AC3B26">
            <w:pPr>
              <w:spacing w:after="0" w:line="240" w:lineRule="auto"/>
              <w:ind w:left="-108" w:right="-108"/>
              <w:jc w:val="center"/>
              <w:rPr>
                <w:rFonts w:ascii="Times New Roman" w:hAnsi="Times New Roman"/>
                <w:sz w:val="24"/>
                <w:szCs w:val="26"/>
              </w:rPr>
            </w:pPr>
            <w:r>
              <w:rPr>
                <w:rFonts w:ascii="Times New Roman" w:hAnsi="Times New Roman"/>
                <w:sz w:val="24"/>
                <w:szCs w:val="26"/>
              </w:rPr>
              <w:t>Цена с НДС</w:t>
            </w:r>
          </w:p>
        </w:tc>
        <w:tc>
          <w:tcPr>
            <w:tcW w:w="1276" w:type="dxa"/>
          </w:tcPr>
          <w:p w14:paraId="6BF3047D" w14:textId="77777777" w:rsidR="007E000F" w:rsidRDefault="007E000F" w:rsidP="00AC3B26">
            <w:pPr>
              <w:spacing w:after="0" w:line="240" w:lineRule="auto"/>
              <w:ind w:left="-108" w:right="-108"/>
              <w:jc w:val="center"/>
              <w:rPr>
                <w:rFonts w:ascii="Times New Roman" w:hAnsi="Times New Roman"/>
                <w:sz w:val="24"/>
                <w:szCs w:val="26"/>
              </w:rPr>
            </w:pPr>
            <w:r>
              <w:rPr>
                <w:rFonts w:ascii="Times New Roman" w:hAnsi="Times New Roman"/>
                <w:sz w:val="24"/>
                <w:szCs w:val="26"/>
              </w:rPr>
              <w:t xml:space="preserve">Сумма  </w:t>
            </w:r>
          </w:p>
        </w:tc>
      </w:tr>
      <w:tr w:rsidR="007E000F" w:rsidRPr="007C18BC" w14:paraId="10EDE5E8" w14:textId="77777777" w:rsidTr="00AC3B26">
        <w:tc>
          <w:tcPr>
            <w:tcW w:w="675" w:type="dxa"/>
            <w:shd w:val="clear" w:color="auto" w:fill="auto"/>
          </w:tcPr>
          <w:p w14:paraId="50C56783" w14:textId="77777777" w:rsidR="007E000F" w:rsidRPr="007C18BC" w:rsidRDefault="007E000F" w:rsidP="00AC3B26">
            <w:pPr>
              <w:rPr>
                <w:rFonts w:ascii="Times New Roman" w:hAnsi="Times New Roman"/>
                <w:sz w:val="24"/>
                <w:szCs w:val="26"/>
              </w:rPr>
            </w:pPr>
            <w:r w:rsidRPr="007C18BC">
              <w:rPr>
                <w:rFonts w:ascii="Times New Roman" w:hAnsi="Times New Roman"/>
                <w:sz w:val="24"/>
                <w:szCs w:val="26"/>
              </w:rPr>
              <w:t>1.</w:t>
            </w:r>
          </w:p>
        </w:tc>
        <w:tc>
          <w:tcPr>
            <w:tcW w:w="1877" w:type="dxa"/>
          </w:tcPr>
          <w:p w14:paraId="4020E9A7" w14:textId="77777777" w:rsidR="007E000F" w:rsidRPr="007C18BC" w:rsidRDefault="007E000F" w:rsidP="00AC3B26">
            <w:pPr>
              <w:rPr>
                <w:rFonts w:ascii="Times New Roman" w:hAnsi="Times New Roman"/>
                <w:sz w:val="24"/>
                <w:szCs w:val="26"/>
              </w:rPr>
            </w:pPr>
          </w:p>
        </w:tc>
        <w:tc>
          <w:tcPr>
            <w:tcW w:w="1065" w:type="dxa"/>
            <w:shd w:val="clear" w:color="auto" w:fill="auto"/>
          </w:tcPr>
          <w:p w14:paraId="49B07612" w14:textId="77777777" w:rsidR="007E000F" w:rsidRPr="007C18BC" w:rsidRDefault="007E000F" w:rsidP="00AC3B26">
            <w:pPr>
              <w:rPr>
                <w:rFonts w:ascii="Times New Roman" w:hAnsi="Times New Roman"/>
                <w:sz w:val="24"/>
                <w:szCs w:val="26"/>
              </w:rPr>
            </w:pPr>
          </w:p>
        </w:tc>
        <w:tc>
          <w:tcPr>
            <w:tcW w:w="665" w:type="dxa"/>
            <w:shd w:val="clear" w:color="auto" w:fill="auto"/>
          </w:tcPr>
          <w:p w14:paraId="11AE788B" w14:textId="77777777" w:rsidR="007E000F" w:rsidRPr="007C18BC" w:rsidRDefault="007E000F" w:rsidP="00AC3B26">
            <w:pPr>
              <w:rPr>
                <w:rFonts w:ascii="Times New Roman" w:hAnsi="Times New Roman"/>
                <w:sz w:val="24"/>
                <w:szCs w:val="26"/>
              </w:rPr>
            </w:pPr>
          </w:p>
        </w:tc>
        <w:tc>
          <w:tcPr>
            <w:tcW w:w="2551" w:type="dxa"/>
            <w:shd w:val="clear" w:color="auto" w:fill="auto"/>
          </w:tcPr>
          <w:p w14:paraId="6D532477" w14:textId="77777777" w:rsidR="007E000F" w:rsidRPr="007C18BC" w:rsidRDefault="007E000F" w:rsidP="00AC3B26">
            <w:pPr>
              <w:rPr>
                <w:rFonts w:ascii="Times New Roman" w:hAnsi="Times New Roman"/>
                <w:sz w:val="24"/>
                <w:szCs w:val="26"/>
              </w:rPr>
            </w:pPr>
          </w:p>
        </w:tc>
        <w:tc>
          <w:tcPr>
            <w:tcW w:w="993" w:type="dxa"/>
            <w:shd w:val="clear" w:color="auto" w:fill="auto"/>
          </w:tcPr>
          <w:p w14:paraId="29AADD5F" w14:textId="77777777" w:rsidR="007E000F" w:rsidRPr="007C18BC" w:rsidRDefault="007E000F" w:rsidP="00AC3B26">
            <w:pPr>
              <w:rPr>
                <w:rFonts w:ascii="Times New Roman" w:hAnsi="Times New Roman"/>
                <w:sz w:val="24"/>
                <w:szCs w:val="26"/>
              </w:rPr>
            </w:pPr>
          </w:p>
        </w:tc>
        <w:tc>
          <w:tcPr>
            <w:tcW w:w="992" w:type="dxa"/>
            <w:shd w:val="clear" w:color="auto" w:fill="auto"/>
          </w:tcPr>
          <w:p w14:paraId="1AFB4DF8" w14:textId="77777777" w:rsidR="007E000F" w:rsidRPr="007C18BC" w:rsidRDefault="007E000F" w:rsidP="00AC3B26">
            <w:pPr>
              <w:rPr>
                <w:rFonts w:ascii="Times New Roman" w:hAnsi="Times New Roman"/>
                <w:sz w:val="24"/>
                <w:szCs w:val="26"/>
              </w:rPr>
            </w:pPr>
          </w:p>
        </w:tc>
        <w:tc>
          <w:tcPr>
            <w:tcW w:w="1276" w:type="dxa"/>
          </w:tcPr>
          <w:p w14:paraId="35EAEF5F" w14:textId="77777777" w:rsidR="007E000F" w:rsidRPr="007C18BC" w:rsidRDefault="007E000F" w:rsidP="00AC3B26">
            <w:pPr>
              <w:rPr>
                <w:rFonts w:ascii="Times New Roman" w:hAnsi="Times New Roman"/>
                <w:sz w:val="24"/>
                <w:szCs w:val="26"/>
              </w:rPr>
            </w:pPr>
          </w:p>
        </w:tc>
      </w:tr>
      <w:tr w:rsidR="007E000F" w:rsidRPr="007C18BC" w14:paraId="5E59AEFE" w14:textId="77777777" w:rsidTr="00AC3B26">
        <w:tc>
          <w:tcPr>
            <w:tcW w:w="675" w:type="dxa"/>
            <w:shd w:val="clear" w:color="auto" w:fill="auto"/>
          </w:tcPr>
          <w:p w14:paraId="1199B952" w14:textId="77777777" w:rsidR="007E000F" w:rsidRPr="007C18BC" w:rsidRDefault="007E000F" w:rsidP="00AC3B26">
            <w:pPr>
              <w:rPr>
                <w:rFonts w:ascii="Times New Roman" w:hAnsi="Times New Roman"/>
                <w:sz w:val="24"/>
                <w:szCs w:val="26"/>
              </w:rPr>
            </w:pPr>
            <w:r w:rsidRPr="007C18BC">
              <w:rPr>
                <w:rFonts w:ascii="Times New Roman" w:hAnsi="Times New Roman"/>
                <w:sz w:val="24"/>
                <w:szCs w:val="26"/>
              </w:rPr>
              <w:t>…</w:t>
            </w:r>
          </w:p>
        </w:tc>
        <w:tc>
          <w:tcPr>
            <w:tcW w:w="1877" w:type="dxa"/>
          </w:tcPr>
          <w:p w14:paraId="51672F91" w14:textId="77777777" w:rsidR="007E000F" w:rsidRPr="007C18BC" w:rsidRDefault="007E000F" w:rsidP="00AC3B26">
            <w:pPr>
              <w:rPr>
                <w:rFonts w:ascii="Times New Roman" w:hAnsi="Times New Roman"/>
                <w:sz w:val="24"/>
                <w:szCs w:val="26"/>
              </w:rPr>
            </w:pPr>
          </w:p>
        </w:tc>
        <w:tc>
          <w:tcPr>
            <w:tcW w:w="1065" w:type="dxa"/>
            <w:shd w:val="clear" w:color="auto" w:fill="auto"/>
          </w:tcPr>
          <w:p w14:paraId="7E98B107" w14:textId="77777777" w:rsidR="007E000F" w:rsidRPr="007C18BC" w:rsidRDefault="007E000F" w:rsidP="00AC3B26">
            <w:pPr>
              <w:rPr>
                <w:rFonts w:ascii="Times New Roman" w:hAnsi="Times New Roman"/>
                <w:sz w:val="24"/>
                <w:szCs w:val="26"/>
              </w:rPr>
            </w:pPr>
          </w:p>
        </w:tc>
        <w:tc>
          <w:tcPr>
            <w:tcW w:w="665" w:type="dxa"/>
            <w:shd w:val="clear" w:color="auto" w:fill="auto"/>
          </w:tcPr>
          <w:p w14:paraId="42CC5433" w14:textId="77777777" w:rsidR="007E000F" w:rsidRPr="007C18BC" w:rsidRDefault="007E000F" w:rsidP="00AC3B26">
            <w:pPr>
              <w:rPr>
                <w:rFonts w:ascii="Times New Roman" w:hAnsi="Times New Roman"/>
                <w:sz w:val="24"/>
                <w:szCs w:val="26"/>
              </w:rPr>
            </w:pPr>
          </w:p>
        </w:tc>
        <w:tc>
          <w:tcPr>
            <w:tcW w:w="2551" w:type="dxa"/>
            <w:shd w:val="clear" w:color="auto" w:fill="auto"/>
          </w:tcPr>
          <w:p w14:paraId="33C70FB4" w14:textId="77777777" w:rsidR="007E000F" w:rsidRPr="007C18BC" w:rsidRDefault="007E000F" w:rsidP="00AC3B26">
            <w:pPr>
              <w:rPr>
                <w:rFonts w:ascii="Times New Roman" w:hAnsi="Times New Roman"/>
                <w:sz w:val="24"/>
                <w:szCs w:val="26"/>
              </w:rPr>
            </w:pPr>
          </w:p>
        </w:tc>
        <w:tc>
          <w:tcPr>
            <w:tcW w:w="993" w:type="dxa"/>
            <w:shd w:val="clear" w:color="auto" w:fill="auto"/>
          </w:tcPr>
          <w:p w14:paraId="76B24ACC" w14:textId="77777777" w:rsidR="007E000F" w:rsidRPr="007C18BC" w:rsidRDefault="007E000F" w:rsidP="00AC3B26">
            <w:pPr>
              <w:rPr>
                <w:rFonts w:ascii="Times New Roman" w:hAnsi="Times New Roman"/>
                <w:sz w:val="24"/>
                <w:szCs w:val="26"/>
              </w:rPr>
            </w:pPr>
          </w:p>
        </w:tc>
        <w:tc>
          <w:tcPr>
            <w:tcW w:w="992" w:type="dxa"/>
            <w:shd w:val="clear" w:color="auto" w:fill="auto"/>
          </w:tcPr>
          <w:p w14:paraId="30EC6F38" w14:textId="77777777" w:rsidR="007E000F" w:rsidRPr="007C18BC" w:rsidRDefault="007E000F" w:rsidP="00AC3B26">
            <w:pPr>
              <w:rPr>
                <w:rFonts w:ascii="Times New Roman" w:hAnsi="Times New Roman"/>
                <w:sz w:val="24"/>
                <w:szCs w:val="26"/>
              </w:rPr>
            </w:pPr>
          </w:p>
        </w:tc>
        <w:tc>
          <w:tcPr>
            <w:tcW w:w="1276" w:type="dxa"/>
          </w:tcPr>
          <w:p w14:paraId="79737B9A" w14:textId="77777777" w:rsidR="007E000F" w:rsidRPr="007C18BC" w:rsidRDefault="007E000F" w:rsidP="00AC3B26">
            <w:pPr>
              <w:rPr>
                <w:rFonts w:ascii="Times New Roman" w:hAnsi="Times New Roman"/>
                <w:sz w:val="24"/>
                <w:szCs w:val="26"/>
              </w:rPr>
            </w:pPr>
          </w:p>
        </w:tc>
      </w:tr>
      <w:tr w:rsidR="007E000F" w:rsidRPr="007C18BC" w14:paraId="43B71DF1" w14:textId="77777777" w:rsidTr="00AC3B26">
        <w:tc>
          <w:tcPr>
            <w:tcW w:w="675" w:type="dxa"/>
            <w:shd w:val="clear" w:color="auto" w:fill="auto"/>
          </w:tcPr>
          <w:p w14:paraId="319B1D6B" w14:textId="77777777" w:rsidR="007E000F" w:rsidRPr="007C18BC" w:rsidRDefault="007E000F" w:rsidP="00AC3B26">
            <w:pPr>
              <w:rPr>
                <w:rFonts w:ascii="Times New Roman" w:hAnsi="Times New Roman"/>
                <w:sz w:val="24"/>
                <w:szCs w:val="26"/>
              </w:rPr>
            </w:pPr>
          </w:p>
        </w:tc>
        <w:tc>
          <w:tcPr>
            <w:tcW w:w="1877" w:type="dxa"/>
          </w:tcPr>
          <w:p w14:paraId="26C44EDD" w14:textId="77777777" w:rsidR="007E000F" w:rsidRPr="007C18BC" w:rsidRDefault="007E000F" w:rsidP="00AC3B26">
            <w:pPr>
              <w:rPr>
                <w:rFonts w:ascii="Times New Roman" w:hAnsi="Times New Roman"/>
                <w:sz w:val="24"/>
                <w:szCs w:val="26"/>
              </w:rPr>
            </w:pPr>
          </w:p>
        </w:tc>
        <w:tc>
          <w:tcPr>
            <w:tcW w:w="1065" w:type="dxa"/>
            <w:shd w:val="clear" w:color="auto" w:fill="auto"/>
          </w:tcPr>
          <w:p w14:paraId="54124894" w14:textId="77777777" w:rsidR="007E000F" w:rsidRPr="007C18BC" w:rsidRDefault="007E000F" w:rsidP="00AC3B26">
            <w:pPr>
              <w:rPr>
                <w:rFonts w:ascii="Times New Roman" w:hAnsi="Times New Roman"/>
                <w:sz w:val="24"/>
                <w:szCs w:val="26"/>
              </w:rPr>
            </w:pPr>
          </w:p>
        </w:tc>
        <w:tc>
          <w:tcPr>
            <w:tcW w:w="665" w:type="dxa"/>
            <w:shd w:val="clear" w:color="auto" w:fill="auto"/>
          </w:tcPr>
          <w:p w14:paraId="5C773CDE" w14:textId="77777777" w:rsidR="007E000F" w:rsidRPr="007C18BC" w:rsidRDefault="007E000F" w:rsidP="00AC3B26">
            <w:pPr>
              <w:rPr>
                <w:rFonts w:ascii="Times New Roman" w:hAnsi="Times New Roman"/>
                <w:sz w:val="24"/>
                <w:szCs w:val="26"/>
              </w:rPr>
            </w:pPr>
          </w:p>
        </w:tc>
        <w:tc>
          <w:tcPr>
            <w:tcW w:w="2551" w:type="dxa"/>
            <w:shd w:val="clear" w:color="auto" w:fill="auto"/>
          </w:tcPr>
          <w:p w14:paraId="6566E816" w14:textId="77777777" w:rsidR="007E000F" w:rsidRPr="007C18BC" w:rsidRDefault="007E000F" w:rsidP="00AC3B26">
            <w:pPr>
              <w:rPr>
                <w:rFonts w:ascii="Times New Roman" w:hAnsi="Times New Roman"/>
                <w:sz w:val="24"/>
                <w:szCs w:val="26"/>
              </w:rPr>
            </w:pPr>
          </w:p>
        </w:tc>
        <w:tc>
          <w:tcPr>
            <w:tcW w:w="993" w:type="dxa"/>
            <w:shd w:val="clear" w:color="auto" w:fill="auto"/>
          </w:tcPr>
          <w:p w14:paraId="37E29339" w14:textId="77777777" w:rsidR="007E000F" w:rsidRPr="007C18BC" w:rsidRDefault="007E000F" w:rsidP="00AC3B26">
            <w:pPr>
              <w:rPr>
                <w:rFonts w:ascii="Times New Roman" w:hAnsi="Times New Roman"/>
                <w:sz w:val="24"/>
                <w:szCs w:val="26"/>
              </w:rPr>
            </w:pPr>
          </w:p>
        </w:tc>
        <w:tc>
          <w:tcPr>
            <w:tcW w:w="992" w:type="dxa"/>
            <w:shd w:val="clear" w:color="auto" w:fill="auto"/>
          </w:tcPr>
          <w:p w14:paraId="0A36B585" w14:textId="77777777" w:rsidR="007E000F" w:rsidRPr="007C18BC" w:rsidRDefault="007E000F" w:rsidP="00AC3B26">
            <w:pPr>
              <w:rPr>
                <w:rFonts w:ascii="Times New Roman" w:hAnsi="Times New Roman"/>
                <w:sz w:val="24"/>
                <w:szCs w:val="26"/>
              </w:rPr>
            </w:pPr>
          </w:p>
        </w:tc>
        <w:tc>
          <w:tcPr>
            <w:tcW w:w="1276" w:type="dxa"/>
          </w:tcPr>
          <w:p w14:paraId="6FDE718D" w14:textId="77777777" w:rsidR="007E000F" w:rsidRPr="007C18BC" w:rsidRDefault="007E000F" w:rsidP="00AC3B26">
            <w:pPr>
              <w:rPr>
                <w:rFonts w:ascii="Times New Roman" w:hAnsi="Times New Roman"/>
                <w:sz w:val="24"/>
                <w:szCs w:val="26"/>
              </w:rPr>
            </w:pPr>
          </w:p>
        </w:tc>
      </w:tr>
      <w:tr w:rsidR="007E000F" w:rsidRPr="007C18BC" w14:paraId="5F08E51B" w14:textId="77777777" w:rsidTr="00AC3B26">
        <w:tc>
          <w:tcPr>
            <w:tcW w:w="675" w:type="dxa"/>
            <w:shd w:val="clear" w:color="auto" w:fill="auto"/>
          </w:tcPr>
          <w:p w14:paraId="630479CB" w14:textId="77777777" w:rsidR="007E000F" w:rsidRPr="007C18BC" w:rsidRDefault="007E000F" w:rsidP="00AC3B26">
            <w:pPr>
              <w:rPr>
                <w:rFonts w:ascii="Times New Roman" w:hAnsi="Times New Roman"/>
                <w:sz w:val="24"/>
                <w:szCs w:val="26"/>
              </w:rPr>
            </w:pPr>
          </w:p>
        </w:tc>
        <w:tc>
          <w:tcPr>
            <w:tcW w:w="1877" w:type="dxa"/>
          </w:tcPr>
          <w:p w14:paraId="3DC15962" w14:textId="77777777" w:rsidR="007E000F" w:rsidRPr="007C18BC" w:rsidRDefault="007E000F" w:rsidP="00AC3B26">
            <w:pPr>
              <w:rPr>
                <w:rFonts w:ascii="Times New Roman" w:hAnsi="Times New Roman"/>
                <w:sz w:val="24"/>
                <w:szCs w:val="26"/>
              </w:rPr>
            </w:pPr>
          </w:p>
        </w:tc>
        <w:tc>
          <w:tcPr>
            <w:tcW w:w="1065" w:type="dxa"/>
            <w:shd w:val="clear" w:color="auto" w:fill="auto"/>
          </w:tcPr>
          <w:p w14:paraId="3D8EC903" w14:textId="77777777" w:rsidR="007E000F" w:rsidRPr="007C18BC" w:rsidRDefault="007E000F" w:rsidP="00AC3B26">
            <w:pPr>
              <w:rPr>
                <w:rFonts w:ascii="Times New Roman" w:hAnsi="Times New Roman"/>
                <w:sz w:val="24"/>
                <w:szCs w:val="26"/>
              </w:rPr>
            </w:pPr>
          </w:p>
        </w:tc>
        <w:tc>
          <w:tcPr>
            <w:tcW w:w="665" w:type="dxa"/>
            <w:shd w:val="clear" w:color="auto" w:fill="auto"/>
          </w:tcPr>
          <w:p w14:paraId="29C24BB6" w14:textId="77777777" w:rsidR="007E000F" w:rsidRPr="007C18BC" w:rsidRDefault="007E000F" w:rsidP="00AC3B26">
            <w:pPr>
              <w:rPr>
                <w:rFonts w:ascii="Times New Roman" w:hAnsi="Times New Roman"/>
                <w:sz w:val="24"/>
                <w:szCs w:val="26"/>
              </w:rPr>
            </w:pPr>
          </w:p>
        </w:tc>
        <w:tc>
          <w:tcPr>
            <w:tcW w:w="2551" w:type="dxa"/>
            <w:shd w:val="clear" w:color="auto" w:fill="auto"/>
          </w:tcPr>
          <w:p w14:paraId="1DDF53DF" w14:textId="77777777" w:rsidR="007E000F" w:rsidRPr="007C18BC" w:rsidRDefault="007E000F" w:rsidP="00AC3B26">
            <w:pPr>
              <w:rPr>
                <w:rFonts w:ascii="Times New Roman" w:hAnsi="Times New Roman"/>
                <w:sz w:val="24"/>
                <w:szCs w:val="26"/>
              </w:rPr>
            </w:pPr>
          </w:p>
        </w:tc>
        <w:tc>
          <w:tcPr>
            <w:tcW w:w="993" w:type="dxa"/>
            <w:shd w:val="clear" w:color="auto" w:fill="auto"/>
          </w:tcPr>
          <w:p w14:paraId="1BA141D2" w14:textId="77777777" w:rsidR="007E000F" w:rsidRPr="007C18BC" w:rsidRDefault="007E000F" w:rsidP="00AC3B26">
            <w:pPr>
              <w:rPr>
                <w:rFonts w:ascii="Times New Roman" w:hAnsi="Times New Roman"/>
                <w:sz w:val="24"/>
                <w:szCs w:val="26"/>
              </w:rPr>
            </w:pPr>
          </w:p>
        </w:tc>
        <w:tc>
          <w:tcPr>
            <w:tcW w:w="992" w:type="dxa"/>
            <w:shd w:val="clear" w:color="auto" w:fill="auto"/>
          </w:tcPr>
          <w:p w14:paraId="1466C46C" w14:textId="77777777" w:rsidR="007E000F" w:rsidRPr="007C18BC" w:rsidRDefault="007E000F" w:rsidP="00AC3B26">
            <w:pPr>
              <w:rPr>
                <w:rFonts w:ascii="Times New Roman" w:hAnsi="Times New Roman"/>
                <w:sz w:val="24"/>
                <w:szCs w:val="26"/>
              </w:rPr>
            </w:pPr>
          </w:p>
        </w:tc>
        <w:tc>
          <w:tcPr>
            <w:tcW w:w="1276" w:type="dxa"/>
          </w:tcPr>
          <w:p w14:paraId="458A2060" w14:textId="77777777" w:rsidR="007E000F" w:rsidRPr="007C18BC" w:rsidRDefault="007E000F" w:rsidP="00AC3B26">
            <w:pPr>
              <w:rPr>
                <w:rFonts w:ascii="Times New Roman" w:hAnsi="Times New Roman"/>
                <w:sz w:val="24"/>
                <w:szCs w:val="26"/>
              </w:rPr>
            </w:pPr>
          </w:p>
        </w:tc>
      </w:tr>
      <w:tr w:rsidR="007E000F" w:rsidRPr="007C18BC" w14:paraId="7E89842C" w14:textId="77777777" w:rsidTr="00AC3B26">
        <w:tc>
          <w:tcPr>
            <w:tcW w:w="675" w:type="dxa"/>
            <w:shd w:val="clear" w:color="auto" w:fill="auto"/>
          </w:tcPr>
          <w:p w14:paraId="734A1BAA" w14:textId="77777777" w:rsidR="007E000F" w:rsidRPr="007C18BC" w:rsidRDefault="007E000F" w:rsidP="00AC3B26">
            <w:pPr>
              <w:rPr>
                <w:rFonts w:ascii="Times New Roman" w:hAnsi="Times New Roman"/>
                <w:sz w:val="24"/>
                <w:szCs w:val="26"/>
              </w:rPr>
            </w:pPr>
          </w:p>
        </w:tc>
        <w:tc>
          <w:tcPr>
            <w:tcW w:w="1877" w:type="dxa"/>
          </w:tcPr>
          <w:p w14:paraId="7D14474F" w14:textId="77777777" w:rsidR="007E000F" w:rsidRPr="007C18BC" w:rsidRDefault="007E000F" w:rsidP="00AC3B26">
            <w:pPr>
              <w:rPr>
                <w:rFonts w:ascii="Times New Roman" w:hAnsi="Times New Roman"/>
                <w:sz w:val="24"/>
                <w:szCs w:val="26"/>
              </w:rPr>
            </w:pPr>
          </w:p>
        </w:tc>
        <w:tc>
          <w:tcPr>
            <w:tcW w:w="1065" w:type="dxa"/>
            <w:shd w:val="clear" w:color="auto" w:fill="auto"/>
          </w:tcPr>
          <w:p w14:paraId="0E0099F6" w14:textId="77777777" w:rsidR="007E000F" w:rsidRPr="007C18BC" w:rsidRDefault="007E000F" w:rsidP="00AC3B26">
            <w:pPr>
              <w:rPr>
                <w:rFonts w:ascii="Times New Roman" w:hAnsi="Times New Roman"/>
                <w:sz w:val="24"/>
                <w:szCs w:val="26"/>
              </w:rPr>
            </w:pPr>
          </w:p>
        </w:tc>
        <w:tc>
          <w:tcPr>
            <w:tcW w:w="665" w:type="dxa"/>
            <w:shd w:val="clear" w:color="auto" w:fill="auto"/>
          </w:tcPr>
          <w:p w14:paraId="481F3A60" w14:textId="77777777" w:rsidR="007E000F" w:rsidRPr="007C18BC" w:rsidRDefault="007E000F" w:rsidP="00AC3B26">
            <w:pPr>
              <w:rPr>
                <w:rFonts w:ascii="Times New Roman" w:hAnsi="Times New Roman"/>
                <w:sz w:val="24"/>
                <w:szCs w:val="26"/>
              </w:rPr>
            </w:pPr>
          </w:p>
        </w:tc>
        <w:tc>
          <w:tcPr>
            <w:tcW w:w="2551" w:type="dxa"/>
            <w:shd w:val="clear" w:color="auto" w:fill="auto"/>
          </w:tcPr>
          <w:p w14:paraId="710F3DB4" w14:textId="77777777" w:rsidR="007E000F" w:rsidRPr="007C18BC" w:rsidRDefault="007E000F" w:rsidP="00AC3B26">
            <w:pPr>
              <w:rPr>
                <w:rFonts w:ascii="Times New Roman" w:hAnsi="Times New Roman"/>
                <w:sz w:val="24"/>
                <w:szCs w:val="26"/>
              </w:rPr>
            </w:pPr>
          </w:p>
        </w:tc>
        <w:tc>
          <w:tcPr>
            <w:tcW w:w="993" w:type="dxa"/>
            <w:shd w:val="clear" w:color="auto" w:fill="auto"/>
          </w:tcPr>
          <w:p w14:paraId="70BF1182" w14:textId="77777777" w:rsidR="007E000F" w:rsidRPr="007C18BC" w:rsidRDefault="007E000F" w:rsidP="00AC3B26">
            <w:pPr>
              <w:rPr>
                <w:rFonts w:ascii="Times New Roman" w:hAnsi="Times New Roman"/>
                <w:sz w:val="24"/>
                <w:szCs w:val="26"/>
              </w:rPr>
            </w:pPr>
          </w:p>
        </w:tc>
        <w:tc>
          <w:tcPr>
            <w:tcW w:w="992" w:type="dxa"/>
            <w:shd w:val="clear" w:color="auto" w:fill="auto"/>
          </w:tcPr>
          <w:p w14:paraId="6D0F9073" w14:textId="77777777" w:rsidR="007E000F" w:rsidRPr="007C18BC" w:rsidRDefault="007E000F" w:rsidP="00AC3B26">
            <w:pPr>
              <w:rPr>
                <w:rFonts w:ascii="Times New Roman" w:hAnsi="Times New Roman"/>
                <w:sz w:val="24"/>
                <w:szCs w:val="26"/>
              </w:rPr>
            </w:pPr>
          </w:p>
        </w:tc>
        <w:tc>
          <w:tcPr>
            <w:tcW w:w="1276" w:type="dxa"/>
          </w:tcPr>
          <w:p w14:paraId="09257F18" w14:textId="77777777" w:rsidR="007E000F" w:rsidRPr="007C18BC" w:rsidRDefault="007E000F" w:rsidP="00AC3B26">
            <w:pPr>
              <w:rPr>
                <w:rFonts w:ascii="Times New Roman" w:hAnsi="Times New Roman"/>
                <w:sz w:val="24"/>
                <w:szCs w:val="26"/>
              </w:rPr>
            </w:pPr>
          </w:p>
        </w:tc>
      </w:tr>
    </w:tbl>
    <w:p w14:paraId="089ECA29" w14:textId="77777777" w:rsidR="007E000F" w:rsidRPr="009E72C8" w:rsidRDefault="007E000F" w:rsidP="00FF3CF3">
      <w:pPr>
        <w:spacing w:before="480" w:after="240"/>
        <w:rPr>
          <w:rFonts w:ascii="Times New Roman" w:eastAsia="Calibri" w:hAnsi="Times New Roman"/>
          <w:b/>
          <w:iCs/>
          <w:snapToGrid w:val="0"/>
          <w:sz w:val="24"/>
        </w:rPr>
      </w:pPr>
    </w:p>
    <w:p w14:paraId="082A86ED" w14:textId="77777777" w:rsidR="00E8237F" w:rsidRDefault="00E8237F" w:rsidP="00EC6165">
      <w:pPr>
        <w:tabs>
          <w:tab w:val="left" w:pos="1035"/>
        </w:tabs>
        <w:rPr>
          <w:lang w:eastAsia="ru-RU"/>
        </w:rPr>
      </w:pPr>
    </w:p>
    <w:p w14:paraId="6286DEFA" w14:textId="6F403103" w:rsidR="00E8237F" w:rsidRPr="00D01FCF" w:rsidRDefault="00585916" w:rsidP="00E8237F">
      <w:pPr>
        <w:keepNext/>
        <w:keepLines/>
        <w:spacing w:before="480" w:after="0" w:line="240" w:lineRule="auto"/>
        <w:outlineLvl w:val="0"/>
        <w:rPr>
          <w:rFonts w:ascii="Times New Roman" w:eastAsia="Times New Roman" w:hAnsi="Times New Roman"/>
          <w:b/>
          <w:bCs/>
          <w:color w:val="000000"/>
          <w:lang w:eastAsia="ru-RU"/>
        </w:rPr>
      </w:pPr>
      <w:bookmarkStart w:id="438" w:name="_Toc66685892"/>
      <w:bookmarkStart w:id="439" w:name="_Toc66689225"/>
      <w:bookmarkStart w:id="440" w:name="_Toc66690049"/>
      <w:r>
        <w:rPr>
          <w:rFonts w:ascii="Times New Roman" w:eastAsia="Times New Roman" w:hAnsi="Times New Roman"/>
          <w:b/>
          <w:bCs/>
          <w:color w:val="000000"/>
          <w:lang w:eastAsia="ru-RU"/>
        </w:rPr>
        <w:t>Участник</w:t>
      </w:r>
      <w:r w:rsidR="00E8237F" w:rsidRPr="00D01FCF">
        <w:rPr>
          <w:rFonts w:ascii="Times New Roman" w:eastAsia="Times New Roman" w:hAnsi="Times New Roman"/>
          <w:b/>
          <w:bCs/>
          <w:color w:val="000000"/>
          <w:lang w:eastAsia="ru-RU"/>
        </w:rPr>
        <w:t xml:space="preserve"> закупочной процедуры</w:t>
      </w:r>
      <w:bookmarkEnd w:id="438"/>
      <w:bookmarkEnd w:id="439"/>
      <w:bookmarkEnd w:id="440"/>
    </w:p>
    <w:p w14:paraId="6B251574" w14:textId="77777777" w:rsidR="00E8237F" w:rsidRPr="00D01FCF" w:rsidRDefault="00E8237F" w:rsidP="00E8237F">
      <w:pPr>
        <w:tabs>
          <w:tab w:val="left" w:pos="5818"/>
          <w:tab w:val="left" w:pos="7913"/>
        </w:tabs>
        <w:spacing w:after="0" w:line="265" w:lineRule="exact"/>
        <w:ind w:left="152"/>
        <w:rPr>
          <w:rFonts w:ascii="Times New Roman" w:eastAsia="Times New Roman" w:hAnsi="Times New Roman"/>
          <w:sz w:val="24"/>
          <w:szCs w:val="20"/>
          <w:lang w:eastAsia="ru-RU"/>
        </w:rPr>
      </w:pPr>
      <w:r w:rsidRPr="00D01FCF">
        <w:rPr>
          <w:rFonts w:ascii="Times New Roman" w:eastAsia="Times New Roman" w:hAnsi="Times New Roman"/>
          <w:b/>
          <w:color w:val="000000"/>
          <w:sz w:val="24"/>
          <w:szCs w:val="20"/>
          <w:lang w:eastAsia="ru-RU"/>
        </w:rPr>
        <w:t>/уполномоченный</w:t>
      </w:r>
      <w:r w:rsidRPr="00D01FCF">
        <w:rPr>
          <w:rFonts w:ascii="Times New Roman" w:eastAsia="Times New Roman" w:hAnsi="Times New Roman"/>
          <w:b/>
          <w:color w:val="000000"/>
          <w:spacing w:val="-2"/>
          <w:sz w:val="24"/>
          <w:szCs w:val="20"/>
          <w:lang w:eastAsia="ru-RU"/>
        </w:rPr>
        <w:t xml:space="preserve"> </w:t>
      </w:r>
      <w:r w:rsidRPr="00D01FCF">
        <w:rPr>
          <w:rFonts w:ascii="Times New Roman" w:eastAsia="Times New Roman" w:hAnsi="Times New Roman"/>
          <w:b/>
          <w:color w:val="000000"/>
          <w:sz w:val="24"/>
          <w:szCs w:val="20"/>
          <w:lang w:eastAsia="ru-RU"/>
        </w:rPr>
        <w:t>представитель</w:t>
      </w:r>
      <w:r w:rsidRPr="00D01FCF">
        <w:rPr>
          <w:rFonts w:ascii="Times New Roman" w:eastAsia="Times New Roman" w:hAnsi="Times New Roman"/>
          <w:b/>
          <w:sz w:val="24"/>
          <w:szCs w:val="20"/>
          <w:lang w:eastAsia="ru-RU"/>
        </w:rPr>
        <w:tab/>
      </w:r>
      <w:r w:rsidRPr="00D01FCF">
        <w:rPr>
          <w:rFonts w:ascii="Times New Roman" w:eastAsia="Times New Roman" w:hAnsi="Times New Roman"/>
          <w:b/>
          <w:sz w:val="24"/>
          <w:szCs w:val="20"/>
          <w:u w:val="single"/>
          <w:lang w:eastAsia="ru-RU"/>
        </w:rPr>
        <w:t xml:space="preserve"> </w:t>
      </w:r>
      <w:proofErr w:type="gramStart"/>
      <w:r w:rsidRPr="00D01FCF">
        <w:rPr>
          <w:rFonts w:ascii="Times New Roman" w:eastAsia="Times New Roman" w:hAnsi="Times New Roman"/>
          <w:b/>
          <w:sz w:val="24"/>
          <w:szCs w:val="20"/>
          <w:u w:val="single"/>
          <w:lang w:eastAsia="ru-RU"/>
        </w:rPr>
        <w:tab/>
      </w:r>
      <w:r w:rsidRPr="00D01FCF">
        <w:rPr>
          <w:rFonts w:ascii="Times New Roman" w:eastAsia="Times New Roman" w:hAnsi="Times New Roman"/>
          <w:sz w:val="24"/>
          <w:szCs w:val="20"/>
          <w:lang w:eastAsia="ru-RU"/>
        </w:rPr>
        <w:t>(</w:t>
      </w:r>
      <w:proofErr w:type="gramEnd"/>
      <w:r w:rsidRPr="00D01FCF">
        <w:rPr>
          <w:rFonts w:ascii="Times New Roman" w:eastAsia="Times New Roman" w:hAnsi="Times New Roman"/>
          <w:sz w:val="24"/>
          <w:szCs w:val="20"/>
          <w:lang w:eastAsia="ru-RU"/>
        </w:rPr>
        <w:t>Фамилия И.О.)</w:t>
      </w:r>
    </w:p>
    <w:p w14:paraId="08B4EDEB" w14:textId="77777777" w:rsidR="00E8237F" w:rsidRPr="00D01FCF" w:rsidRDefault="00E8237F" w:rsidP="00E8237F">
      <w:pPr>
        <w:tabs>
          <w:tab w:val="left" w:pos="1669"/>
        </w:tabs>
        <w:spacing w:after="0" w:line="176" w:lineRule="exact"/>
        <w:ind w:left="433"/>
        <w:jc w:val="center"/>
        <w:rPr>
          <w:rFonts w:ascii="Times New Roman" w:eastAsia="Times New Roman" w:hAnsi="Times New Roman"/>
          <w:sz w:val="16"/>
          <w:szCs w:val="20"/>
          <w:lang w:eastAsia="ru-RU"/>
        </w:rPr>
      </w:pPr>
      <w:r w:rsidRPr="00D01FCF">
        <w:rPr>
          <w:rFonts w:ascii="Times New Roman" w:eastAsia="Times New Roman" w:hAnsi="Times New Roman"/>
          <w:sz w:val="16"/>
          <w:szCs w:val="20"/>
          <w:lang w:eastAsia="ru-RU"/>
        </w:rPr>
        <w:t>(подпись)</w:t>
      </w:r>
      <w:r w:rsidRPr="00D01FCF">
        <w:rPr>
          <w:rFonts w:ascii="Times New Roman" w:eastAsia="Times New Roman" w:hAnsi="Times New Roman"/>
          <w:sz w:val="16"/>
          <w:szCs w:val="20"/>
          <w:lang w:eastAsia="ru-RU"/>
        </w:rPr>
        <w:tab/>
        <w:t>М.П.</w:t>
      </w:r>
    </w:p>
    <w:p w14:paraId="2017FDB4" w14:textId="77777777" w:rsidR="00E8237F" w:rsidRPr="00D01FCF" w:rsidRDefault="00E8237F" w:rsidP="00E8237F">
      <w:pPr>
        <w:spacing w:before="109" w:after="0" w:line="240" w:lineRule="auto"/>
        <w:ind w:left="152"/>
        <w:rPr>
          <w:rFonts w:ascii="Times New Roman" w:eastAsia="Times New Roman" w:hAnsi="Times New Roman"/>
          <w:i/>
          <w:sz w:val="24"/>
          <w:szCs w:val="20"/>
          <w:lang w:eastAsia="ru-RU"/>
        </w:rPr>
      </w:pPr>
      <w:r w:rsidRPr="00D01FCF">
        <w:rPr>
          <w:rFonts w:ascii="Times New Roman" w:eastAsia="Times New Roman" w:hAnsi="Times New Roman"/>
          <w:i/>
          <w:sz w:val="24"/>
          <w:szCs w:val="20"/>
          <w:lang w:eastAsia="ru-RU"/>
        </w:rPr>
        <w:t xml:space="preserve">(должность, Ф.И.О., основание и реквизиты документа, подтверждающие полномочия соответствующего лица на подпись Заявки </w:t>
      </w:r>
    </w:p>
    <w:p w14:paraId="536CB81C" w14:textId="77777777" w:rsidR="00E8237F" w:rsidRPr="007C18BC" w:rsidRDefault="00E8237F" w:rsidP="00E8237F">
      <w:pPr>
        <w:spacing w:after="0" w:line="240" w:lineRule="auto"/>
        <w:ind w:firstLine="567"/>
        <w:jc w:val="both"/>
        <w:rPr>
          <w:rFonts w:ascii="Times New Roman" w:hAnsi="Times New Roman"/>
          <w:iCs/>
          <w:snapToGrid w:val="0"/>
          <w:sz w:val="24"/>
        </w:rPr>
      </w:pPr>
    </w:p>
    <w:p w14:paraId="0CDFDC39" w14:textId="77777777" w:rsidR="00E8237F" w:rsidRPr="007C18BC" w:rsidRDefault="00E8237F" w:rsidP="00E8237F">
      <w:pPr>
        <w:spacing w:after="0" w:line="240" w:lineRule="auto"/>
        <w:ind w:right="3684"/>
        <w:jc w:val="center"/>
        <w:rPr>
          <w:rFonts w:ascii="Times New Roman" w:hAnsi="Times New Roman"/>
          <w:sz w:val="24"/>
        </w:rPr>
      </w:pPr>
    </w:p>
    <w:p w14:paraId="5A5A77FE" w14:textId="77777777" w:rsidR="00F922C7" w:rsidRDefault="00EC6165" w:rsidP="00EC6165">
      <w:pPr>
        <w:tabs>
          <w:tab w:val="left" w:pos="1035"/>
        </w:tabs>
        <w:rPr>
          <w:lang w:eastAsia="ru-RU"/>
        </w:rPr>
      </w:pPr>
      <w:r>
        <w:rPr>
          <w:lang w:eastAsia="ru-RU"/>
        </w:rPr>
        <w:tab/>
      </w:r>
    </w:p>
    <w:p w14:paraId="03102637" w14:textId="55ADD2B5" w:rsidR="00482375" w:rsidRPr="00EC6165" w:rsidRDefault="00482375" w:rsidP="00EC6165">
      <w:pPr>
        <w:tabs>
          <w:tab w:val="left" w:pos="1035"/>
        </w:tabs>
        <w:rPr>
          <w:lang w:eastAsia="ru-RU"/>
        </w:rPr>
        <w:sectPr w:rsidR="00482375" w:rsidRPr="00EC6165" w:rsidSect="00E76AE4">
          <w:pgSz w:w="11906" w:h="16838"/>
          <w:pgMar w:top="1134" w:right="707" w:bottom="851" w:left="1418" w:header="709" w:footer="709" w:gutter="0"/>
          <w:cols w:space="708"/>
          <w:titlePg/>
          <w:docGrid w:linePitch="360"/>
        </w:sectPr>
      </w:pPr>
    </w:p>
    <w:p w14:paraId="7E4FC154" w14:textId="0AC3A3BC" w:rsidR="009A0CCE" w:rsidRDefault="00E76AE4" w:rsidP="00482375">
      <w:pPr>
        <w:pStyle w:val="2"/>
        <w:ind w:left="0" w:firstLine="0"/>
        <w:rPr>
          <w:sz w:val="24"/>
        </w:rPr>
      </w:pPr>
      <w:bookmarkStart w:id="441" w:name="_Ref313447467"/>
      <w:bookmarkStart w:id="442" w:name="_Ref313450486"/>
      <w:bookmarkStart w:id="443" w:name="_Ref313450499"/>
      <w:bookmarkStart w:id="444" w:name="_Ref314100122"/>
      <w:bookmarkStart w:id="445" w:name="_Ref314100248"/>
      <w:bookmarkStart w:id="446" w:name="_Ref314100448"/>
      <w:bookmarkStart w:id="447" w:name="_Ref314100664"/>
      <w:bookmarkStart w:id="448" w:name="_Ref314100672"/>
      <w:bookmarkStart w:id="449" w:name="_Ref314100707"/>
      <w:bookmarkStart w:id="450" w:name="_Toc415874779"/>
      <w:bookmarkStart w:id="451" w:name="_Toc497582819"/>
      <w:bookmarkStart w:id="452" w:name="_Toc13829822"/>
      <w:bookmarkStart w:id="453" w:name="_Toc66690050"/>
      <w:r w:rsidRPr="007C18BC">
        <w:rPr>
          <w:sz w:val="24"/>
        </w:rPr>
        <w:lastRenderedPageBreak/>
        <w:t>ПРОЕКТ ДОГОВОРА</w:t>
      </w:r>
      <w:bookmarkStart w:id="454" w:name="_Ref312031562"/>
      <w:bookmarkEnd w:id="441"/>
      <w:bookmarkEnd w:id="442"/>
      <w:bookmarkEnd w:id="443"/>
      <w:bookmarkEnd w:id="444"/>
      <w:bookmarkEnd w:id="445"/>
      <w:bookmarkEnd w:id="446"/>
      <w:bookmarkEnd w:id="447"/>
      <w:bookmarkEnd w:id="448"/>
      <w:bookmarkEnd w:id="449"/>
      <w:bookmarkEnd w:id="450"/>
      <w:bookmarkEnd w:id="451"/>
      <w:bookmarkEnd w:id="452"/>
      <w:bookmarkEnd w:id="453"/>
    </w:p>
    <w:p w14:paraId="0E6D1966" w14:textId="77777777" w:rsidR="00482375" w:rsidRPr="00482375" w:rsidRDefault="00482375" w:rsidP="00482375">
      <w:pPr>
        <w:pStyle w:val="2"/>
        <w:numPr>
          <w:ilvl w:val="0"/>
          <w:numId w:val="0"/>
        </w:numPr>
        <w:jc w:val="left"/>
        <w:rPr>
          <w:sz w:val="24"/>
        </w:rPr>
      </w:pPr>
    </w:p>
    <w:p w14:paraId="54B8A5EE" w14:textId="77777777" w:rsidR="009A0CCE" w:rsidRPr="003864DF" w:rsidRDefault="009A0CCE" w:rsidP="009A0CCE">
      <w:pPr>
        <w:autoSpaceDE w:val="0"/>
        <w:autoSpaceDN w:val="0"/>
        <w:adjustRightInd w:val="0"/>
        <w:spacing w:after="0" w:line="240" w:lineRule="auto"/>
        <w:jc w:val="center"/>
        <w:rPr>
          <w:rFonts w:ascii="Times New Roman" w:hAnsi="Times New Roman"/>
          <w:b/>
          <w:bCs/>
          <w:sz w:val="24"/>
          <w:szCs w:val="24"/>
        </w:rPr>
      </w:pPr>
      <w:r w:rsidRPr="003864DF">
        <w:rPr>
          <w:rFonts w:ascii="Times New Roman" w:hAnsi="Times New Roman"/>
          <w:b/>
          <w:bCs/>
          <w:sz w:val="24"/>
          <w:szCs w:val="24"/>
        </w:rPr>
        <w:t xml:space="preserve">Договор </w:t>
      </w:r>
      <w:r>
        <w:rPr>
          <w:rFonts w:ascii="Times New Roman" w:hAnsi="Times New Roman"/>
          <w:b/>
          <w:bCs/>
          <w:sz w:val="24"/>
          <w:szCs w:val="24"/>
        </w:rPr>
        <w:t>№________________</w:t>
      </w:r>
    </w:p>
    <w:p w14:paraId="4AC28363" w14:textId="77777777" w:rsidR="009A0CCE" w:rsidRDefault="009A0CCE" w:rsidP="009A0CCE">
      <w:pPr>
        <w:autoSpaceDE w:val="0"/>
        <w:autoSpaceDN w:val="0"/>
        <w:adjustRightInd w:val="0"/>
        <w:spacing w:after="0" w:line="240" w:lineRule="auto"/>
        <w:jc w:val="center"/>
        <w:rPr>
          <w:rFonts w:ascii="Times New Roman" w:hAnsi="Times New Roman"/>
          <w:b/>
          <w:bCs/>
          <w:sz w:val="24"/>
          <w:szCs w:val="24"/>
        </w:rPr>
      </w:pPr>
      <w:r w:rsidRPr="009F4207">
        <w:rPr>
          <w:rFonts w:ascii="Times New Roman" w:hAnsi="Times New Roman"/>
          <w:b/>
          <w:bCs/>
          <w:sz w:val="24"/>
          <w:szCs w:val="24"/>
        </w:rPr>
        <w:t>на поставку товара</w:t>
      </w:r>
    </w:p>
    <w:p w14:paraId="23374455" w14:textId="77777777" w:rsidR="009A0CCE" w:rsidRPr="009F4207" w:rsidRDefault="009A0CCE" w:rsidP="009A0CCE">
      <w:pPr>
        <w:autoSpaceDE w:val="0"/>
        <w:autoSpaceDN w:val="0"/>
        <w:adjustRightInd w:val="0"/>
        <w:spacing w:after="0" w:line="240" w:lineRule="auto"/>
        <w:jc w:val="center"/>
        <w:rPr>
          <w:rFonts w:ascii="Times New Roman" w:hAnsi="Times New Roman"/>
          <w:b/>
          <w:sz w:val="24"/>
          <w:szCs w:val="24"/>
        </w:rPr>
      </w:pPr>
    </w:p>
    <w:p w14:paraId="1A4542C7" w14:textId="42F2F76C" w:rsidR="009A0CCE" w:rsidRPr="009F4207" w:rsidRDefault="009A0CCE" w:rsidP="009A0CCE">
      <w:pPr>
        <w:autoSpaceDE w:val="0"/>
        <w:autoSpaceDN w:val="0"/>
        <w:adjustRightInd w:val="0"/>
        <w:spacing w:after="0" w:line="240" w:lineRule="auto"/>
        <w:jc w:val="both"/>
        <w:rPr>
          <w:rFonts w:ascii="Times New Roman" w:hAnsi="Times New Roman"/>
          <w:b/>
          <w:sz w:val="24"/>
          <w:szCs w:val="24"/>
        </w:rPr>
      </w:pPr>
      <w:r w:rsidRPr="009F4207">
        <w:rPr>
          <w:rFonts w:ascii="Times New Roman" w:hAnsi="Times New Roman"/>
          <w:b/>
          <w:sz w:val="24"/>
          <w:szCs w:val="24"/>
        </w:rPr>
        <w:t>г. Москва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A36EAA">
        <w:rPr>
          <w:rFonts w:ascii="Times New Roman" w:hAnsi="Times New Roman"/>
          <w:b/>
          <w:sz w:val="24"/>
          <w:szCs w:val="24"/>
        </w:rPr>
        <w:t xml:space="preserve">                  </w:t>
      </w:r>
      <w:r>
        <w:rPr>
          <w:rFonts w:ascii="Times New Roman" w:hAnsi="Times New Roman"/>
          <w:b/>
          <w:sz w:val="24"/>
          <w:szCs w:val="24"/>
        </w:rPr>
        <w:t xml:space="preserve"> "__</w:t>
      </w:r>
      <w:r w:rsidRPr="009F4207">
        <w:rPr>
          <w:rFonts w:ascii="Times New Roman" w:hAnsi="Times New Roman"/>
          <w:b/>
          <w:sz w:val="24"/>
          <w:szCs w:val="24"/>
        </w:rPr>
        <w:t xml:space="preserve">" </w:t>
      </w:r>
      <w:r>
        <w:rPr>
          <w:rFonts w:ascii="Times New Roman" w:hAnsi="Times New Roman"/>
          <w:b/>
          <w:sz w:val="24"/>
          <w:szCs w:val="24"/>
        </w:rPr>
        <w:t>________________</w:t>
      </w:r>
      <w:r w:rsidRPr="009F4207">
        <w:rPr>
          <w:rFonts w:ascii="Times New Roman" w:hAnsi="Times New Roman"/>
          <w:b/>
          <w:sz w:val="24"/>
          <w:szCs w:val="24"/>
        </w:rPr>
        <w:t xml:space="preserve"> 20</w:t>
      </w:r>
      <w:r>
        <w:rPr>
          <w:rFonts w:ascii="Times New Roman" w:hAnsi="Times New Roman"/>
          <w:b/>
          <w:sz w:val="24"/>
          <w:szCs w:val="24"/>
        </w:rPr>
        <w:t>2__</w:t>
      </w:r>
      <w:r w:rsidRPr="009F4207">
        <w:rPr>
          <w:rFonts w:ascii="Times New Roman" w:hAnsi="Times New Roman"/>
          <w:b/>
          <w:sz w:val="24"/>
          <w:szCs w:val="24"/>
        </w:rPr>
        <w:t>г.</w:t>
      </w:r>
    </w:p>
    <w:p w14:paraId="6E1F9439" w14:textId="77777777" w:rsidR="009A0CCE" w:rsidRPr="009F4207" w:rsidRDefault="009A0CCE" w:rsidP="009A0CCE">
      <w:pPr>
        <w:autoSpaceDE w:val="0"/>
        <w:autoSpaceDN w:val="0"/>
        <w:adjustRightInd w:val="0"/>
        <w:spacing w:after="0" w:line="240" w:lineRule="auto"/>
        <w:jc w:val="both"/>
        <w:rPr>
          <w:rFonts w:ascii="Times New Roman" w:hAnsi="Times New Roman"/>
          <w:b/>
          <w:sz w:val="24"/>
          <w:szCs w:val="24"/>
        </w:rPr>
      </w:pPr>
    </w:p>
    <w:p w14:paraId="53F63BC6" w14:textId="689517C7" w:rsidR="009A0CCE" w:rsidRPr="00251438" w:rsidRDefault="009A0CCE" w:rsidP="0002598E">
      <w:pPr>
        <w:ind w:firstLine="709"/>
        <w:jc w:val="both"/>
        <w:rPr>
          <w:rFonts w:ascii="Times New Roman" w:hAnsi="Times New Roman"/>
          <w:sz w:val="24"/>
          <w:szCs w:val="24"/>
        </w:rPr>
      </w:pPr>
      <w:r w:rsidRPr="003A7C2E">
        <w:rPr>
          <w:rFonts w:ascii="Times New Roman" w:hAnsi="Times New Roman"/>
          <w:b/>
          <w:sz w:val="24"/>
          <w:szCs w:val="24"/>
        </w:rPr>
        <w:t>Общество с ограниченной ответственностью Институт Инжпроект (ООО Институт Инжпроект)</w:t>
      </w:r>
      <w:r w:rsidRPr="003A7C2E">
        <w:rPr>
          <w:rFonts w:ascii="Times New Roman" w:hAnsi="Times New Roman"/>
          <w:sz w:val="24"/>
          <w:szCs w:val="24"/>
        </w:rPr>
        <w:t xml:space="preserve">, именуемое в дальнейшем </w:t>
      </w:r>
      <w:r w:rsidRPr="003A7C2E">
        <w:rPr>
          <w:rFonts w:ascii="Times New Roman" w:hAnsi="Times New Roman"/>
          <w:b/>
          <w:sz w:val="24"/>
          <w:szCs w:val="24"/>
        </w:rPr>
        <w:t>«Покупатель»</w:t>
      </w:r>
      <w:r w:rsidRPr="003A7C2E">
        <w:rPr>
          <w:rFonts w:ascii="Times New Roman" w:hAnsi="Times New Roman"/>
          <w:sz w:val="24"/>
          <w:szCs w:val="24"/>
        </w:rPr>
        <w:t xml:space="preserve">, в лице Генерального директора Косыгина Алексея Евгеньевича, действующего на основании Устава, с одной стороны, и </w:t>
      </w:r>
      <w:r w:rsidRPr="003A7C2E">
        <w:rPr>
          <w:rFonts w:ascii="Times New Roman" w:hAnsi="Times New Roman"/>
          <w:b/>
          <w:sz w:val="24"/>
          <w:szCs w:val="24"/>
        </w:rPr>
        <w:t>_______________________________________</w:t>
      </w:r>
      <w:r w:rsidRPr="003A7C2E">
        <w:rPr>
          <w:rFonts w:ascii="Times New Roman" w:hAnsi="Times New Roman"/>
          <w:sz w:val="24"/>
          <w:szCs w:val="24"/>
        </w:rPr>
        <w:t xml:space="preserve">, далее именуемое </w:t>
      </w:r>
      <w:r w:rsidRPr="003A7C2E">
        <w:rPr>
          <w:rFonts w:ascii="Times New Roman" w:hAnsi="Times New Roman"/>
          <w:b/>
          <w:sz w:val="24"/>
          <w:szCs w:val="24"/>
        </w:rPr>
        <w:t>«Поставщик-Продавец»</w:t>
      </w:r>
      <w:r w:rsidRPr="003A7C2E">
        <w:rPr>
          <w:rFonts w:ascii="Times New Roman" w:hAnsi="Times New Roman"/>
          <w:sz w:val="24"/>
          <w:szCs w:val="24"/>
        </w:rPr>
        <w:t>, в лице _______________________________________, действующего на основании ______________________, с другой стороны, именуемые вместе «Стороны», а по отдельности «Сторона», заключили настоящий договор (далее  «Договор»), руководствуясь положениями Федерального закона от 18.07.11г. №223-ФЗ «О закупках товаров, работ, услуг отдельными видами юридических лиц» о нижеследующем.</w:t>
      </w:r>
    </w:p>
    <w:p w14:paraId="286009AD" w14:textId="77777777" w:rsidR="009A0CCE" w:rsidRPr="00AA25CF" w:rsidRDefault="009A0CCE" w:rsidP="009A0CCE">
      <w:pPr>
        <w:autoSpaceDE w:val="0"/>
        <w:autoSpaceDN w:val="0"/>
        <w:adjustRightInd w:val="0"/>
        <w:spacing w:after="0" w:line="240" w:lineRule="auto"/>
        <w:jc w:val="center"/>
        <w:rPr>
          <w:rFonts w:ascii="Times New Roman" w:hAnsi="Times New Roman"/>
          <w:b/>
          <w:sz w:val="24"/>
          <w:szCs w:val="24"/>
        </w:rPr>
      </w:pPr>
      <w:r w:rsidRPr="00AA25CF">
        <w:rPr>
          <w:rFonts w:ascii="Times New Roman" w:hAnsi="Times New Roman"/>
          <w:b/>
          <w:sz w:val="24"/>
          <w:szCs w:val="24"/>
        </w:rPr>
        <w:t>1. Предмет Договора</w:t>
      </w:r>
    </w:p>
    <w:p w14:paraId="075FF729" w14:textId="77777777" w:rsidR="009A0CCE" w:rsidRDefault="009A0CCE" w:rsidP="009A0CCE">
      <w:pPr>
        <w:numPr>
          <w:ilvl w:val="1"/>
          <w:numId w:val="70"/>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267ACA">
        <w:rPr>
          <w:rFonts w:ascii="Times New Roman" w:hAnsi="Times New Roman"/>
          <w:sz w:val="24"/>
          <w:szCs w:val="24"/>
        </w:rPr>
        <w:t>Поставщик-Продавец</w:t>
      </w:r>
      <w:r w:rsidRPr="008655C2">
        <w:rPr>
          <w:rFonts w:ascii="Times New Roman" w:hAnsi="Times New Roman"/>
          <w:sz w:val="24"/>
          <w:szCs w:val="24"/>
        </w:rPr>
        <w:t xml:space="preserve"> обязуется передать в собственность Покупателю Товар</w:t>
      </w:r>
      <w:r>
        <w:rPr>
          <w:rFonts w:ascii="Times New Roman" w:hAnsi="Times New Roman"/>
          <w:sz w:val="24"/>
          <w:szCs w:val="24"/>
        </w:rPr>
        <w:t>, в соответствии с</w:t>
      </w:r>
      <w:r w:rsidRPr="00AA25CF">
        <w:rPr>
          <w:rFonts w:ascii="Times New Roman" w:hAnsi="Times New Roman"/>
          <w:sz w:val="24"/>
          <w:szCs w:val="24"/>
        </w:rPr>
        <w:t xml:space="preserve"> </w:t>
      </w:r>
      <w:r>
        <w:rPr>
          <w:rFonts w:ascii="Times New Roman" w:hAnsi="Times New Roman"/>
          <w:bCs/>
          <w:sz w:val="24"/>
          <w:szCs w:val="24"/>
        </w:rPr>
        <w:t>Техническим</w:t>
      </w:r>
      <w:r w:rsidRPr="006C4A5A">
        <w:rPr>
          <w:rFonts w:ascii="Times New Roman" w:hAnsi="Times New Roman"/>
          <w:bCs/>
          <w:sz w:val="24"/>
          <w:szCs w:val="24"/>
        </w:rPr>
        <w:t xml:space="preserve"> задание</w:t>
      </w:r>
      <w:r>
        <w:rPr>
          <w:rFonts w:ascii="Times New Roman" w:hAnsi="Times New Roman"/>
          <w:bCs/>
          <w:sz w:val="24"/>
          <w:szCs w:val="24"/>
        </w:rPr>
        <w:t>м</w:t>
      </w:r>
      <w:r w:rsidRPr="006C4A5A">
        <w:rPr>
          <w:rFonts w:ascii="Times New Roman" w:hAnsi="Times New Roman"/>
          <w:bCs/>
          <w:sz w:val="24"/>
          <w:szCs w:val="24"/>
        </w:rPr>
        <w:t xml:space="preserve"> </w:t>
      </w:r>
      <w:r w:rsidRPr="006C4A5A">
        <w:rPr>
          <w:rFonts w:ascii="Times New Roman" w:hAnsi="Times New Roman"/>
          <w:sz w:val="24"/>
          <w:szCs w:val="24"/>
        </w:rPr>
        <w:t>на поставку канцелярских товаров</w:t>
      </w:r>
      <w:r w:rsidRPr="00AA25CF">
        <w:rPr>
          <w:rFonts w:ascii="Times New Roman" w:hAnsi="Times New Roman"/>
          <w:sz w:val="24"/>
          <w:szCs w:val="24"/>
        </w:rPr>
        <w:t xml:space="preserve"> </w:t>
      </w:r>
      <w:r>
        <w:rPr>
          <w:rFonts w:ascii="Times New Roman" w:hAnsi="Times New Roman"/>
          <w:sz w:val="24"/>
          <w:szCs w:val="24"/>
        </w:rPr>
        <w:t>(Приложение №1 к Договору) (далее – Задание)</w:t>
      </w:r>
      <w:r w:rsidRPr="00AA25CF">
        <w:rPr>
          <w:rFonts w:ascii="Times New Roman" w:hAnsi="Times New Roman"/>
          <w:sz w:val="24"/>
          <w:szCs w:val="24"/>
        </w:rPr>
        <w:t>, являющ</w:t>
      </w:r>
      <w:r>
        <w:rPr>
          <w:rFonts w:ascii="Times New Roman" w:hAnsi="Times New Roman"/>
          <w:sz w:val="24"/>
          <w:szCs w:val="24"/>
        </w:rPr>
        <w:t>ей</w:t>
      </w:r>
      <w:r w:rsidRPr="00AA25CF">
        <w:rPr>
          <w:rFonts w:ascii="Times New Roman" w:hAnsi="Times New Roman"/>
          <w:sz w:val="24"/>
          <w:szCs w:val="24"/>
        </w:rPr>
        <w:t>ся неотъемлемой частью Договора, в обусловленный Договором</w:t>
      </w:r>
      <w:r>
        <w:rPr>
          <w:rFonts w:ascii="Times New Roman" w:hAnsi="Times New Roman"/>
          <w:sz w:val="24"/>
          <w:szCs w:val="24"/>
        </w:rPr>
        <w:t xml:space="preserve"> и Заданием</w:t>
      </w:r>
      <w:r w:rsidRPr="00AA25CF">
        <w:rPr>
          <w:rFonts w:ascii="Times New Roman" w:hAnsi="Times New Roman"/>
          <w:sz w:val="24"/>
          <w:szCs w:val="24"/>
        </w:rPr>
        <w:t xml:space="preserve"> срок, а </w:t>
      </w:r>
      <w:r w:rsidRPr="00A7309F">
        <w:rPr>
          <w:rFonts w:ascii="Times New Roman" w:hAnsi="Times New Roman"/>
          <w:sz w:val="24"/>
          <w:szCs w:val="24"/>
        </w:rPr>
        <w:t>Покупател</w:t>
      </w:r>
      <w:r>
        <w:rPr>
          <w:rFonts w:ascii="Times New Roman" w:hAnsi="Times New Roman"/>
          <w:sz w:val="24"/>
          <w:szCs w:val="24"/>
        </w:rPr>
        <w:t>ь</w:t>
      </w:r>
      <w:r w:rsidRPr="00AA25CF">
        <w:rPr>
          <w:rFonts w:ascii="Times New Roman" w:hAnsi="Times New Roman"/>
          <w:sz w:val="24"/>
          <w:szCs w:val="24"/>
        </w:rPr>
        <w:t xml:space="preserve"> обязуется принять и оплатить этот Товар в порядке и сроки, установленные Договором.</w:t>
      </w:r>
    </w:p>
    <w:p w14:paraId="0799940C" w14:textId="77777777" w:rsidR="009A0CCE" w:rsidRDefault="009A0CCE" w:rsidP="009A0CCE">
      <w:pPr>
        <w:numPr>
          <w:ilvl w:val="1"/>
          <w:numId w:val="70"/>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267ACA">
        <w:rPr>
          <w:rFonts w:ascii="Times New Roman" w:hAnsi="Times New Roman"/>
          <w:sz w:val="24"/>
          <w:szCs w:val="24"/>
        </w:rPr>
        <w:t>Поставщик-Продавец</w:t>
      </w:r>
      <w:r w:rsidRPr="008655C2">
        <w:rPr>
          <w:rFonts w:ascii="Times New Roman" w:hAnsi="Times New Roman"/>
          <w:sz w:val="24"/>
          <w:szCs w:val="24"/>
        </w:rPr>
        <w:t xml:space="preserve"> передает Товар отдельными партиями по заявкам</w:t>
      </w:r>
      <w:r>
        <w:rPr>
          <w:rFonts w:ascii="Times New Roman" w:hAnsi="Times New Roman"/>
          <w:sz w:val="24"/>
          <w:szCs w:val="24"/>
        </w:rPr>
        <w:t xml:space="preserve"> (заказам)</w:t>
      </w:r>
      <w:r w:rsidRPr="008655C2">
        <w:rPr>
          <w:rFonts w:ascii="Times New Roman" w:hAnsi="Times New Roman"/>
          <w:sz w:val="24"/>
          <w:szCs w:val="24"/>
        </w:rPr>
        <w:t xml:space="preserve"> Покупателя, согласованным Сторонами в порядке, указанном в </w:t>
      </w:r>
      <w:proofErr w:type="spellStart"/>
      <w:r w:rsidRPr="007A6064">
        <w:rPr>
          <w:rFonts w:ascii="Times New Roman" w:hAnsi="Times New Roman"/>
          <w:sz w:val="24"/>
          <w:szCs w:val="24"/>
        </w:rPr>
        <w:t>п.п</w:t>
      </w:r>
      <w:proofErr w:type="spellEnd"/>
      <w:r w:rsidRPr="007A6064">
        <w:rPr>
          <w:rFonts w:ascii="Times New Roman" w:hAnsi="Times New Roman"/>
          <w:sz w:val="24"/>
          <w:szCs w:val="24"/>
        </w:rPr>
        <w:t xml:space="preserve">. </w:t>
      </w:r>
      <w:proofErr w:type="gramStart"/>
      <w:r w:rsidRPr="007A6064">
        <w:rPr>
          <w:rFonts w:ascii="Times New Roman" w:hAnsi="Times New Roman"/>
          <w:sz w:val="24"/>
          <w:szCs w:val="24"/>
        </w:rPr>
        <w:t>1.4.,</w:t>
      </w:r>
      <w:proofErr w:type="gramEnd"/>
      <w:r w:rsidRPr="007A6064">
        <w:rPr>
          <w:rFonts w:ascii="Times New Roman" w:hAnsi="Times New Roman"/>
          <w:sz w:val="24"/>
          <w:szCs w:val="24"/>
        </w:rPr>
        <w:t xml:space="preserve"> 1.4.1., 1.4.2.</w:t>
      </w:r>
      <w:r w:rsidRPr="008655C2">
        <w:rPr>
          <w:rFonts w:ascii="Times New Roman" w:hAnsi="Times New Roman"/>
          <w:sz w:val="24"/>
          <w:szCs w:val="24"/>
        </w:rPr>
        <w:t xml:space="preserve"> настоящего Договора.</w:t>
      </w:r>
    </w:p>
    <w:p w14:paraId="29D15405" w14:textId="77777777" w:rsidR="009A0CCE" w:rsidRPr="001B78B8" w:rsidRDefault="009A0CCE" w:rsidP="009A0CCE">
      <w:pPr>
        <w:numPr>
          <w:ilvl w:val="1"/>
          <w:numId w:val="70"/>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F83A16">
        <w:rPr>
          <w:rFonts w:ascii="Times New Roman" w:hAnsi="Times New Roman"/>
          <w:sz w:val="24"/>
          <w:szCs w:val="24"/>
        </w:rPr>
        <w:t>Наименование, ассортимент, цена</w:t>
      </w:r>
      <w:r w:rsidRPr="00F83A16">
        <w:rPr>
          <w:rFonts w:ascii="Times New Roman" w:hAnsi="Times New Roman"/>
          <w:b/>
          <w:bCs/>
          <w:sz w:val="24"/>
          <w:szCs w:val="24"/>
        </w:rPr>
        <w:t xml:space="preserve"> </w:t>
      </w:r>
      <w:r w:rsidRPr="00F83A16">
        <w:rPr>
          <w:rFonts w:ascii="Times New Roman" w:hAnsi="Times New Roman"/>
          <w:sz w:val="24"/>
          <w:szCs w:val="24"/>
        </w:rPr>
        <w:t>и количество Товар</w:t>
      </w:r>
      <w:r>
        <w:rPr>
          <w:rFonts w:ascii="Times New Roman" w:hAnsi="Times New Roman"/>
          <w:sz w:val="24"/>
          <w:szCs w:val="24"/>
        </w:rPr>
        <w:t>а в каждой партии, а также срок</w:t>
      </w:r>
      <w:r w:rsidRPr="00F83A16">
        <w:rPr>
          <w:rFonts w:ascii="Times New Roman" w:hAnsi="Times New Roman"/>
          <w:sz w:val="24"/>
          <w:szCs w:val="24"/>
        </w:rPr>
        <w:t>/дата и место передачи Товара указываются в Товарной накладной или в Универсальном передаточном документе (УПД) (по форме, предусмотренной Письмом ФНС Росси</w:t>
      </w:r>
      <w:r>
        <w:rPr>
          <w:rFonts w:ascii="Times New Roman" w:hAnsi="Times New Roman"/>
          <w:sz w:val="24"/>
          <w:szCs w:val="24"/>
        </w:rPr>
        <w:t xml:space="preserve">и от 21.10.2013 N ММВ-20-3/96@ </w:t>
      </w:r>
      <w:r w:rsidRPr="00F83A16">
        <w:rPr>
          <w:rFonts w:ascii="Times New Roman" w:hAnsi="Times New Roman"/>
          <w:sz w:val="24"/>
          <w:szCs w:val="24"/>
        </w:rPr>
        <w:t xml:space="preserve">с учетом показателей для выполнения требований, установленных статьей 169 Налогового кодекса и Постановлением Правительства РФ от 26.12.2011 N 1137 "О формах и правилах заполнения (ведения) документов, применяемых при расчетах по налогу на добавленную стоимость") </w:t>
      </w:r>
      <w:r w:rsidRPr="00F83A16">
        <w:rPr>
          <w:rFonts w:ascii="Times New Roman" w:hAnsi="Times New Roman"/>
          <w:b/>
          <w:sz w:val="24"/>
          <w:szCs w:val="24"/>
        </w:rPr>
        <w:t>(каждый по отдельности далее по тексту в подлежащих</w:t>
      </w:r>
      <w:r>
        <w:rPr>
          <w:rFonts w:ascii="Times New Roman" w:hAnsi="Times New Roman"/>
          <w:b/>
          <w:sz w:val="24"/>
          <w:szCs w:val="24"/>
        </w:rPr>
        <w:t xml:space="preserve"> случаях – Товарная накладная или УПД</w:t>
      </w:r>
      <w:r w:rsidRPr="00F83A16">
        <w:rPr>
          <w:rFonts w:ascii="Times New Roman" w:hAnsi="Times New Roman"/>
          <w:b/>
          <w:sz w:val="24"/>
          <w:szCs w:val="24"/>
        </w:rPr>
        <w:t>)</w:t>
      </w:r>
      <w:r>
        <w:rPr>
          <w:rFonts w:ascii="Times New Roman" w:hAnsi="Times New Roman"/>
          <w:b/>
          <w:sz w:val="24"/>
          <w:szCs w:val="24"/>
        </w:rPr>
        <w:t>.</w:t>
      </w:r>
    </w:p>
    <w:p w14:paraId="5E911E7A" w14:textId="77777777" w:rsidR="009A0CCE" w:rsidRPr="001B78B8" w:rsidRDefault="009A0CCE" w:rsidP="009A0CCE">
      <w:pPr>
        <w:numPr>
          <w:ilvl w:val="1"/>
          <w:numId w:val="70"/>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1B78B8">
        <w:rPr>
          <w:rFonts w:ascii="Times New Roman" w:hAnsi="Times New Roman"/>
          <w:sz w:val="24"/>
          <w:szCs w:val="24"/>
        </w:rPr>
        <w:t>Размещение Покупателем заявки на постав</w:t>
      </w:r>
      <w:r>
        <w:rPr>
          <w:rFonts w:ascii="Times New Roman" w:hAnsi="Times New Roman"/>
          <w:sz w:val="24"/>
          <w:szCs w:val="24"/>
        </w:rPr>
        <w:t>ку Товара и согласование заявки</w:t>
      </w:r>
      <w:r w:rsidRPr="001B78B8">
        <w:rPr>
          <w:rFonts w:ascii="Times New Roman" w:hAnsi="Times New Roman"/>
          <w:sz w:val="24"/>
          <w:szCs w:val="24"/>
        </w:rPr>
        <w:t xml:space="preserve"> </w:t>
      </w:r>
      <w:r w:rsidRPr="00267ACA">
        <w:rPr>
          <w:rFonts w:ascii="Times New Roman" w:hAnsi="Times New Roman"/>
          <w:sz w:val="24"/>
          <w:szCs w:val="24"/>
        </w:rPr>
        <w:t>Поставщик</w:t>
      </w:r>
      <w:r>
        <w:rPr>
          <w:rFonts w:ascii="Times New Roman" w:hAnsi="Times New Roman"/>
          <w:sz w:val="24"/>
          <w:szCs w:val="24"/>
        </w:rPr>
        <w:t>ом</w:t>
      </w:r>
      <w:r w:rsidRPr="00267ACA">
        <w:rPr>
          <w:rFonts w:ascii="Times New Roman" w:hAnsi="Times New Roman"/>
          <w:sz w:val="24"/>
          <w:szCs w:val="24"/>
        </w:rPr>
        <w:t>-П</w:t>
      </w:r>
      <w:r>
        <w:rPr>
          <w:rFonts w:ascii="Times New Roman" w:hAnsi="Times New Roman"/>
          <w:sz w:val="24"/>
          <w:szCs w:val="24"/>
        </w:rPr>
        <w:t>родавцом</w:t>
      </w:r>
      <w:r w:rsidRPr="001B78B8">
        <w:rPr>
          <w:rFonts w:ascii="Times New Roman" w:hAnsi="Times New Roman"/>
          <w:sz w:val="24"/>
          <w:szCs w:val="24"/>
        </w:rPr>
        <w:t xml:space="preserve"> осуществляется с и</w:t>
      </w:r>
      <w:r>
        <w:rPr>
          <w:rFonts w:ascii="Times New Roman" w:hAnsi="Times New Roman"/>
          <w:sz w:val="24"/>
          <w:szCs w:val="24"/>
        </w:rPr>
        <w:t>спользованием телефонной связи,</w:t>
      </w:r>
      <w:r w:rsidRPr="001B78B8">
        <w:rPr>
          <w:rFonts w:ascii="Times New Roman" w:hAnsi="Times New Roman"/>
          <w:sz w:val="24"/>
          <w:szCs w:val="24"/>
        </w:rPr>
        <w:t xml:space="preserve"> электронной почты</w:t>
      </w:r>
      <w:r>
        <w:rPr>
          <w:rFonts w:ascii="Times New Roman" w:hAnsi="Times New Roman"/>
          <w:sz w:val="24"/>
          <w:szCs w:val="24"/>
        </w:rPr>
        <w:t xml:space="preserve"> </w:t>
      </w:r>
      <w:r w:rsidRPr="00267ACA">
        <w:rPr>
          <w:rFonts w:ascii="Times New Roman" w:hAnsi="Times New Roman"/>
          <w:sz w:val="24"/>
          <w:szCs w:val="24"/>
        </w:rPr>
        <w:t>Поставщик</w:t>
      </w:r>
      <w:r>
        <w:rPr>
          <w:rFonts w:ascii="Times New Roman" w:hAnsi="Times New Roman"/>
          <w:sz w:val="24"/>
          <w:szCs w:val="24"/>
        </w:rPr>
        <w:t>а</w:t>
      </w:r>
      <w:r w:rsidRPr="00267ACA">
        <w:rPr>
          <w:rFonts w:ascii="Times New Roman" w:hAnsi="Times New Roman"/>
          <w:sz w:val="24"/>
          <w:szCs w:val="24"/>
        </w:rPr>
        <w:t>-П</w:t>
      </w:r>
      <w:r>
        <w:rPr>
          <w:rFonts w:ascii="Times New Roman" w:hAnsi="Times New Roman"/>
          <w:sz w:val="24"/>
          <w:szCs w:val="24"/>
        </w:rPr>
        <w:t>родав</w:t>
      </w:r>
      <w:r w:rsidRPr="00267ACA">
        <w:rPr>
          <w:rFonts w:ascii="Times New Roman" w:hAnsi="Times New Roman"/>
          <w:sz w:val="24"/>
          <w:szCs w:val="24"/>
        </w:rPr>
        <w:t>ц</w:t>
      </w:r>
      <w:r>
        <w:rPr>
          <w:rFonts w:ascii="Times New Roman" w:hAnsi="Times New Roman"/>
          <w:sz w:val="24"/>
          <w:szCs w:val="24"/>
        </w:rPr>
        <w:t>а: __________</w:t>
      </w:r>
      <w:r w:rsidRPr="001B78B8">
        <w:rPr>
          <w:rFonts w:ascii="Times New Roman" w:hAnsi="Times New Roman"/>
          <w:sz w:val="24"/>
          <w:szCs w:val="24"/>
        </w:rPr>
        <w:t>, через Личный кабине</w:t>
      </w:r>
      <w:r>
        <w:rPr>
          <w:rFonts w:ascii="Times New Roman" w:hAnsi="Times New Roman"/>
          <w:sz w:val="24"/>
          <w:szCs w:val="24"/>
        </w:rPr>
        <w:t xml:space="preserve">т на сайте </w:t>
      </w:r>
      <w:r w:rsidRPr="00267ACA">
        <w:rPr>
          <w:rFonts w:ascii="Times New Roman" w:hAnsi="Times New Roman"/>
          <w:sz w:val="24"/>
          <w:szCs w:val="24"/>
        </w:rPr>
        <w:t>Поставщика-Продавца</w:t>
      </w:r>
      <w:r>
        <w:rPr>
          <w:rFonts w:ascii="Times New Roman" w:hAnsi="Times New Roman"/>
          <w:sz w:val="24"/>
          <w:szCs w:val="24"/>
        </w:rPr>
        <w:t>: ____________ (если такой имеется),</w:t>
      </w:r>
      <w:r w:rsidRPr="001B78B8">
        <w:rPr>
          <w:rFonts w:ascii="Times New Roman" w:hAnsi="Times New Roman"/>
          <w:sz w:val="24"/>
          <w:szCs w:val="24"/>
        </w:rPr>
        <w:t xml:space="preserve"> или иным доступным способом по конта</w:t>
      </w:r>
      <w:r>
        <w:rPr>
          <w:rFonts w:ascii="Times New Roman" w:hAnsi="Times New Roman"/>
          <w:sz w:val="24"/>
          <w:szCs w:val="24"/>
        </w:rPr>
        <w:t xml:space="preserve">ктным данным </w:t>
      </w:r>
      <w:r w:rsidRPr="00267ACA">
        <w:rPr>
          <w:rFonts w:ascii="Times New Roman" w:hAnsi="Times New Roman"/>
          <w:sz w:val="24"/>
          <w:szCs w:val="24"/>
        </w:rPr>
        <w:t>Поставщика-Продавца</w:t>
      </w:r>
      <w:r>
        <w:rPr>
          <w:rFonts w:ascii="Times New Roman" w:hAnsi="Times New Roman"/>
          <w:sz w:val="24"/>
          <w:szCs w:val="24"/>
        </w:rPr>
        <w:t>, указанных в п. 9 Договора</w:t>
      </w:r>
      <w:r w:rsidRPr="001B78B8">
        <w:rPr>
          <w:rFonts w:ascii="Times New Roman" w:hAnsi="Times New Roman"/>
          <w:sz w:val="24"/>
          <w:szCs w:val="24"/>
        </w:rPr>
        <w:t>, в следующем порядке:</w:t>
      </w:r>
    </w:p>
    <w:p w14:paraId="004B2649" w14:textId="77777777" w:rsidR="009A0CCE" w:rsidRPr="001B78B8" w:rsidRDefault="009A0CCE" w:rsidP="009A0CCE">
      <w:pPr>
        <w:tabs>
          <w:tab w:val="left" w:pos="0"/>
        </w:tabs>
        <w:autoSpaceDE w:val="0"/>
        <w:autoSpaceDN w:val="0"/>
        <w:adjustRightInd w:val="0"/>
        <w:spacing w:after="0" w:line="240" w:lineRule="auto"/>
        <w:ind w:firstLine="709"/>
        <w:jc w:val="both"/>
        <w:rPr>
          <w:rFonts w:ascii="Times New Roman" w:hAnsi="Times New Roman"/>
          <w:sz w:val="24"/>
          <w:szCs w:val="24"/>
        </w:rPr>
      </w:pPr>
      <w:r w:rsidRPr="001B78B8">
        <w:rPr>
          <w:rFonts w:ascii="Times New Roman" w:hAnsi="Times New Roman"/>
          <w:sz w:val="24"/>
          <w:szCs w:val="24"/>
        </w:rPr>
        <w:t>1.4.1.</w:t>
      </w:r>
      <w:r w:rsidRPr="001B78B8">
        <w:rPr>
          <w:rFonts w:ascii="Times New Roman" w:hAnsi="Times New Roman"/>
          <w:sz w:val="24"/>
          <w:szCs w:val="24"/>
        </w:rPr>
        <w:tab/>
        <w:t>Покупатель указывает в заявке наименование, артикул</w:t>
      </w:r>
      <w:r>
        <w:rPr>
          <w:rFonts w:ascii="Times New Roman" w:hAnsi="Times New Roman"/>
          <w:sz w:val="24"/>
          <w:szCs w:val="24"/>
        </w:rPr>
        <w:t>, количество Товара</w:t>
      </w:r>
      <w:r w:rsidRPr="001B78B8">
        <w:rPr>
          <w:rFonts w:ascii="Times New Roman" w:hAnsi="Times New Roman"/>
          <w:sz w:val="24"/>
          <w:szCs w:val="24"/>
        </w:rPr>
        <w:t xml:space="preserve"> и предполагаемый </w:t>
      </w:r>
      <w:r>
        <w:rPr>
          <w:rFonts w:ascii="Times New Roman" w:hAnsi="Times New Roman"/>
          <w:sz w:val="24"/>
          <w:szCs w:val="24"/>
        </w:rPr>
        <w:t>срок поставки партии Товара</w:t>
      </w:r>
      <w:r w:rsidRPr="001B78B8">
        <w:rPr>
          <w:rFonts w:ascii="Times New Roman" w:hAnsi="Times New Roman"/>
          <w:sz w:val="24"/>
          <w:szCs w:val="24"/>
        </w:rPr>
        <w:t>.</w:t>
      </w:r>
    </w:p>
    <w:p w14:paraId="5E086A93" w14:textId="77777777" w:rsidR="009A0CCE" w:rsidRPr="001B78B8" w:rsidRDefault="009A0CCE" w:rsidP="009A0CCE">
      <w:pPr>
        <w:tabs>
          <w:tab w:val="left" w:pos="0"/>
        </w:tabs>
        <w:autoSpaceDE w:val="0"/>
        <w:autoSpaceDN w:val="0"/>
        <w:adjustRightInd w:val="0"/>
        <w:spacing w:after="0" w:line="240" w:lineRule="auto"/>
        <w:ind w:firstLine="709"/>
        <w:jc w:val="both"/>
        <w:rPr>
          <w:rFonts w:ascii="Times New Roman" w:hAnsi="Times New Roman"/>
          <w:sz w:val="24"/>
          <w:szCs w:val="24"/>
        </w:rPr>
      </w:pPr>
      <w:r w:rsidRPr="001B78B8">
        <w:rPr>
          <w:rFonts w:ascii="Times New Roman" w:hAnsi="Times New Roman"/>
          <w:sz w:val="24"/>
          <w:szCs w:val="24"/>
        </w:rPr>
        <w:t>1.4.2.</w:t>
      </w:r>
      <w:r w:rsidRPr="001B78B8">
        <w:rPr>
          <w:rFonts w:ascii="Times New Roman" w:hAnsi="Times New Roman"/>
          <w:sz w:val="24"/>
          <w:szCs w:val="24"/>
        </w:rPr>
        <w:tab/>
      </w:r>
      <w:r w:rsidRPr="00267ACA">
        <w:rPr>
          <w:rFonts w:ascii="Times New Roman" w:hAnsi="Times New Roman"/>
          <w:sz w:val="24"/>
          <w:szCs w:val="24"/>
        </w:rPr>
        <w:t>Поставщик-Продавец</w:t>
      </w:r>
      <w:r w:rsidRPr="001B78B8">
        <w:rPr>
          <w:rFonts w:ascii="Times New Roman" w:hAnsi="Times New Roman"/>
          <w:sz w:val="24"/>
          <w:szCs w:val="24"/>
        </w:rPr>
        <w:t>, получив заявку Покупателя, обязан удостовериться в возможности выполнения заявки и уведомить об этом Покупателя (или/или):</w:t>
      </w:r>
    </w:p>
    <w:p w14:paraId="03ED821E" w14:textId="77777777" w:rsidR="009A0CCE" w:rsidRPr="001B78B8" w:rsidRDefault="009A0CCE" w:rsidP="009A0CCE">
      <w:pPr>
        <w:tabs>
          <w:tab w:val="left" w:pos="0"/>
        </w:tabs>
        <w:autoSpaceDE w:val="0"/>
        <w:autoSpaceDN w:val="0"/>
        <w:adjustRightInd w:val="0"/>
        <w:spacing w:after="0" w:line="240" w:lineRule="auto"/>
        <w:ind w:firstLine="709"/>
        <w:jc w:val="both"/>
        <w:rPr>
          <w:rFonts w:ascii="Times New Roman" w:hAnsi="Times New Roman"/>
          <w:sz w:val="24"/>
          <w:szCs w:val="24"/>
        </w:rPr>
      </w:pPr>
      <w:r w:rsidRPr="001B78B8">
        <w:rPr>
          <w:rFonts w:ascii="Times New Roman" w:hAnsi="Times New Roman"/>
          <w:sz w:val="24"/>
          <w:szCs w:val="24"/>
        </w:rPr>
        <w:t>- О полном принятии заявки Покупателя путем направления ему счета, в котором отражаются данные, указанные в заявке, направленной Покупателем;</w:t>
      </w:r>
    </w:p>
    <w:p w14:paraId="49A56C4D" w14:textId="77777777" w:rsidR="009A0CCE" w:rsidRDefault="009A0CCE" w:rsidP="009A0CCE">
      <w:pPr>
        <w:tabs>
          <w:tab w:val="left" w:pos="0"/>
        </w:tabs>
        <w:autoSpaceDE w:val="0"/>
        <w:autoSpaceDN w:val="0"/>
        <w:adjustRightInd w:val="0"/>
        <w:spacing w:after="0" w:line="240" w:lineRule="auto"/>
        <w:ind w:firstLine="709"/>
        <w:jc w:val="both"/>
        <w:rPr>
          <w:rFonts w:ascii="Times New Roman" w:hAnsi="Times New Roman"/>
          <w:sz w:val="24"/>
          <w:szCs w:val="24"/>
        </w:rPr>
      </w:pPr>
      <w:r w:rsidRPr="001B78B8">
        <w:rPr>
          <w:rFonts w:ascii="Times New Roman" w:hAnsi="Times New Roman"/>
          <w:sz w:val="24"/>
          <w:szCs w:val="24"/>
        </w:rPr>
        <w:t xml:space="preserve">- О частичном принятии заявки Покупателя путем направления ему счета, в котором отражаются отдельные позиции, указанные в заявке, направленной Покупателем, а также возможные аналоги по отсутствующим позициям. </w:t>
      </w:r>
    </w:p>
    <w:p w14:paraId="6A3890AD" w14:textId="77777777" w:rsidR="009A0CCE" w:rsidRDefault="009A0CCE" w:rsidP="009A0CCE">
      <w:pPr>
        <w:numPr>
          <w:ilvl w:val="1"/>
          <w:numId w:val="7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A25CF">
        <w:rPr>
          <w:rFonts w:ascii="Times New Roman" w:hAnsi="Times New Roman"/>
          <w:sz w:val="24"/>
          <w:szCs w:val="24"/>
        </w:rPr>
        <w:t xml:space="preserve">Качество Товара должно соответствовать обязательным требованиям законодательства </w:t>
      </w:r>
      <w:r w:rsidRPr="00AA25CF">
        <w:rPr>
          <w:rFonts w:ascii="Times New Roman" w:hAnsi="Times New Roman"/>
          <w:i/>
          <w:iCs/>
          <w:sz w:val="24"/>
          <w:szCs w:val="24"/>
        </w:rPr>
        <w:t xml:space="preserve">(ГОСТ, ТУ и т.д.) </w:t>
      </w:r>
      <w:r w:rsidRPr="00AA25CF">
        <w:rPr>
          <w:rFonts w:ascii="Times New Roman" w:hAnsi="Times New Roman"/>
          <w:iCs/>
          <w:sz w:val="24"/>
          <w:szCs w:val="24"/>
        </w:rPr>
        <w:t>для данного типа (вида, категории) Товара</w:t>
      </w:r>
      <w:r w:rsidRPr="00AA25CF">
        <w:rPr>
          <w:rFonts w:ascii="Times New Roman" w:hAnsi="Times New Roman"/>
          <w:sz w:val="24"/>
          <w:szCs w:val="24"/>
        </w:rPr>
        <w:t>.</w:t>
      </w:r>
    </w:p>
    <w:p w14:paraId="17131A5C" w14:textId="77777777" w:rsidR="009A0CCE" w:rsidRPr="00415707" w:rsidRDefault="009A0CCE" w:rsidP="009A0CCE">
      <w:pPr>
        <w:numPr>
          <w:ilvl w:val="1"/>
          <w:numId w:val="70"/>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Поставляемый Товар должен быть оригинальным, новым и подлежащим свободной продаже на территории Российской Федерации.</w:t>
      </w:r>
    </w:p>
    <w:p w14:paraId="52E70946" w14:textId="77777777" w:rsidR="009A0CCE" w:rsidRDefault="009A0CCE" w:rsidP="009A0CCE">
      <w:pPr>
        <w:numPr>
          <w:ilvl w:val="1"/>
          <w:numId w:val="7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47822">
        <w:rPr>
          <w:rFonts w:ascii="Times New Roman" w:hAnsi="Times New Roman"/>
          <w:sz w:val="24"/>
          <w:szCs w:val="24"/>
        </w:rPr>
        <w:lastRenderedPageBreak/>
        <w:t>Поставщик-Продавец</w:t>
      </w:r>
      <w:r>
        <w:rPr>
          <w:rFonts w:ascii="Times New Roman" w:hAnsi="Times New Roman"/>
          <w:sz w:val="24"/>
          <w:szCs w:val="24"/>
        </w:rPr>
        <w:t xml:space="preserve"> гарантирует, что на дату</w:t>
      </w:r>
      <w:r w:rsidRPr="00AA25CF">
        <w:rPr>
          <w:rFonts w:ascii="Times New Roman" w:hAnsi="Times New Roman"/>
          <w:sz w:val="24"/>
          <w:szCs w:val="24"/>
        </w:rPr>
        <w:t xml:space="preserve"> заключения Договора Товар в споре и под арестом не состоит, не является предметом залога и не обремененные правами третьих лиц.</w:t>
      </w:r>
    </w:p>
    <w:p w14:paraId="045B91B5" w14:textId="77777777" w:rsidR="009A0CCE" w:rsidRPr="00AA25CF" w:rsidRDefault="009A0CCE" w:rsidP="009A0CCE">
      <w:pPr>
        <w:autoSpaceDE w:val="0"/>
        <w:autoSpaceDN w:val="0"/>
        <w:adjustRightInd w:val="0"/>
        <w:spacing w:after="0" w:line="240" w:lineRule="auto"/>
        <w:ind w:firstLine="540"/>
        <w:jc w:val="both"/>
        <w:rPr>
          <w:rFonts w:ascii="Times New Roman" w:hAnsi="Times New Roman"/>
          <w:bCs/>
          <w:sz w:val="24"/>
          <w:szCs w:val="24"/>
        </w:rPr>
      </w:pPr>
    </w:p>
    <w:p w14:paraId="47F186F9" w14:textId="77777777" w:rsidR="009A0CCE" w:rsidRPr="00AA25CF" w:rsidRDefault="009A0CCE" w:rsidP="009A0CCE">
      <w:pPr>
        <w:autoSpaceDE w:val="0"/>
        <w:autoSpaceDN w:val="0"/>
        <w:adjustRightInd w:val="0"/>
        <w:spacing w:after="0" w:line="240" w:lineRule="auto"/>
        <w:jc w:val="center"/>
        <w:rPr>
          <w:rFonts w:ascii="Times New Roman" w:hAnsi="Times New Roman"/>
          <w:b/>
          <w:sz w:val="24"/>
          <w:szCs w:val="24"/>
        </w:rPr>
      </w:pPr>
      <w:r w:rsidRPr="00AA25CF">
        <w:rPr>
          <w:rFonts w:ascii="Times New Roman" w:hAnsi="Times New Roman"/>
          <w:b/>
          <w:sz w:val="24"/>
          <w:szCs w:val="24"/>
        </w:rPr>
        <w:t xml:space="preserve">2. </w:t>
      </w:r>
      <w:r w:rsidRPr="00A7309F">
        <w:rPr>
          <w:rFonts w:ascii="Times New Roman" w:hAnsi="Times New Roman"/>
          <w:b/>
          <w:bCs/>
          <w:sz w:val="24"/>
          <w:szCs w:val="24"/>
        </w:rPr>
        <w:t>Передача товара. Цена и порядок расчетов.</w:t>
      </w:r>
    </w:p>
    <w:p w14:paraId="17D3DD78"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5F5F7C">
        <w:rPr>
          <w:shd w:val="clear" w:color="auto" w:fill="FFFFFF"/>
        </w:rPr>
        <w:t xml:space="preserve">Передача (поставка) Товара </w:t>
      </w:r>
      <w:r w:rsidRPr="008157CC">
        <w:rPr>
          <w:shd w:val="clear" w:color="auto" w:fill="FFFFFF"/>
        </w:rPr>
        <w:t>Поставщик</w:t>
      </w:r>
      <w:r>
        <w:rPr>
          <w:shd w:val="clear" w:color="auto" w:fill="FFFFFF"/>
        </w:rPr>
        <w:t>ом</w:t>
      </w:r>
      <w:r w:rsidRPr="008157CC">
        <w:rPr>
          <w:shd w:val="clear" w:color="auto" w:fill="FFFFFF"/>
        </w:rPr>
        <w:t>-П</w:t>
      </w:r>
      <w:r>
        <w:rPr>
          <w:shd w:val="clear" w:color="auto" w:fill="FFFFFF"/>
        </w:rPr>
        <w:t>родав</w:t>
      </w:r>
      <w:r w:rsidRPr="008157CC">
        <w:rPr>
          <w:shd w:val="clear" w:color="auto" w:fill="FFFFFF"/>
        </w:rPr>
        <w:t>ц</w:t>
      </w:r>
      <w:r>
        <w:rPr>
          <w:shd w:val="clear" w:color="auto" w:fill="FFFFFF"/>
        </w:rPr>
        <w:t>ом</w:t>
      </w:r>
      <w:r w:rsidRPr="005F5F7C">
        <w:rPr>
          <w:shd w:val="clear" w:color="auto" w:fill="FFFFFF"/>
        </w:rPr>
        <w:t xml:space="preserve"> Покупателю осу</w:t>
      </w:r>
      <w:r>
        <w:rPr>
          <w:shd w:val="clear" w:color="auto" w:fill="FFFFFF"/>
        </w:rPr>
        <w:t xml:space="preserve">ществляется отдельными партиями, согласно заявки Покупателя. </w:t>
      </w:r>
      <w:r w:rsidRPr="005F5F7C">
        <w:rPr>
          <w:shd w:val="clear" w:color="auto" w:fill="FFFFFF"/>
        </w:rPr>
        <w:t xml:space="preserve">При этом согласование Сторонами ассортимента, количества и цены Товара в каждой партии Товара подтверждается подписанием документов, указанных в п. </w:t>
      </w:r>
      <w:r>
        <w:rPr>
          <w:shd w:val="clear" w:color="auto" w:fill="FFFFFF"/>
        </w:rPr>
        <w:t>1.3. Договора, уполномоченными п</w:t>
      </w:r>
      <w:r w:rsidRPr="005F5F7C">
        <w:rPr>
          <w:shd w:val="clear" w:color="auto" w:fill="FFFFFF"/>
        </w:rPr>
        <w:t>редставителями Сторон.</w:t>
      </w:r>
      <w:r w:rsidRPr="00415707">
        <w:rPr>
          <w:shd w:val="clear" w:color="auto" w:fill="FFFFFF"/>
        </w:rPr>
        <w:t xml:space="preserve"> </w:t>
      </w:r>
    </w:p>
    <w:p w14:paraId="35E4045C"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8157CC">
        <w:t xml:space="preserve">Поставщик-Продавец </w:t>
      </w:r>
      <w:r w:rsidRPr="00415707">
        <w:t>обязуется осуществить поставку Товара, включая доставку и погрузочно-разгрузочные работы</w:t>
      </w:r>
      <w:r w:rsidRPr="00415707">
        <w:rPr>
          <w:i/>
        </w:rPr>
        <w:t>,</w:t>
      </w:r>
      <w:r w:rsidRPr="00415707">
        <w:t xml:space="preserve"> своими силами и средствами.</w:t>
      </w:r>
    </w:p>
    <w:p w14:paraId="07880701"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415707">
        <w:t xml:space="preserve">Поставка Товара осуществляется путем </w:t>
      </w:r>
      <w:r w:rsidRPr="00415707">
        <w:rPr>
          <w:bCs/>
          <w:u w:val="single"/>
        </w:rPr>
        <w:t xml:space="preserve">доставки товара </w:t>
      </w:r>
      <w:r w:rsidRPr="008157CC">
        <w:rPr>
          <w:bCs/>
          <w:u w:val="single"/>
        </w:rPr>
        <w:t>Поставщик</w:t>
      </w:r>
      <w:r>
        <w:rPr>
          <w:bCs/>
          <w:u w:val="single"/>
        </w:rPr>
        <w:t>ом</w:t>
      </w:r>
      <w:r w:rsidRPr="008157CC">
        <w:rPr>
          <w:bCs/>
          <w:u w:val="single"/>
        </w:rPr>
        <w:t>-П</w:t>
      </w:r>
      <w:r>
        <w:rPr>
          <w:bCs/>
          <w:u w:val="single"/>
        </w:rPr>
        <w:t>родав</w:t>
      </w:r>
      <w:r w:rsidRPr="008157CC">
        <w:rPr>
          <w:bCs/>
          <w:u w:val="single"/>
        </w:rPr>
        <w:t>ц</w:t>
      </w:r>
      <w:r>
        <w:rPr>
          <w:bCs/>
          <w:u w:val="single"/>
        </w:rPr>
        <w:t>ом</w:t>
      </w:r>
      <w:r w:rsidRPr="00415707">
        <w:rPr>
          <w:bCs/>
          <w:u w:val="single"/>
        </w:rPr>
        <w:t xml:space="preserve"> по адресу: </w:t>
      </w:r>
      <w:r w:rsidRPr="00415707">
        <w:rPr>
          <w:b/>
        </w:rPr>
        <w:t>123022 г. Москва, ул. 2-я Звенигородская, д.13, стр. 43</w:t>
      </w:r>
      <w:r>
        <w:rPr>
          <w:b/>
        </w:rPr>
        <w:t>.</w:t>
      </w:r>
    </w:p>
    <w:p w14:paraId="08817314"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415707">
        <w:t>Товар должен быть упакован</w:t>
      </w:r>
      <w:r w:rsidRPr="00415707">
        <w:rPr>
          <w:b/>
          <w:bCs/>
        </w:rPr>
        <w:t xml:space="preserve"> </w:t>
      </w:r>
      <w:r w:rsidRPr="00415707">
        <w:rPr>
          <w:bCs/>
        </w:rPr>
        <w:t>надлежащим образом, обеспечивающим его сохранность при перевозке и хранении</w:t>
      </w:r>
      <w:r w:rsidRPr="00415707">
        <w:rPr>
          <w:b/>
          <w:bCs/>
        </w:rPr>
        <w:t xml:space="preserve"> </w:t>
      </w:r>
      <w:r w:rsidRPr="00415707">
        <w:rPr>
          <w:bCs/>
        </w:rPr>
        <w:t>в соответствии с установленными требованиями.</w:t>
      </w:r>
      <w:r w:rsidRPr="00415707">
        <w:t xml:space="preserve"> </w:t>
      </w:r>
    </w:p>
    <w:p w14:paraId="69288534"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415707">
        <w:t>На тару (упаковку) Товара должна быть нанесена маркировка в соответствии с требованиями законодательства РФ.</w:t>
      </w:r>
    </w:p>
    <w:p w14:paraId="528B0BE8"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415707">
        <w:t>Приемка Товара осуществляется в день поставки То</w:t>
      </w:r>
      <w:r>
        <w:t xml:space="preserve">вара до 17:30 (в рабочие время </w:t>
      </w:r>
      <w:r w:rsidRPr="00415707">
        <w:t>в соответствии с Правилами внутреннего распорядка ООО Институт Инжпроект), кроме выходных и праздничных дней.</w:t>
      </w:r>
    </w:p>
    <w:p w14:paraId="3B54B253" w14:textId="77777777" w:rsidR="009A0CCE" w:rsidRPr="00415707" w:rsidRDefault="009A0CCE" w:rsidP="009A0CCE">
      <w:pPr>
        <w:pStyle w:val="Style4"/>
        <w:widowControl/>
        <w:numPr>
          <w:ilvl w:val="0"/>
          <w:numId w:val="71"/>
        </w:numPr>
        <w:tabs>
          <w:tab w:val="left" w:pos="1134"/>
        </w:tabs>
        <w:spacing w:line="240" w:lineRule="auto"/>
        <w:ind w:left="0" w:right="140" w:firstLine="709"/>
        <w:contextualSpacing/>
      </w:pPr>
      <w:r w:rsidRPr="00415707">
        <w:t xml:space="preserve">Приемка Товара по количеству, ассортименту, качеству, комплектности и таре (упаковке) производится при его вручении </w:t>
      </w:r>
      <w:r>
        <w:t>Покупателю, уполномоченным лицом Покупателя</w:t>
      </w:r>
      <w:r w:rsidRPr="00415707">
        <w:t xml:space="preserve"> в соответствии </w:t>
      </w:r>
      <w:r w:rsidRPr="00415707">
        <w:rPr>
          <w:bCs/>
        </w:rPr>
        <w:t>с условиями</w:t>
      </w:r>
      <w:r>
        <w:rPr>
          <w:bCs/>
        </w:rPr>
        <w:t xml:space="preserve"> п. 2.1. настоящего Договора</w:t>
      </w:r>
      <w:r w:rsidRPr="00415707">
        <w:t xml:space="preserve">. </w:t>
      </w:r>
      <w:r w:rsidRPr="00415707">
        <w:rPr>
          <w:bCs/>
        </w:rPr>
        <w:t>Если при приемке будет обнаружено несоответствие Товара указанным условиям:</w:t>
      </w:r>
    </w:p>
    <w:p w14:paraId="3B49FB56" w14:textId="77777777" w:rsidR="009A0CCE" w:rsidRPr="00415707" w:rsidRDefault="009A0CCE" w:rsidP="009A0CCE">
      <w:pPr>
        <w:autoSpaceDE w:val="0"/>
        <w:autoSpaceDN w:val="0"/>
        <w:adjustRightInd w:val="0"/>
        <w:spacing w:after="0" w:line="240" w:lineRule="auto"/>
        <w:ind w:firstLine="540"/>
        <w:jc w:val="both"/>
        <w:rPr>
          <w:rFonts w:ascii="Times New Roman" w:hAnsi="Times New Roman"/>
          <w:bCs/>
          <w:sz w:val="24"/>
          <w:szCs w:val="24"/>
        </w:rPr>
      </w:pPr>
      <w:r w:rsidRPr="00415707">
        <w:rPr>
          <w:rFonts w:ascii="Times New Roman" w:hAnsi="Times New Roman"/>
          <w:bCs/>
          <w:sz w:val="24"/>
          <w:szCs w:val="24"/>
        </w:rPr>
        <w:t xml:space="preserve">- </w:t>
      </w:r>
      <w:r w:rsidRPr="008157CC">
        <w:rPr>
          <w:rFonts w:ascii="Times New Roman" w:hAnsi="Times New Roman"/>
          <w:bCs/>
          <w:sz w:val="24"/>
          <w:szCs w:val="24"/>
        </w:rPr>
        <w:t>Покупател</w:t>
      </w:r>
      <w:r>
        <w:rPr>
          <w:rFonts w:ascii="Times New Roman" w:hAnsi="Times New Roman"/>
          <w:bCs/>
          <w:sz w:val="24"/>
          <w:szCs w:val="24"/>
        </w:rPr>
        <w:t>ь</w:t>
      </w:r>
      <w:r w:rsidRPr="00415707">
        <w:rPr>
          <w:rFonts w:ascii="Times New Roman" w:hAnsi="Times New Roman"/>
          <w:bCs/>
          <w:sz w:val="24"/>
          <w:szCs w:val="24"/>
        </w:rPr>
        <w:t xml:space="preserve"> вправе отказаться от приемки Товара;</w:t>
      </w:r>
    </w:p>
    <w:p w14:paraId="203BDC46" w14:textId="77777777" w:rsidR="009A0CCE" w:rsidRPr="00415707" w:rsidRDefault="009A0CCE" w:rsidP="009A0CCE">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415707">
        <w:rPr>
          <w:rFonts w:ascii="Times New Roman" w:hAnsi="Times New Roman"/>
          <w:bCs/>
          <w:sz w:val="24"/>
          <w:szCs w:val="24"/>
        </w:rPr>
        <w:t xml:space="preserve">- </w:t>
      </w:r>
      <w:r w:rsidRPr="008157CC">
        <w:rPr>
          <w:rFonts w:ascii="Times New Roman" w:hAnsi="Times New Roman"/>
          <w:bCs/>
          <w:sz w:val="24"/>
          <w:szCs w:val="24"/>
        </w:rPr>
        <w:t>Покупател</w:t>
      </w:r>
      <w:r>
        <w:rPr>
          <w:rFonts w:ascii="Times New Roman" w:hAnsi="Times New Roman"/>
          <w:bCs/>
          <w:sz w:val="24"/>
          <w:szCs w:val="24"/>
        </w:rPr>
        <w:t>ь</w:t>
      </w:r>
      <w:r w:rsidRPr="00415707">
        <w:rPr>
          <w:rFonts w:ascii="Times New Roman" w:hAnsi="Times New Roman"/>
          <w:bCs/>
          <w:sz w:val="24"/>
          <w:szCs w:val="24"/>
        </w:rPr>
        <w:t xml:space="preserve"> в течение</w:t>
      </w:r>
      <w:r w:rsidRPr="00415707">
        <w:rPr>
          <w:rFonts w:ascii="Times New Roman" w:hAnsi="Times New Roman"/>
          <w:sz w:val="24"/>
          <w:szCs w:val="24"/>
        </w:rPr>
        <w:t xml:space="preserve"> </w:t>
      </w:r>
      <w:r w:rsidRPr="00415707">
        <w:rPr>
          <w:rFonts w:ascii="Times New Roman" w:hAnsi="Times New Roman"/>
          <w:sz w:val="24"/>
          <w:szCs w:val="24"/>
          <w:lang w:eastAsia="ru-RU"/>
        </w:rPr>
        <w:t>гарантийного срока или срока годности Товара</w:t>
      </w:r>
      <w:r w:rsidRPr="00415707">
        <w:rPr>
          <w:rFonts w:ascii="Times New Roman" w:hAnsi="Times New Roman"/>
          <w:bCs/>
          <w:sz w:val="24"/>
          <w:szCs w:val="24"/>
        </w:rPr>
        <w:t xml:space="preserve"> информирует об этом Поставщика</w:t>
      </w:r>
      <w:r w:rsidRPr="00036FC8">
        <w:rPr>
          <w:rFonts w:ascii="Times New Roman" w:hAnsi="Times New Roman"/>
          <w:bCs/>
          <w:sz w:val="24"/>
          <w:szCs w:val="24"/>
        </w:rPr>
        <w:t>-П</w:t>
      </w:r>
      <w:r>
        <w:rPr>
          <w:rFonts w:ascii="Times New Roman" w:hAnsi="Times New Roman"/>
          <w:bCs/>
          <w:sz w:val="24"/>
          <w:szCs w:val="24"/>
        </w:rPr>
        <w:t>родав</w:t>
      </w:r>
      <w:r w:rsidRPr="00036FC8">
        <w:rPr>
          <w:rFonts w:ascii="Times New Roman" w:hAnsi="Times New Roman"/>
          <w:bCs/>
          <w:sz w:val="24"/>
          <w:szCs w:val="24"/>
        </w:rPr>
        <w:t>ц</w:t>
      </w:r>
      <w:r>
        <w:rPr>
          <w:rFonts w:ascii="Times New Roman" w:hAnsi="Times New Roman"/>
          <w:bCs/>
          <w:sz w:val="24"/>
          <w:szCs w:val="24"/>
        </w:rPr>
        <w:t>а</w:t>
      </w:r>
      <w:r w:rsidRPr="00415707">
        <w:rPr>
          <w:rFonts w:ascii="Times New Roman" w:hAnsi="Times New Roman"/>
          <w:sz w:val="24"/>
          <w:szCs w:val="24"/>
        </w:rPr>
        <w:t xml:space="preserve"> </w:t>
      </w:r>
      <w:r w:rsidRPr="00415707">
        <w:rPr>
          <w:rFonts w:ascii="Times New Roman" w:hAnsi="Times New Roman"/>
          <w:iCs/>
          <w:sz w:val="24"/>
          <w:szCs w:val="24"/>
        </w:rPr>
        <w:t xml:space="preserve">в письменной форме. </w:t>
      </w:r>
      <w:r w:rsidRPr="00415707">
        <w:rPr>
          <w:rFonts w:ascii="Times New Roman" w:hAnsi="Times New Roman"/>
          <w:bCs/>
          <w:sz w:val="24"/>
          <w:szCs w:val="24"/>
        </w:rPr>
        <w:t>В течение</w:t>
      </w:r>
      <w:r w:rsidRPr="00415707">
        <w:rPr>
          <w:rFonts w:ascii="Times New Roman" w:hAnsi="Times New Roman"/>
          <w:sz w:val="24"/>
          <w:szCs w:val="24"/>
        </w:rPr>
        <w:t xml:space="preserve"> семи </w:t>
      </w:r>
      <w:r w:rsidRPr="00415707">
        <w:rPr>
          <w:rFonts w:ascii="Times New Roman" w:hAnsi="Times New Roman"/>
          <w:bCs/>
          <w:sz w:val="24"/>
          <w:szCs w:val="24"/>
        </w:rPr>
        <w:t>дней после получения претензии Поставщик</w:t>
      </w:r>
      <w:r w:rsidRPr="00036FC8">
        <w:rPr>
          <w:rFonts w:ascii="Times New Roman" w:hAnsi="Times New Roman"/>
          <w:bCs/>
          <w:sz w:val="24"/>
          <w:szCs w:val="24"/>
        </w:rPr>
        <w:t>-Продавец</w:t>
      </w:r>
      <w:r w:rsidRPr="00415707">
        <w:rPr>
          <w:rFonts w:ascii="Times New Roman" w:hAnsi="Times New Roman"/>
          <w:bCs/>
          <w:sz w:val="24"/>
          <w:szCs w:val="24"/>
        </w:rPr>
        <w:t xml:space="preserve"> обязуется за свой счет</w:t>
      </w:r>
      <w:r w:rsidRPr="00415707">
        <w:rPr>
          <w:rFonts w:ascii="Times New Roman" w:hAnsi="Times New Roman"/>
          <w:sz w:val="24"/>
          <w:szCs w:val="24"/>
        </w:rPr>
        <w:t xml:space="preserve"> </w:t>
      </w:r>
      <w:r w:rsidRPr="00415707">
        <w:rPr>
          <w:rFonts w:ascii="Times New Roman" w:hAnsi="Times New Roman"/>
          <w:iCs/>
          <w:sz w:val="24"/>
          <w:szCs w:val="24"/>
        </w:rPr>
        <w:t xml:space="preserve">заменить, </w:t>
      </w:r>
      <w:proofErr w:type="spellStart"/>
      <w:r w:rsidRPr="00415707">
        <w:rPr>
          <w:rFonts w:ascii="Times New Roman" w:hAnsi="Times New Roman"/>
          <w:iCs/>
          <w:sz w:val="24"/>
          <w:szCs w:val="24"/>
        </w:rPr>
        <w:t>допоставить</w:t>
      </w:r>
      <w:proofErr w:type="spellEnd"/>
      <w:r w:rsidRPr="00415707">
        <w:rPr>
          <w:rFonts w:ascii="Times New Roman" w:hAnsi="Times New Roman"/>
          <w:iCs/>
          <w:sz w:val="24"/>
          <w:szCs w:val="24"/>
        </w:rPr>
        <w:t xml:space="preserve"> Товар, в противном случае </w:t>
      </w:r>
      <w:r>
        <w:rPr>
          <w:rFonts w:ascii="Times New Roman" w:hAnsi="Times New Roman"/>
          <w:iCs/>
          <w:sz w:val="24"/>
          <w:szCs w:val="24"/>
        </w:rPr>
        <w:t>Покупатель</w:t>
      </w:r>
      <w:r w:rsidRPr="00415707">
        <w:rPr>
          <w:rFonts w:ascii="Times New Roman" w:hAnsi="Times New Roman"/>
          <w:iCs/>
          <w:sz w:val="24"/>
          <w:szCs w:val="24"/>
        </w:rPr>
        <w:t xml:space="preserve"> вправе </w:t>
      </w:r>
      <w:r w:rsidRPr="00415707">
        <w:rPr>
          <w:rFonts w:ascii="Times New Roman" w:hAnsi="Times New Roman"/>
          <w:sz w:val="24"/>
          <w:szCs w:val="24"/>
          <w:lang w:eastAsia="ru-RU"/>
        </w:rPr>
        <w:t>отказаться от исполнения Договора.</w:t>
      </w:r>
    </w:p>
    <w:p w14:paraId="337E2E97" w14:textId="77777777" w:rsidR="009A0CCE" w:rsidRPr="00415707" w:rsidRDefault="009A0CCE" w:rsidP="009A0CCE">
      <w:pPr>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15707">
        <w:rPr>
          <w:rFonts w:ascii="Times New Roman" w:hAnsi="Times New Roman"/>
          <w:sz w:val="24"/>
          <w:szCs w:val="24"/>
        </w:rPr>
        <w:t xml:space="preserve"> Право собственности на Товар переходит к </w:t>
      </w:r>
      <w:r>
        <w:rPr>
          <w:rFonts w:ascii="Times New Roman" w:hAnsi="Times New Roman"/>
          <w:sz w:val="24"/>
          <w:szCs w:val="24"/>
        </w:rPr>
        <w:t>Покупателю</w:t>
      </w:r>
      <w:r w:rsidRPr="00415707">
        <w:rPr>
          <w:rFonts w:ascii="Times New Roman" w:hAnsi="Times New Roman"/>
          <w:sz w:val="24"/>
          <w:szCs w:val="24"/>
        </w:rPr>
        <w:t xml:space="preserve"> </w:t>
      </w:r>
      <w:r w:rsidRPr="00415707">
        <w:rPr>
          <w:rFonts w:ascii="Times New Roman" w:hAnsi="Times New Roman"/>
          <w:bCs/>
          <w:sz w:val="24"/>
          <w:szCs w:val="24"/>
        </w:rPr>
        <w:t xml:space="preserve">при передаче Товара </w:t>
      </w:r>
      <w:r>
        <w:rPr>
          <w:rFonts w:ascii="Times New Roman" w:hAnsi="Times New Roman"/>
          <w:sz w:val="24"/>
          <w:szCs w:val="24"/>
        </w:rPr>
        <w:t>Покупателю</w:t>
      </w:r>
      <w:r w:rsidRPr="00415707">
        <w:rPr>
          <w:rFonts w:ascii="Times New Roman" w:hAnsi="Times New Roman"/>
          <w:bCs/>
          <w:sz w:val="24"/>
          <w:szCs w:val="24"/>
        </w:rPr>
        <w:t xml:space="preserve"> </w:t>
      </w:r>
      <w:r w:rsidRPr="00036FC8">
        <w:rPr>
          <w:rFonts w:ascii="Times New Roman" w:hAnsi="Times New Roman"/>
          <w:bCs/>
          <w:sz w:val="24"/>
          <w:szCs w:val="24"/>
        </w:rPr>
        <w:t>в соответствии с условиями п.1.3 Договора</w:t>
      </w:r>
      <w:r w:rsidRPr="00415707">
        <w:rPr>
          <w:rFonts w:ascii="Times New Roman" w:hAnsi="Times New Roman"/>
          <w:bCs/>
          <w:sz w:val="24"/>
          <w:szCs w:val="24"/>
        </w:rPr>
        <w:t>.</w:t>
      </w:r>
    </w:p>
    <w:p w14:paraId="0ACE2370" w14:textId="77777777" w:rsidR="009A0CCE" w:rsidRPr="00415707" w:rsidRDefault="009A0CCE" w:rsidP="009A0CCE">
      <w:pPr>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15707">
        <w:rPr>
          <w:rStyle w:val="FontStyle13"/>
          <w:sz w:val="24"/>
          <w:szCs w:val="24"/>
        </w:rPr>
        <w:t>Одновременно с поставкой Товара П</w:t>
      </w:r>
      <w:r>
        <w:rPr>
          <w:rStyle w:val="FontStyle13"/>
          <w:sz w:val="24"/>
          <w:szCs w:val="24"/>
        </w:rPr>
        <w:t>оставщик</w:t>
      </w:r>
      <w:r w:rsidRPr="00036FC8">
        <w:rPr>
          <w:rFonts w:ascii="Times New Roman" w:hAnsi="Times New Roman"/>
          <w:sz w:val="24"/>
          <w:szCs w:val="24"/>
        </w:rPr>
        <w:t>-Продавец</w:t>
      </w:r>
      <w:r>
        <w:rPr>
          <w:rStyle w:val="FontStyle13"/>
          <w:sz w:val="24"/>
          <w:szCs w:val="24"/>
        </w:rPr>
        <w:t xml:space="preserve"> предоставляет Покупателю</w:t>
      </w:r>
      <w:r w:rsidRPr="00415707">
        <w:rPr>
          <w:rStyle w:val="FontStyle13"/>
          <w:sz w:val="24"/>
          <w:szCs w:val="24"/>
        </w:rPr>
        <w:t xml:space="preserve"> следующие документы: </w:t>
      </w:r>
      <w:r>
        <w:rPr>
          <w:rStyle w:val="FontStyle13"/>
          <w:sz w:val="24"/>
          <w:szCs w:val="24"/>
        </w:rPr>
        <w:t>счет, счет-фактуру, Т</w:t>
      </w:r>
      <w:r w:rsidRPr="00415707">
        <w:rPr>
          <w:rStyle w:val="FontStyle13"/>
          <w:sz w:val="24"/>
          <w:szCs w:val="24"/>
        </w:rPr>
        <w:t xml:space="preserve">оварную накладную </w:t>
      </w:r>
      <w:r w:rsidRPr="00036FC8">
        <w:rPr>
          <w:rFonts w:ascii="Times New Roman" w:hAnsi="Times New Roman"/>
          <w:bCs/>
          <w:sz w:val="24"/>
          <w:szCs w:val="24"/>
        </w:rPr>
        <w:t>или УПД</w:t>
      </w:r>
      <w:r w:rsidRPr="00415707">
        <w:rPr>
          <w:rStyle w:val="FontStyle13"/>
          <w:sz w:val="24"/>
          <w:szCs w:val="24"/>
        </w:rPr>
        <w:t>, паспорт, инструкцию по эксплуатации (на русском языке), инструкцию по монтажу (при необходимости), сертификат соответствия (на русском языке).</w:t>
      </w:r>
    </w:p>
    <w:p w14:paraId="2132253B" w14:textId="77777777" w:rsidR="009A0CCE" w:rsidRPr="00BC3E44" w:rsidRDefault="009A0CCE" w:rsidP="009A0CCE">
      <w:pPr>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15707">
        <w:rPr>
          <w:rFonts w:ascii="Times New Roman" w:hAnsi="Times New Roman"/>
          <w:sz w:val="24"/>
          <w:szCs w:val="24"/>
        </w:rPr>
        <w:t xml:space="preserve">Риск случайной гибели или случайного повреждения Товара переходит к </w:t>
      </w:r>
      <w:r>
        <w:rPr>
          <w:rFonts w:ascii="Times New Roman" w:hAnsi="Times New Roman"/>
          <w:sz w:val="24"/>
          <w:szCs w:val="24"/>
        </w:rPr>
        <w:t>Покупателю</w:t>
      </w:r>
      <w:r w:rsidRPr="00415707">
        <w:rPr>
          <w:rFonts w:ascii="Times New Roman" w:hAnsi="Times New Roman"/>
          <w:sz w:val="24"/>
          <w:szCs w:val="24"/>
        </w:rPr>
        <w:t xml:space="preserve"> </w:t>
      </w:r>
      <w:r w:rsidRPr="00415707">
        <w:rPr>
          <w:rFonts w:ascii="Times New Roman" w:hAnsi="Times New Roman"/>
          <w:bCs/>
          <w:sz w:val="24"/>
          <w:szCs w:val="24"/>
        </w:rPr>
        <w:t xml:space="preserve">с момента передачи Товара </w:t>
      </w:r>
      <w:r>
        <w:rPr>
          <w:rFonts w:ascii="Times New Roman" w:hAnsi="Times New Roman"/>
          <w:sz w:val="24"/>
          <w:szCs w:val="24"/>
        </w:rPr>
        <w:t>Покупателю</w:t>
      </w:r>
      <w:r w:rsidRPr="00415707">
        <w:rPr>
          <w:rFonts w:ascii="Times New Roman" w:hAnsi="Times New Roman"/>
          <w:bCs/>
          <w:sz w:val="24"/>
          <w:szCs w:val="24"/>
        </w:rPr>
        <w:t>. Факт передачи Товара</w:t>
      </w:r>
      <w:r>
        <w:rPr>
          <w:rFonts w:ascii="Times New Roman" w:hAnsi="Times New Roman"/>
          <w:bCs/>
          <w:sz w:val="24"/>
          <w:szCs w:val="24"/>
        </w:rPr>
        <w:t xml:space="preserve"> оформляется путем подписания С</w:t>
      </w:r>
      <w:r w:rsidRPr="002A030A">
        <w:rPr>
          <w:rFonts w:ascii="Times New Roman" w:hAnsi="Times New Roman"/>
          <w:bCs/>
          <w:sz w:val="24"/>
          <w:szCs w:val="24"/>
        </w:rPr>
        <w:t>торонами тов</w:t>
      </w:r>
      <w:r>
        <w:rPr>
          <w:rFonts w:ascii="Times New Roman" w:hAnsi="Times New Roman"/>
          <w:bCs/>
          <w:sz w:val="24"/>
          <w:szCs w:val="24"/>
        </w:rPr>
        <w:t>арных накладных или УПД, согласно п. 1.3 Договора</w:t>
      </w:r>
      <w:r w:rsidRPr="002A030A">
        <w:rPr>
          <w:rFonts w:ascii="Times New Roman" w:hAnsi="Times New Roman"/>
          <w:bCs/>
          <w:sz w:val="24"/>
          <w:szCs w:val="24"/>
        </w:rPr>
        <w:t>.</w:t>
      </w:r>
    </w:p>
    <w:p w14:paraId="1BCAFBFD" w14:textId="77777777" w:rsidR="009A0CCE" w:rsidRPr="002A030A" w:rsidRDefault="009A0CCE" w:rsidP="009A0CCE">
      <w:pPr>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922E0">
        <w:rPr>
          <w:rFonts w:ascii="Times New Roman" w:hAnsi="Times New Roman"/>
          <w:sz w:val="24"/>
          <w:szCs w:val="24"/>
        </w:rPr>
        <w:t>Цена Договора включает</w:t>
      </w:r>
      <w:r w:rsidRPr="003922E0">
        <w:rPr>
          <w:rFonts w:ascii="Times New Roman" w:hAnsi="Times New Roman"/>
          <w:bCs/>
          <w:sz w:val="24"/>
          <w:szCs w:val="24"/>
        </w:rPr>
        <w:t xml:space="preserve"> стоимость Товара, </w:t>
      </w:r>
      <w:r w:rsidRPr="003922E0">
        <w:rPr>
          <w:rFonts w:ascii="Times New Roman" w:hAnsi="Times New Roman"/>
          <w:sz w:val="24"/>
          <w:szCs w:val="24"/>
        </w:rPr>
        <w:t>доставки, тары и упаковки</w:t>
      </w:r>
      <w:r w:rsidRPr="003922E0">
        <w:rPr>
          <w:rFonts w:ascii="Times New Roman" w:hAnsi="Times New Roman"/>
          <w:bCs/>
          <w:sz w:val="24"/>
          <w:szCs w:val="24"/>
        </w:rPr>
        <w:t xml:space="preserve"> и составляет</w:t>
      </w:r>
      <w:r w:rsidRPr="003922E0">
        <w:rPr>
          <w:rFonts w:ascii="Times New Roman" w:hAnsi="Times New Roman"/>
          <w:sz w:val="24"/>
          <w:szCs w:val="24"/>
        </w:rPr>
        <w:t xml:space="preserve"> </w:t>
      </w:r>
      <w:r>
        <w:rPr>
          <w:rFonts w:ascii="Times New Roman" w:hAnsi="Times New Roman"/>
          <w:sz w:val="24"/>
          <w:szCs w:val="24"/>
        </w:rPr>
        <w:t xml:space="preserve">не более </w:t>
      </w:r>
      <w:r w:rsidRPr="003922E0">
        <w:rPr>
          <w:rFonts w:ascii="Times New Roman" w:hAnsi="Times New Roman"/>
          <w:b/>
          <w:sz w:val="24"/>
          <w:szCs w:val="24"/>
        </w:rPr>
        <w:t>_____________ (__________________________) рублей ___ копеек, в том числе НДС (20%) ________________ руб</w:t>
      </w:r>
      <w:r w:rsidRPr="00BC3E44">
        <w:rPr>
          <w:rFonts w:ascii="Times New Roman" w:hAnsi="Times New Roman"/>
          <w:sz w:val="24"/>
          <w:szCs w:val="24"/>
        </w:rPr>
        <w:t>.</w:t>
      </w:r>
    </w:p>
    <w:p w14:paraId="5531CB30" w14:textId="77777777" w:rsidR="009A0CCE" w:rsidRPr="00851AC6" w:rsidRDefault="009A0CCE" w:rsidP="009A4230">
      <w:pPr>
        <w:numPr>
          <w:ilvl w:val="1"/>
          <w:numId w:val="76"/>
        </w:numPr>
        <w:tabs>
          <w:tab w:val="left" w:pos="709"/>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Покупатель</w:t>
      </w:r>
      <w:r w:rsidRPr="00851AC6">
        <w:rPr>
          <w:rFonts w:ascii="Times New Roman" w:hAnsi="Times New Roman"/>
          <w:sz w:val="24"/>
          <w:szCs w:val="24"/>
        </w:rPr>
        <w:t xml:space="preserve"> оплачивает Товар согласно счету Поставщика</w:t>
      </w:r>
      <w:r w:rsidRPr="003213D1">
        <w:rPr>
          <w:rFonts w:ascii="Times New Roman" w:hAnsi="Times New Roman"/>
          <w:sz w:val="24"/>
          <w:szCs w:val="24"/>
        </w:rPr>
        <w:t>-П</w:t>
      </w:r>
      <w:r>
        <w:rPr>
          <w:rFonts w:ascii="Times New Roman" w:hAnsi="Times New Roman"/>
          <w:sz w:val="24"/>
          <w:szCs w:val="24"/>
        </w:rPr>
        <w:t>родав</w:t>
      </w:r>
      <w:r w:rsidRPr="003213D1">
        <w:rPr>
          <w:rFonts w:ascii="Times New Roman" w:hAnsi="Times New Roman"/>
          <w:sz w:val="24"/>
          <w:szCs w:val="24"/>
        </w:rPr>
        <w:t>ц</w:t>
      </w:r>
      <w:r>
        <w:rPr>
          <w:rFonts w:ascii="Times New Roman" w:hAnsi="Times New Roman"/>
          <w:sz w:val="24"/>
          <w:szCs w:val="24"/>
        </w:rPr>
        <w:t>а</w:t>
      </w:r>
      <w:r w:rsidRPr="00851AC6">
        <w:rPr>
          <w:rFonts w:ascii="Times New Roman" w:hAnsi="Times New Roman"/>
          <w:sz w:val="24"/>
          <w:szCs w:val="24"/>
        </w:rPr>
        <w:t xml:space="preserve">, в течение </w:t>
      </w:r>
      <w:r>
        <w:rPr>
          <w:rFonts w:ascii="Times New Roman" w:hAnsi="Times New Roman"/>
          <w:sz w:val="24"/>
          <w:szCs w:val="24"/>
        </w:rPr>
        <w:t>15 (П</w:t>
      </w:r>
      <w:r w:rsidRPr="00653417">
        <w:rPr>
          <w:rFonts w:ascii="Times New Roman" w:hAnsi="Times New Roman"/>
          <w:sz w:val="24"/>
          <w:szCs w:val="24"/>
        </w:rPr>
        <w:t>ятнадцати) ра</w:t>
      </w:r>
      <w:r>
        <w:rPr>
          <w:rFonts w:ascii="Times New Roman" w:hAnsi="Times New Roman"/>
          <w:sz w:val="24"/>
          <w:szCs w:val="24"/>
        </w:rPr>
        <w:t>бочих дней со дня приемки Товара Покупателем</w:t>
      </w:r>
      <w:r w:rsidRPr="00653417">
        <w:rPr>
          <w:rFonts w:ascii="Times New Roman" w:hAnsi="Times New Roman"/>
          <w:sz w:val="24"/>
          <w:szCs w:val="24"/>
        </w:rPr>
        <w:t>.</w:t>
      </w:r>
    </w:p>
    <w:p w14:paraId="724CC5B4" w14:textId="77777777" w:rsidR="009A0CCE" w:rsidRPr="003213D1" w:rsidRDefault="009A0CCE" w:rsidP="009A4230">
      <w:pPr>
        <w:numPr>
          <w:ilvl w:val="1"/>
          <w:numId w:val="76"/>
        </w:numPr>
        <w:tabs>
          <w:tab w:val="left" w:pos="709"/>
        </w:tabs>
        <w:autoSpaceDE w:val="0"/>
        <w:autoSpaceDN w:val="0"/>
        <w:adjustRightInd w:val="0"/>
        <w:spacing w:after="0" w:line="240" w:lineRule="auto"/>
        <w:ind w:left="0" w:firstLine="709"/>
        <w:jc w:val="both"/>
        <w:rPr>
          <w:rFonts w:ascii="Times New Roman" w:hAnsi="Times New Roman"/>
          <w:bCs/>
          <w:sz w:val="24"/>
          <w:szCs w:val="24"/>
        </w:rPr>
      </w:pPr>
      <w:r w:rsidRPr="00653417">
        <w:rPr>
          <w:rFonts w:ascii="Times New Roman" w:hAnsi="Times New Roman"/>
          <w:sz w:val="24"/>
          <w:szCs w:val="24"/>
        </w:rPr>
        <w:t>Все расчеты по Договору производятся в безналичном порядке путем перечисления денежных средств на указанный Поставщиком</w:t>
      </w:r>
      <w:r w:rsidRPr="003213D1">
        <w:rPr>
          <w:rFonts w:ascii="Times New Roman" w:hAnsi="Times New Roman"/>
          <w:sz w:val="24"/>
          <w:szCs w:val="24"/>
        </w:rPr>
        <w:t>-П</w:t>
      </w:r>
      <w:r>
        <w:rPr>
          <w:rFonts w:ascii="Times New Roman" w:hAnsi="Times New Roman"/>
          <w:sz w:val="24"/>
          <w:szCs w:val="24"/>
        </w:rPr>
        <w:t>родав</w:t>
      </w:r>
      <w:r w:rsidRPr="003213D1">
        <w:rPr>
          <w:rFonts w:ascii="Times New Roman" w:hAnsi="Times New Roman"/>
          <w:sz w:val="24"/>
          <w:szCs w:val="24"/>
        </w:rPr>
        <w:t>ц</w:t>
      </w:r>
      <w:r>
        <w:rPr>
          <w:rFonts w:ascii="Times New Roman" w:hAnsi="Times New Roman"/>
          <w:sz w:val="24"/>
          <w:szCs w:val="24"/>
        </w:rPr>
        <w:t>ом</w:t>
      </w:r>
      <w:r w:rsidRPr="00653417">
        <w:rPr>
          <w:rFonts w:ascii="Times New Roman" w:hAnsi="Times New Roman"/>
          <w:sz w:val="24"/>
          <w:szCs w:val="24"/>
        </w:rPr>
        <w:t xml:space="preserve"> расчетный счет. </w:t>
      </w:r>
    </w:p>
    <w:p w14:paraId="06497F5C" w14:textId="77777777" w:rsidR="009A0CCE" w:rsidRPr="00653417" w:rsidRDefault="009A0CCE" w:rsidP="009A4230">
      <w:pPr>
        <w:numPr>
          <w:ilvl w:val="1"/>
          <w:numId w:val="76"/>
        </w:numPr>
        <w:tabs>
          <w:tab w:val="left" w:pos="709"/>
        </w:tabs>
        <w:autoSpaceDE w:val="0"/>
        <w:autoSpaceDN w:val="0"/>
        <w:adjustRightInd w:val="0"/>
        <w:spacing w:after="0" w:line="240" w:lineRule="auto"/>
        <w:ind w:left="0" w:firstLine="709"/>
        <w:jc w:val="both"/>
        <w:rPr>
          <w:rFonts w:ascii="Times New Roman" w:hAnsi="Times New Roman"/>
          <w:bCs/>
          <w:sz w:val="24"/>
          <w:szCs w:val="24"/>
        </w:rPr>
      </w:pPr>
      <w:r w:rsidRPr="003213D1">
        <w:rPr>
          <w:rFonts w:ascii="Times New Roman" w:hAnsi="Times New Roman"/>
          <w:bCs/>
          <w:sz w:val="24"/>
          <w:szCs w:val="24"/>
        </w:rPr>
        <w:t>Датой платежа считается дата зачисления денежных средств на корреспондентский счет банка Поставщик</w:t>
      </w:r>
      <w:r>
        <w:rPr>
          <w:rFonts w:ascii="Times New Roman" w:hAnsi="Times New Roman"/>
          <w:bCs/>
          <w:sz w:val="24"/>
          <w:szCs w:val="24"/>
        </w:rPr>
        <w:t>а</w:t>
      </w:r>
      <w:r w:rsidRPr="003213D1">
        <w:rPr>
          <w:rFonts w:ascii="Times New Roman" w:hAnsi="Times New Roman"/>
          <w:bCs/>
          <w:sz w:val="24"/>
          <w:szCs w:val="24"/>
        </w:rPr>
        <w:t>-Продавца</w:t>
      </w:r>
      <w:r>
        <w:rPr>
          <w:rFonts w:ascii="Times New Roman" w:hAnsi="Times New Roman"/>
          <w:bCs/>
          <w:sz w:val="24"/>
          <w:szCs w:val="24"/>
        </w:rPr>
        <w:t>.</w:t>
      </w:r>
    </w:p>
    <w:p w14:paraId="4CA78E5D" w14:textId="77777777" w:rsidR="009A0CCE" w:rsidRPr="009F4207" w:rsidRDefault="009A0CCE" w:rsidP="009A0CCE">
      <w:pPr>
        <w:tabs>
          <w:tab w:val="left" w:pos="1134"/>
        </w:tabs>
        <w:autoSpaceDE w:val="0"/>
        <w:autoSpaceDN w:val="0"/>
        <w:adjustRightInd w:val="0"/>
        <w:spacing w:after="0" w:line="240" w:lineRule="auto"/>
        <w:ind w:left="709"/>
        <w:jc w:val="both"/>
        <w:rPr>
          <w:rFonts w:ascii="Times New Roman" w:hAnsi="Times New Roman"/>
          <w:bCs/>
          <w:sz w:val="24"/>
          <w:szCs w:val="24"/>
        </w:rPr>
      </w:pPr>
    </w:p>
    <w:p w14:paraId="530D6A7D" w14:textId="77777777" w:rsidR="009A0CCE" w:rsidRPr="009F4207" w:rsidRDefault="009A0CCE" w:rsidP="009A0CCE">
      <w:pPr>
        <w:tabs>
          <w:tab w:val="left" w:pos="1134"/>
        </w:tabs>
        <w:autoSpaceDE w:val="0"/>
        <w:autoSpaceDN w:val="0"/>
        <w:adjustRightInd w:val="0"/>
        <w:spacing w:after="0" w:line="240" w:lineRule="auto"/>
        <w:jc w:val="center"/>
        <w:rPr>
          <w:rFonts w:ascii="Times New Roman" w:hAnsi="Times New Roman"/>
          <w:b/>
          <w:sz w:val="24"/>
          <w:szCs w:val="24"/>
        </w:rPr>
      </w:pPr>
      <w:r w:rsidRPr="009F4207">
        <w:rPr>
          <w:rFonts w:ascii="Times New Roman" w:hAnsi="Times New Roman"/>
          <w:b/>
          <w:sz w:val="24"/>
          <w:szCs w:val="24"/>
        </w:rPr>
        <w:t>4. Ответственность сторон</w:t>
      </w:r>
    </w:p>
    <w:p w14:paraId="44BB1C0B" w14:textId="77777777" w:rsidR="009A0CCE" w:rsidRDefault="009A0CCE" w:rsidP="009A0CCE">
      <w:pPr>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92FBBA5" w14:textId="77777777" w:rsidR="009A0CCE" w:rsidRPr="009F4207" w:rsidRDefault="009A0CCE" w:rsidP="009A0CCE">
      <w:pPr>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61A18">
        <w:rPr>
          <w:rFonts w:ascii="Times New Roman" w:hAnsi="Times New Roman"/>
          <w:sz w:val="24"/>
          <w:szCs w:val="24"/>
        </w:rPr>
        <w:t xml:space="preserve">За нарушение срока передачи Товара, установленного согласно условиям настоящего Договора, по вине Поставщика-Продавца, Покупатель по своему усмотрению вправе начислить и </w:t>
      </w:r>
      <w:r w:rsidRPr="00861A18">
        <w:rPr>
          <w:rFonts w:ascii="Times New Roman" w:hAnsi="Times New Roman"/>
          <w:sz w:val="24"/>
          <w:szCs w:val="24"/>
        </w:rPr>
        <w:lastRenderedPageBreak/>
        <w:t>взыскать с Поставщика-Продавца за каждый день просрочки штрафную неустойку в размере 0,</w:t>
      </w:r>
      <w:r>
        <w:rPr>
          <w:rFonts w:ascii="Times New Roman" w:hAnsi="Times New Roman"/>
          <w:sz w:val="24"/>
          <w:szCs w:val="24"/>
        </w:rPr>
        <w:t>0</w:t>
      </w:r>
      <w:r w:rsidRPr="00861A18">
        <w:rPr>
          <w:rFonts w:ascii="Times New Roman" w:hAnsi="Times New Roman"/>
          <w:sz w:val="24"/>
          <w:szCs w:val="24"/>
        </w:rPr>
        <w:t>1 % (ноль целых одна десятая процента) от суммы Товара, срок поставки которого нарушен.</w:t>
      </w:r>
    </w:p>
    <w:p w14:paraId="173E8721" w14:textId="77777777" w:rsidR="009A0CCE" w:rsidRPr="009F4207" w:rsidRDefault="009A0CCE" w:rsidP="009A0CCE">
      <w:pPr>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Поставщик</w:t>
      </w:r>
      <w:r w:rsidRPr="00DD56BF">
        <w:rPr>
          <w:rFonts w:ascii="Times New Roman" w:hAnsi="Times New Roman"/>
          <w:sz w:val="24"/>
          <w:szCs w:val="24"/>
        </w:rPr>
        <w:t>-Продавец</w:t>
      </w:r>
      <w:r>
        <w:rPr>
          <w:rFonts w:ascii="Times New Roman" w:hAnsi="Times New Roman"/>
          <w:sz w:val="24"/>
          <w:szCs w:val="24"/>
        </w:rPr>
        <w:t xml:space="preserve"> обязуется возместить Покупателю</w:t>
      </w:r>
      <w:r w:rsidRPr="009F4207">
        <w:rPr>
          <w:rFonts w:ascii="Times New Roman" w:hAnsi="Times New Roman"/>
          <w:sz w:val="24"/>
          <w:szCs w:val="24"/>
        </w:rPr>
        <w:t xml:space="preserve"> в полном объеме убытки, возникшие по вине Поставщика</w:t>
      </w:r>
      <w:r w:rsidRPr="00DD56BF">
        <w:rPr>
          <w:rFonts w:ascii="Times New Roman" w:hAnsi="Times New Roman"/>
          <w:sz w:val="24"/>
          <w:szCs w:val="24"/>
        </w:rPr>
        <w:t>-</w:t>
      </w:r>
      <w:r>
        <w:rPr>
          <w:rFonts w:ascii="Times New Roman" w:hAnsi="Times New Roman"/>
          <w:sz w:val="24"/>
          <w:szCs w:val="24"/>
        </w:rPr>
        <w:t>Продав</w:t>
      </w:r>
      <w:r w:rsidRPr="00DD56BF">
        <w:rPr>
          <w:rFonts w:ascii="Times New Roman" w:hAnsi="Times New Roman"/>
          <w:sz w:val="24"/>
          <w:szCs w:val="24"/>
        </w:rPr>
        <w:t>ц</w:t>
      </w:r>
      <w:r>
        <w:rPr>
          <w:rFonts w:ascii="Times New Roman" w:hAnsi="Times New Roman"/>
          <w:sz w:val="24"/>
          <w:szCs w:val="24"/>
        </w:rPr>
        <w:t>а</w:t>
      </w:r>
      <w:r w:rsidRPr="009F4207">
        <w:rPr>
          <w:rFonts w:ascii="Times New Roman" w:hAnsi="Times New Roman"/>
          <w:sz w:val="24"/>
          <w:szCs w:val="24"/>
        </w:rPr>
        <w:t>, в размере не возмещенного, не принятого к вычету НДС, расходов по налогу на прибыль, сложившуюся в учете Поставщика</w:t>
      </w:r>
      <w:r w:rsidRPr="00272E5F">
        <w:rPr>
          <w:rFonts w:ascii="Times New Roman" w:hAnsi="Times New Roman"/>
          <w:sz w:val="24"/>
          <w:szCs w:val="24"/>
        </w:rPr>
        <w:t>-</w:t>
      </w:r>
      <w:r>
        <w:rPr>
          <w:rFonts w:ascii="Times New Roman" w:hAnsi="Times New Roman"/>
          <w:sz w:val="24"/>
          <w:szCs w:val="24"/>
        </w:rPr>
        <w:t>Продав</w:t>
      </w:r>
      <w:r w:rsidRPr="00272E5F">
        <w:rPr>
          <w:rFonts w:ascii="Times New Roman" w:hAnsi="Times New Roman"/>
          <w:sz w:val="24"/>
          <w:szCs w:val="24"/>
        </w:rPr>
        <w:t>ц</w:t>
      </w:r>
      <w:r>
        <w:rPr>
          <w:rFonts w:ascii="Times New Roman" w:hAnsi="Times New Roman"/>
          <w:sz w:val="24"/>
          <w:szCs w:val="24"/>
        </w:rPr>
        <w:t xml:space="preserve">а по причине: неуплаты НДС </w:t>
      </w:r>
      <w:r w:rsidRPr="009F4207">
        <w:rPr>
          <w:rFonts w:ascii="Times New Roman" w:hAnsi="Times New Roman"/>
          <w:sz w:val="24"/>
          <w:szCs w:val="24"/>
        </w:rPr>
        <w:t>Поставщиком</w:t>
      </w:r>
      <w:r w:rsidRPr="00272E5F">
        <w:rPr>
          <w:rFonts w:ascii="Times New Roman" w:hAnsi="Times New Roman"/>
          <w:sz w:val="24"/>
          <w:szCs w:val="24"/>
        </w:rPr>
        <w:t>-</w:t>
      </w:r>
      <w:r>
        <w:rPr>
          <w:rFonts w:ascii="Times New Roman" w:hAnsi="Times New Roman"/>
          <w:sz w:val="24"/>
          <w:szCs w:val="24"/>
        </w:rPr>
        <w:t>Продав</w:t>
      </w:r>
      <w:r w:rsidRPr="00272E5F">
        <w:rPr>
          <w:rFonts w:ascii="Times New Roman" w:hAnsi="Times New Roman"/>
          <w:sz w:val="24"/>
          <w:szCs w:val="24"/>
        </w:rPr>
        <w:t>ц</w:t>
      </w:r>
      <w:r>
        <w:rPr>
          <w:rFonts w:ascii="Times New Roman" w:hAnsi="Times New Roman"/>
          <w:sz w:val="24"/>
          <w:szCs w:val="24"/>
        </w:rPr>
        <w:t>ом</w:t>
      </w:r>
      <w:r w:rsidRPr="009F4207">
        <w:rPr>
          <w:rFonts w:ascii="Times New Roman" w:hAnsi="Times New Roman"/>
          <w:sz w:val="24"/>
          <w:szCs w:val="24"/>
        </w:rPr>
        <w:t xml:space="preserve"> в бюджет, несвоевременного представления Поставщиком</w:t>
      </w:r>
      <w:r w:rsidRPr="00272E5F">
        <w:rPr>
          <w:rFonts w:ascii="Times New Roman" w:hAnsi="Times New Roman"/>
          <w:sz w:val="24"/>
          <w:szCs w:val="24"/>
        </w:rPr>
        <w:t>-</w:t>
      </w:r>
      <w:r>
        <w:rPr>
          <w:rFonts w:ascii="Times New Roman" w:hAnsi="Times New Roman"/>
          <w:sz w:val="24"/>
          <w:szCs w:val="24"/>
        </w:rPr>
        <w:t>Продав</w:t>
      </w:r>
      <w:r w:rsidRPr="00272E5F">
        <w:rPr>
          <w:rFonts w:ascii="Times New Roman" w:hAnsi="Times New Roman"/>
          <w:sz w:val="24"/>
          <w:szCs w:val="24"/>
        </w:rPr>
        <w:t>ц</w:t>
      </w:r>
      <w:r>
        <w:rPr>
          <w:rFonts w:ascii="Times New Roman" w:hAnsi="Times New Roman"/>
          <w:sz w:val="24"/>
          <w:szCs w:val="24"/>
        </w:rPr>
        <w:t>ом</w:t>
      </w:r>
      <w:r w:rsidRPr="009F4207">
        <w:rPr>
          <w:rFonts w:ascii="Times New Roman" w:hAnsi="Times New Roman"/>
          <w:sz w:val="24"/>
          <w:szCs w:val="24"/>
        </w:rPr>
        <w:t xml:space="preserve"> отчетности в рамках исполнения условий настоящего Договора.</w:t>
      </w:r>
    </w:p>
    <w:p w14:paraId="54D2BCD4" w14:textId="77777777" w:rsidR="009A0CCE" w:rsidRDefault="009A0CCE" w:rsidP="009A0CCE">
      <w:pPr>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Уплата Поставщиком</w:t>
      </w:r>
      <w:r w:rsidRPr="00272E5F">
        <w:rPr>
          <w:rFonts w:ascii="Times New Roman" w:hAnsi="Times New Roman"/>
          <w:sz w:val="24"/>
          <w:szCs w:val="24"/>
        </w:rPr>
        <w:t>-</w:t>
      </w:r>
      <w:r>
        <w:rPr>
          <w:rFonts w:ascii="Times New Roman" w:hAnsi="Times New Roman"/>
          <w:sz w:val="24"/>
          <w:szCs w:val="24"/>
        </w:rPr>
        <w:t>Продав</w:t>
      </w:r>
      <w:r w:rsidRPr="00272E5F">
        <w:rPr>
          <w:rFonts w:ascii="Times New Roman" w:hAnsi="Times New Roman"/>
          <w:sz w:val="24"/>
          <w:szCs w:val="24"/>
        </w:rPr>
        <w:t>ц</w:t>
      </w:r>
      <w:r>
        <w:rPr>
          <w:rFonts w:ascii="Times New Roman" w:hAnsi="Times New Roman"/>
          <w:sz w:val="24"/>
          <w:szCs w:val="24"/>
        </w:rPr>
        <w:t>ом</w:t>
      </w:r>
      <w:r w:rsidRPr="009F4207">
        <w:rPr>
          <w:rFonts w:ascii="Times New Roman" w:hAnsi="Times New Roman"/>
          <w:sz w:val="24"/>
          <w:szCs w:val="24"/>
        </w:rPr>
        <w:t xml:space="preserve"> пени или применение иной формы ответственности не освобождает его от исполнения обязательств по настоящему Договору.</w:t>
      </w:r>
    </w:p>
    <w:p w14:paraId="33A2E191" w14:textId="77777777" w:rsidR="009A0CCE" w:rsidRPr="00272E5F" w:rsidRDefault="009A0CCE" w:rsidP="009A0CCE">
      <w:pPr>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Покупатель</w:t>
      </w:r>
      <w:r w:rsidRPr="00272E5F">
        <w:rPr>
          <w:rFonts w:ascii="Times New Roman" w:hAnsi="Times New Roman"/>
          <w:sz w:val="24"/>
          <w:szCs w:val="24"/>
        </w:rPr>
        <w:t xml:space="preserve"> вправе удержать суммы начисленных пени из сумм, причитающихся Поставщику-</w:t>
      </w:r>
      <w:r>
        <w:rPr>
          <w:rFonts w:ascii="Times New Roman" w:hAnsi="Times New Roman"/>
          <w:sz w:val="24"/>
          <w:szCs w:val="24"/>
        </w:rPr>
        <w:t>Продавцу</w:t>
      </w:r>
      <w:r w:rsidRPr="00272E5F">
        <w:rPr>
          <w:rFonts w:ascii="Times New Roman" w:hAnsi="Times New Roman"/>
          <w:sz w:val="24"/>
          <w:szCs w:val="24"/>
        </w:rPr>
        <w:t xml:space="preserve"> по </w:t>
      </w:r>
      <w:r>
        <w:rPr>
          <w:rFonts w:ascii="Times New Roman" w:hAnsi="Times New Roman"/>
          <w:sz w:val="24"/>
          <w:szCs w:val="24"/>
        </w:rPr>
        <w:t xml:space="preserve">настоящему </w:t>
      </w:r>
      <w:r w:rsidRPr="00272E5F">
        <w:rPr>
          <w:rFonts w:ascii="Times New Roman" w:hAnsi="Times New Roman"/>
          <w:sz w:val="24"/>
          <w:szCs w:val="24"/>
        </w:rPr>
        <w:t>Договору.</w:t>
      </w:r>
    </w:p>
    <w:p w14:paraId="0AB43545" w14:textId="77777777" w:rsidR="009A0CCE" w:rsidRPr="009F4207" w:rsidRDefault="009A0CCE" w:rsidP="009A0CCE">
      <w:pPr>
        <w:tabs>
          <w:tab w:val="left" w:pos="1134"/>
        </w:tabs>
        <w:autoSpaceDE w:val="0"/>
        <w:autoSpaceDN w:val="0"/>
        <w:adjustRightInd w:val="0"/>
        <w:spacing w:after="0" w:line="240" w:lineRule="auto"/>
        <w:jc w:val="both"/>
        <w:rPr>
          <w:rFonts w:ascii="Times New Roman" w:hAnsi="Times New Roman"/>
          <w:sz w:val="24"/>
          <w:szCs w:val="24"/>
        </w:rPr>
      </w:pPr>
    </w:p>
    <w:p w14:paraId="3E6C5762" w14:textId="77777777" w:rsidR="009A0CCE" w:rsidRPr="009F4207" w:rsidRDefault="009A0CCE" w:rsidP="009A0CCE">
      <w:pPr>
        <w:tabs>
          <w:tab w:val="left" w:pos="1134"/>
        </w:tabs>
        <w:autoSpaceDE w:val="0"/>
        <w:autoSpaceDN w:val="0"/>
        <w:adjustRightInd w:val="0"/>
        <w:spacing w:after="0" w:line="240" w:lineRule="auto"/>
        <w:jc w:val="center"/>
        <w:rPr>
          <w:rFonts w:ascii="Times New Roman" w:hAnsi="Times New Roman"/>
          <w:sz w:val="24"/>
          <w:szCs w:val="24"/>
        </w:rPr>
      </w:pPr>
      <w:r w:rsidRPr="009F4207">
        <w:rPr>
          <w:rFonts w:ascii="Times New Roman" w:hAnsi="Times New Roman"/>
          <w:b/>
          <w:sz w:val="24"/>
          <w:szCs w:val="24"/>
        </w:rPr>
        <w:t>5. Срок действия, изменения и досрочное расторжение Договора</w:t>
      </w:r>
    </w:p>
    <w:p w14:paraId="5D6110BC" w14:textId="77777777" w:rsidR="009A0CCE" w:rsidRDefault="009A0CCE" w:rsidP="009A0CCE">
      <w:pPr>
        <w:numPr>
          <w:ilvl w:val="1"/>
          <w:numId w:val="73"/>
        </w:numPr>
        <w:tabs>
          <w:tab w:val="left" w:pos="1134"/>
        </w:tabs>
        <w:autoSpaceDE w:val="0"/>
        <w:autoSpaceDN w:val="0"/>
        <w:adjustRightInd w:val="0"/>
        <w:spacing w:after="0" w:line="240" w:lineRule="auto"/>
        <w:ind w:left="0" w:firstLine="709"/>
        <w:rPr>
          <w:rFonts w:ascii="Times New Roman" w:hAnsi="Times New Roman"/>
          <w:sz w:val="24"/>
          <w:szCs w:val="24"/>
        </w:rPr>
      </w:pPr>
      <w:r w:rsidRPr="009F4207">
        <w:rPr>
          <w:rFonts w:ascii="Times New Roman" w:hAnsi="Times New Roman"/>
          <w:sz w:val="24"/>
          <w:szCs w:val="24"/>
        </w:rPr>
        <w:t xml:space="preserve">Договор действует </w:t>
      </w:r>
      <w:r w:rsidRPr="001023F9">
        <w:rPr>
          <w:rFonts w:ascii="Times New Roman" w:hAnsi="Times New Roman"/>
          <w:b/>
          <w:sz w:val="24"/>
          <w:szCs w:val="24"/>
        </w:rPr>
        <w:t>до</w:t>
      </w:r>
      <w:r>
        <w:rPr>
          <w:rFonts w:ascii="Times New Roman" w:hAnsi="Times New Roman"/>
          <w:b/>
          <w:sz w:val="24"/>
          <w:szCs w:val="24"/>
        </w:rPr>
        <w:t xml:space="preserve"> «31»</w:t>
      </w:r>
      <w:r w:rsidRPr="001023F9">
        <w:rPr>
          <w:rFonts w:ascii="Times New Roman" w:hAnsi="Times New Roman"/>
          <w:b/>
          <w:sz w:val="24"/>
          <w:szCs w:val="24"/>
        </w:rPr>
        <w:t xml:space="preserve"> </w:t>
      </w:r>
      <w:r>
        <w:rPr>
          <w:rFonts w:ascii="Times New Roman" w:hAnsi="Times New Roman"/>
          <w:b/>
          <w:sz w:val="24"/>
          <w:szCs w:val="24"/>
        </w:rPr>
        <w:t>декабря</w:t>
      </w:r>
      <w:r w:rsidRPr="001023F9">
        <w:rPr>
          <w:rFonts w:ascii="Times New Roman" w:hAnsi="Times New Roman"/>
          <w:b/>
          <w:sz w:val="24"/>
          <w:szCs w:val="24"/>
        </w:rPr>
        <w:t xml:space="preserve"> 2021 г.</w:t>
      </w:r>
      <w:r w:rsidRPr="009F4207">
        <w:rPr>
          <w:rFonts w:ascii="Times New Roman" w:hAnsi="Times New Roman"/>
          <w:sz w:val="24"/>
          <w:szCs w:val="24"/>
        </w:rPr>
        <w:t xml:space="preserve"> с даты его заключения.</w:t>
      </w:r>
    </w:p>
    <w:p w14:paraId="6FCBD6BC" w14:textId="77777777" w:rsidR="009A0CCE" w:rsidRPr="009F4207" w:rsidRDefault="009A0CCE" w:rsidP="009A0CCE">
      <w:pPr>
        <w:numPr>
          <w:ilvl w:val="1"/>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Все изменения и дополнения к Договору действительны, если совершены в письм</w:t>
      </w:r>
      <w:r>
        <w:rPr>
          <w:rFonts w:ascii="Times New Roman" w:hAnsi="Times New Roman"/>
          <w:sz w:val="24"/>
          <w:szCs w:val="24"/>
        </w:rPr>
        <w:t>енной форме и подписаны обеими С</w:t>
      </w:r>
      <w:r w:rsidRPr="009F4207">
        <w:rPr>
          <w:rFonts w:ascii="Times New Roman" w:hAnsi="Times New Roman"/>
          <w:sz w:val="24"/>
          <w:szCs w:val="24"/>
        </w:rPr>
        <w:t>торонами. Соответству</w:t>
      </w:r>
      <w:r>
        <w:rPr>
          <w:rFonts w:ascii="Times New Roman" w:hAnsi="Times New Roman"/>
          <w:sz w:val="24"/>
          <w:szCs w:val="24"/>
        </w:rPr>
        <w:t>ющие дополнительные соглашения С</w:t>
      </w:r>
      <w:r w:rsidRPr="009F4207">
        <w:rPr>
          <w:rFonts w:ascii="Times New Roman" w:hAnsi="Times New Roman"/>
          <w:sz w:val="24"/>
          <w:szCs w:val="24"/>
        </w:rPr>
        <w:t>торон являются неотъемлемой частью Договора.</w:t>
      </w:r>
    </w:p>
    <w:p w14:paraId="79F9CD59" w14:textId="77777777" w:rsidR="009A0CCE" w:rsidRPr="009F4207" w:rsidRDefault="009A0CCE" w:rsidP="009A0CCE">
      <w:pPr>
        <w:numPr>
          <w:ilvl w:val="1"/>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 xml:space="preserve">Договор может быть досрочно расторгнут по соглашению </w:t>
      </w:r>
      <w:r>
        <w:rPr>
          <w:rFonts w:ascii="Times New Roman" w:hAnsi="Times New Roman"/>
          <w:sz w:val="24"/>
          <w:szCs w:val="24"/>
        </w:rPr>
        <w:t>С</w:t>
      </w:r>
      <w:r w:rsidRPr="009F4207">
        <w:rPr>
          <w:rFonts w:ascii="Times New Roman" w:hAnsi="Times New Roman"/>
          <w:sz w:val="24"/>
          <w:szCs w:val="24"/>
        </w:rPr>
        <w:t>торо</w:t>
      </w:r>
      <w:r>
        <w:rPr>
          <w:rFonts w:ascii="Times New Roman" w:hAnsi="Times New Roman"/>
          <w:sz w:val="24"/>
          <w:szCs w:val="24"/>
        </w:rPr>
        <w:t>н, либо по требованию одной из С</w:t>
      </w:r>
      <w:r w:rsidRPr="009F4207">
        <w:rPr>
          <w:rFonts w:ascii="Times New Roman" w:hAnsi="Times New Roman"/>
          <w:sz w:val="24"/>
          <w:szCs w:val="24"/>
        </w:rPr>
        <w:t>торон в порядке и по основаниям, предусмотренным законодательством</w:t>
      </w:r>
      <w:r>
        <w:rPr>
          <w:rFonts w:ascii="Times New Roman" w:hAnsi="Times New Roman"/>
          <w:sz w:val="24"/>
          <w:szCs w:val="24"/>
        </w:rPr>
        <w:t xml:space="preserve"> Российской Федерации</w:t>
      </w:r>
      <w:r w:rsidRPr="009F4207">
        <w:rPr>
          <w:rFonts w:ascii="Times New Roman" w:hAnsi="Times New Roman"/>
          <w:sz w:val="24"/>
          <w:szCs w:val="24"/>
        </w:rPr>
        <w:t xml:space="preserve">. </w:t>
      </w:r>
    </w:p>
    <w:p w14:paraId="01B503BA" w14:textId="12AF9269" w:rsidR="009A0CCE" w:rsidRPr="0002598E" w:rsidRDefault="009A0CCE" w:rsidP="0002598E">
      <w:pPr>
        <w:numPr>
          <w:ilvl w:val="1"/>
          <w:numId w:val="7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 xml:space="preserve">Договор может быть расторгнут в одностороннем порядке по требованию </w:t>
      </w:r>
      <w:r>
        <w:rPr>
          <w:rFonts w:ascii="Times New Roman" w:hAnsi="Times New Roman"/>
          <w:sz w:val="24"/>
          <w:szCs w:val="24"/>
        </w:rPr>
        <w:t>Покупателя</w:t>
      </w:r>
      <w:r w:rsidRPr="009F4207">
        <w:rPr>
          <w:rFonts w:ascii="Times New Roman" w:hAnsi="Times New Roman"/>
          <w:sz w:val="24"/>
          <w:szCs w:val="24"/>
        </w:rPr>
        <w:t xml:space="preserve"> в случае задержки поставки соответствующего Товара более чем на 5 дней без возмещения Поставщику</w:t>
      </w:r>
      <w:r w:rsidRPr="00272E5F">
        <w:rPr>
          <w:rFonts w:ascii="Times New Roman" w:hAnsi="Times New Roman"/>
          <w:sz w:val="24"/>
          <w:szCs w:val="24"/>
        </w:rPr>
        <w:t>-Продавц</w:t>
      </w:r>
      <w:r>
        <w:rPr>
          <w:rFonts w:ascii="Times New Roman" w:hAnsi="Times New Roman"/>
          <w:sz w:val="24"/>
          <w:szCs w:val="24"/>
        </w:rPr>
        <w:t>у</w:t>
      </w:r>
      <w:r w:rsidRPr="009F4207">
        <w:rPr>
          <w:rFonts w:ascii="Times New Roman" w:hAnsi="Times New Roman"/>
          <w:sz w:val="24"/>
          <w:szCs w:val="24"/>
        </w:rPr>
        <w:t xml:space="preserve"> каких-либо убытков или расходов, вызванных расторжением Договора. В этом случае Поставщик</w:t>
      </w:r>
      <w:r w:rsidRPr="00272E5F">
        <w:rPr>
          <w:rFonts w:ascii="Times New Roman" w:hAnsi="Times New Roman"/>
          <w:sz w:val="24"/>
          <w:szCs w:val="24"/>
        </w:rPr>
        <w:t>-Продав</w:t>
      </w:r>
      <w:r>
        <w:rPr>
          <w:rFonts w:ascii="Times New Roman" w:hAnsi="Times New Roman"/>
          <w:sz w:val="24"/>
          <w:szCs w:val="24"/>
        </w:rPr>
        <w:t>е</w:t>
      </w:r>
      <w:r w:rsidRPr="00272E5F">
        <w:rPr>
          <w:rFonts w:ascii="Times New Roman" w:hAnsi="Times New Roman"/>
          <w:sz w:val="24"/>
          <w:szCs w:val="24"/>
        </w:rPr>
        <w:t>ц</w:t>
      </w:r>
      <w:r>
        <w:rPr>
          <w:rFonts w:ascii="Times New Roman" w:hAnsi="Times New Roman"/>
          <w:sz w:val="24"/>
          <w:szCs w:val="24"/>
        </w:rPr>
        <w:t xml:space="preserve"> обязан уплатить Покупателю</w:t>
      </w:r>
      <w:r w:rsidRPr="009F4207">
        <w:rPr>
          <w:rFonts w:ascii="Times New Roman" w:hAnsi="Times New Roman"/>
          <w:sz w:val="24"/>
          <w:szCs w:val="24"/>
        </w:rPr>
        <w:t xml:space="preserve"> н</w:t>
      </w:r>
      <w:r>
        <w:rPr>
          <w:rFonts w:ascii="Times New Roman" w:hAnsi="Times New Roman"/>
          <w:sz w:val="24"/>
          <w:szCs w:val="24"/>
        </w:rPr>
        <w:t>еустойку в соответствии с п. 4.3</w:t>
      </w:r>
      <w:r w:rsidRPr="009F4207">
        <w:rPr>
          <w:rFonts w:ascii="Times New Roman" w:hAnsi="Times New Roman"/>
          <w:sz w:val="24"/>
          <w:szCs w:val="24"/>
        </w:rPr>
        <w:t>. настоящего Договора.</w:t>
      </w:r>
    </w:p>
    <w:p w14:paraId="185CA4F4" w14:textId="77777777" w:rsidR="009A0CCE" w:rsidRPr="009F4207" w:rsidRDefault="009A0CCE" w:rsidP="009A0CCE">
      <w:pPr>
        <w:tabs>
          <w:tab w:val="left" w:pos="1134"/>
        </w:tabs>
        <w:autoSpaceDE w:val="0"/>
        <w:autoSpaceDN w:val="0"/>
        <w:adjustRightInd w:val="0"/>
        <w:spacing w:after="0" w:line="240" w:lineRule="auto"/>
        <w:jc w:val="center"/>
        <w:rPr>
          <w:rFonts w:ascii="Times New Roman" w:hAnsi="Times New Roman"/>
          <w:b/>
          <w:sz w:val="24"/>
          <w:szCs w:val="24"/>
        </w:rPr>
      </w:pPr>
      <w:r w:rsidRPr="009F4207">
        <w:rPr>
          <w:rFonts w:ascii="Times New Roman" w:hAnsi="Times New Roman"/>
          <w:b/>
          <w:sz w:val="24"/>
          <w:szCs w:val="24"/>
        </w:rPr>
        <w:t>6. Разрешение споров</w:t>
      </w:r>
    </w:p>
    <w:p w14:paraId="3530E8D4" w14:textId="77777777" w:rsidR="009A0CCE" w:rsidRDefault="009A0CCE" w:rsidP="009A0CCE">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З</w:t>
      </w:r>
      <w:r>
        <w:rPr>
          <w:rFonts w:ascii="Times New Roman" w:hAnsi="Times New Roman"/>
          <w:sz w:val="24"/>
          <w:szCs w:val="24"/>
        </w:rPr>
        <w:t>аинтересованная С</w:t>
      </w:r>
      <w:r w:rsidRPr="009F4207">
        <w:rPr>
          <w:rFonts w:ascii="Times New Roman" w:hAnsi="Times New Roman"/>
          <w:sz w:val="24"/>
          <w:szCs w:val="24"/>
        </w:rPr>
        <w:t xml:space="preserve">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w:t>
      </w:r>
      <w:r>
        <w:rPr>
          <w:rFonts w:ascii="Times New Roman" w:hAnsi="Times New Roman"/>
          <w:sz w:val="24"/>
          <w:szCs w:val="24"/>
        </w:rPr>
        <w:t>получения, либо вручена другой С</w:t>
      </w:r>
      <w:r w:rsidRPr="009F4207">
        <w:rPr>
          <w:rFonts w:ascii="Times New Roman" w:hAnsi="Times New Roman"/>
          <w:sz w:val="24"/>
          <w:szCs w:val="24"/>
        </w:rPr>
        <w:t>тороне под расписку.</w:t>
      </w:r>
    </w:p>
    <w:p w14:paraId="3060E2BC" w14:textId="77777777" w:rsidR="009A0CCE" w:rsidRDefault="009A0CCE" w:rsidP="009A0CCE">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Сторона, которой направлена претензия, обязана рассмотреть полученную претензию и о результатах уведомить в пис</w:t>
      </w:r>
      <w:r>
        <w:rPr>
          <w:rFonts w:ascii="Times New Roman" w:hAnsi="Times New Roman"/>
          <w:sz w:val="24"/>
          <w:szCs w:val="24"/>
        </w:rPr>
        <w:t>ьменной форме заинтересованную Сторону в течение 10 (Десяти)</w:t>
      </w:r>
      <w:r w:rsidRPr="009F4207">
        <w:rPr>
          <w:rFonts w:ascii="Times New Roman" w:hAnsi="Times New Roman"/>
          <w:sz w:val="24"/>
          <w:szCs w:val="24"/>
        </w:rPr>
        <w:t xml:space="preserve"> рабочих дней со дня получения претензии.</w:t>
      </w:r>
    </w:p>
    <w:p w14:paraId="0FE71859" w14:textId="77777777" w:rsidR="009A0CCE" w:rsidRDefault="009A0CCE" w:rsidP="009A0CCE">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F4207">
        <w:rPr>
          <w:rFonts w:ascii="Times New Roman" w:hAnsi="Times New Roman"/>
          <w:sz w:val="24"/>
          <w:szCs w:val="24"/>
        </w:rPr>
        <w:t xml:space="preserve">В случае </w:t>
      </w:r>
      <w:proofErr w:type="spellStart"/>
      <w:r w:rsidRPr="009F4207">
        <w:rPr>
          <w:rFonts w:ascii="Times New Roman" w:hAnsi="Times New Roman"/>
          <w:sz w:val="24"/>
          <w:szCs w:val="24"/>
        </w:rPr>
        <w:t>неурегулирования</w:t>
      </w:r>
      <w:proofErr w:type="spellEnd"/>
      <w:r w:rsidRPr="009F4207">
        <w:rPr>
          <w:rFonts w:ascii="Times New Roman" w:hAnsi="Times New Roman"/>
          <w:sz w:val="24"/>
          <w:szCs w:val="24"/>
        </w:rPr>
        <w:t xml:space="preserve"> разногласий в претензионном порядке, а также в случае неполучения ответа на претензию в течение срока, указанного в п.6.2</w:t>
      </w:r>
      <w:r>
        <w:rPr>
          <w:rFonts w:ascii="Times New Roman" w:hAnsi="Times New Roman"/>
          <w:sz w:val="24"/>
          <w:szCs w:val="24"/>
        </w:rPr>
        <w:t xml:space="preserve"> настоящего</w:t>
      </w:r>
      <w:r w:rsidRPr="009F4207">
        <w:rPr>
          <w:rFonts w:ascii="Times New Roman" w:hAnsi="Times New Roman"/>
          <w:sz w:val="24"/>
          <w:szCs w:val="24"/>
        </w:rPr>
        <w:t xml:space="preserve"> Договора, спор передается в Арбитражный суд </w:t>
      </w:r>
      <w:r>
        <w:rPr>
          <w:rFonts w:ascii="Times New Roman" w:hAnsi="Times New Roman"/>
          <w:sz w:val="24"/>
          <w:szCs w:val="24"/>
        </w:rPr>
        <w:t xml:space="preserve">г. </w:t>
      </w:r>
      <w:r w:rsidRPr="009F4207">
        <w:rPr>
          <w:rFonts w:ascii="Times New Roman" w:hAnsi="Times New Roman"/>
          <w:sz w:val="24"/>
          <w:szCs w:val="24"/>
        </w:rPr>
        <w:t xml:space="preserve">Москвы. </w:t>
      </w:r>
    </w:p>
    <w:p w14:paraId="32D0EC0F" w14:textId="77777777" w:rsidR="00CB1A83" w:rsidRDefault="00CB1A83" w:rsidP="00CB1A83">
      <w:pPr>
        <w:widowControl w:val="0"/>
        <w:tabs>
          <w:tab w:val="left" w:pos="1134"/>
        </w:tabs>
        <w:autoSpaceDE w:val="0"/>
        <w:autoSpaceDN w:val="0"/>
        <w:adjustRightInd w:val="0"/>
        <w:spacing w:after="0" w:line="240" w:lineRule="auto"/>
        <w:ind w:left="709"/>
        <w:jc w:val="both"/>
        <w:rPr>
          <w:rFonts w:ascii="Times New Roman" w:hAnsi="Times New Roman"/>
          <w:sz w:val="24"/>
          <w:szCs w:val="24"/>
        </w:rPr>
      </w:pPr>
    </w:p>
    <w:p w14:paraId="51889AB9" w14:textId="1F664E27" w:rsidR="009A0CCE" w:rsidRPr="00CB1A83" w:rsidRDefault="009A0CCE" w:rsidP="00CB1A83">
      <w:pPr>
        <w:pStyle w:val="af8"/>
        <w:widowControl w:val="0"/>
        <w:numPr>
          <w:ilvl w:val="0"/>
          <w:numId w:val="74"/>
        </w:numPr>
        <w:tabs>
          <w:tab w:val="left" w:pos="1134"/>
        </w:tabs>
        <w:autoSpaceDE w:val="0"/>
        <w:autoSpaceDN w:val="0"/>
        <w:adjustRightInd w:val="0"/>
        <w:spacing w:after="0" w:line="240" w:lineRule="auto"/>
        <w:jc w:val="center"/>
        <w:rPr>
          <w:rFonts w:ascii="Times New Roman" w:hAnsi="Times New Roman"/>
          <w:b/>
          <w:sz w:val="24"/>
          <w:szCs w:val="24"/>
        </w:rPr>
      </w:pPr>
      <w:r w:rsidRPr="00CB1A83">
        <w:rPr>
          <w:rFonts w:ascii="Times New Roman" w:hAnsi="Times New Roman"/>
          <w:b/>
          <w:sz w:val="24"/>
          <w:szCs w:val="24"/>
        </w:rPr>
        <w:t>Заверения об обстоятельствах</w:t>
      </w:r>
    </w:p>
    <w:p w14:paraId="00A49F33"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Настоящий Договор заключается Сторонами добровольно. Стороны не введены в заблуждение относительно правовой природы Договора или правовых последствий, которые возникают у Сторон или могут возникнуть в связи с заключением настоящего Договора. Все полномочия, необходимые для заключения Договора и осуществления в связи с ним действий, получены Сторонами должным образом, в том числе получено согласие/одобрение третьих лиц, которое в силу закона/учредительных документов любой из Сторон может быть необходимо для заключения настоящего Договора.</w:t>
      </w:r>
    </w:p>
    <w:p w14:paraId="467C21E5"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Подписание и исполнение настоящего Договора не нарушает каких-либо законов, иных нормативно-правовых актов, судебных решений, и не является нарушением какого-либо договора Стороной по которому выступает одна из Сторон настоящего Договора.</w:t>
      </w:r>
    </w:p>
    <w:p w14:paraId="232D3B24"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Поставщик-Продавец соответствует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19429711"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В отношении Поставщика-Продавца не проводится процедура ликвидации, отсутствует </w:t>
      </w:r>
      <w:r w:rsidRPr="00C41F3F">
        <w:rPr>
          <w:rFonts w:ascii="Times New Roman" w:hAnsi="Times New Roman"/>
          <w:sz w:val="24"/>
          <w:szCs w:val="24"/>
        </w:rPr>
        <w:lastRenderedPageBreak/>
        <w:t>решение Арбитражного суда о признании его несостоятельным (банкротом), а также не открыто конкурсное производство.</w:t>
      </w:r>
    </w:p>
    <w:p w14:paraId="2AAA297D"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Деятельность Поставщика-Продавца не приостановлена в порядке, установленном КоАП РФ.</w:t>
      </w:r>
    </w:p>
    <w:p w14:paraId="5D0670BB"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балансовой стоимости активов участника закупки по данным </w:t>
      </w:r>
      <w:proofErr w:type="gramStart"/>
      <w:r w:rsidRPr="00C41F3F">
        <w:rPr>
          <w:rFonts w:ascii="Times New Roman" w:hAnsi="Times New Roman"/>
          <w:sz w:val="24"/>
          <w:szCs w:val="24"/>
        </w:rPr>
        <w:t>бухгалтерской  отчетности</w:t>
      </w:r>
      <w:proofErr w:type="gramEnd"/>
      <w:r w:rsidRPr="00C41F3F">
        <w:rPr>
          <w:rFonts w:ascii="Times New Roman" w:hAnsi="Times New Roman"/>
          <w:sz w:val="24"/>
          <w:szCs w:val="24"/>
        </w:rPr>
        <w:t xml:space="preserve"> за последний отчетный период.</w:t>
      </w:r>
    </w:p>
    <w:p w14:paraId="5B1FAB58"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У физического лица либо руководителя, членов коллегиального исполнительного органа или главного бухгалтера Поставщика –Продавца отсутствует судимость за преступления в сфере экономики. </w:t>
      </w:r>
    </w:p>
    <w:p w14:paraId="68FD4102"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В отношении физического лица либо руководителя, членов коллегиального исполнительного органа или главного бухгалтера Поставщика-Продавца не применяется наказание в виде лишения права занимать определенные должности или </w:t>
      </w:r>
      <w:proofErr w:type="gramStart"/>
      <w:r w:rsidRPr="00C41F3F">
        <w:rPr>
          <w:rFonts w:ascii="Times New Roman" w:hAnsi="Times New Roman"/>
          <w:sz w:val="24"/>
          <w:szCs w:val="24"/>
        </w:rPr>
        <w:t>заниматься  определенной</w:t>
      </w:r>
      <w:proofErr w:type="gramEnd"/>
      <w:r w:rsidRPr="00C41F3F">
        <w:rPr>
          <w:rFonts w:ascii="Times New Roman" w:hAnsi="Times New Roman"/>
          <w:sz w:val="24"/>
          <w:szCs w:val="24"/>
        </w:rPr>
        <w:t xml:space="preserve"> деятельностью, которые связанны с поставкой товара, выполнением работы, оказанием услуги, являющихся объектом осуществляемой закупки, а также административного наказания в виде дисквалификации.</w:t>
      </w:r>
    </w:p>
    <w:p w14:paraId="56B3D519"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Между Поставщиком-Продавцом и ООО Институт Инжпроект отсутствует конфликт интересов.</w:t>
      </w:r>
    </w:p>
    <w:p w14:paraId="4C030516"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Поставщик-Продавец не состоит в реестре недобросовестных поставщиков.</w:t>
      </w:r>
    </w:p>
    <w:p w14:paraId="2AE6F123"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Настоящий Договор не нарушает каких-либо прав на объекты интеллектуальной собственности или иные имущественные права какого-либо третьего лица. </w:t>
      </w:r>
    </w:p>
    <w:p w14:paraId="78BDA4E0"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Лица, подписывающие настоящий Договор, уполномочены в полном объеме на представление каждой Стороны.</w:t>
      </w:r>
    </w:p>
    <w:p w14:paraId="1E6B2B6D"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 xml:space="preserve">Сторона, полагавшаяся на недостоверные заверения контрагента, имеющие для нее существенное значение вправе требовать возмещения убытков, взыскания неустойки и/или расторгнуть Договор в одностороннем внесудебном порядке путем направления письменного уведомления об отказе от Договора. Поставщик-Продавец обязуется возместить Покупателю убытки, которые отражены в решениях налоговых органов и которые Покупатель понес в связи с нарушением Поставщиком-Продавцом данных заверений. Поставщик-Продавец также обязуется возместить НДС, уплаченный Покупателем в бюджет на основании решений налогового органа о доначислении налога, в том числе об отказе в применении налоговых вычетов. </w:t>
      </w:r>
    </w:p>
    <w:p w14:paraId="106DA66E"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Стороны обязуются своевременно уплачивать налоги в бюджет.</w:t>
      </w:r>
    </w:p>
    <w:p w14:paraId="5996756B" w14:textId="77777777" w:rsidR="009A0CCE" w:rsidRPr="00C41F3F"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Стороны обязуются отражать операции в рамках настоящего Договора в бухгалтерской и налоговой отчетности в соответствии с требованиями законодательства Российской Федерации.</w:t>
      </w:r>
    </w:p>
    <w:p w14:paraId="7C237132" w14:textId="77777777" w:rsidR="009A0CCE"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Поставщик-Продавец самостоятельно несет ответственность за формирование бухгалтерской и налоговой отчетности и уплату налогов и сборов, а также связанных с ними пеней и штрафов, начисляемых или взимаемых с Поставщика-Продавца.</w:t>
      </w:r>
    </w:p>
    <w:p w14:paraId="7B9B3843" w14:textId="77777777" w:rsidR="00F9401A" w:rsidRDefault="00F9401A" w:rsidP="00F9401A">
      <w:pPr>
        <w:widowControl w:val="0"/>
        <w:tabs>
          <w:tab w:val="left" w:pos="1134"/>
        </w:tabs>
        <w:autoSpaceDE w:val="0"/>
        <w:autoSpaceDN w:val="0"/>
        <w:adjustRightInd w:val="0"/>
        <w:spacing w:after="0" w:line="240" w:lineRule="auto"/>
        <w:ind w:left="709"/>
        <w:jc w:val="both"/>
        <w:rPr>
          <w:rFonts w:ascii="Times New Roman" w:hAnsi="Times New Roman"/>
          <w:sz w:val="24"/>
          <w:szCs w:val="24"/>
        </w:rPr>
      </w:pPr>
    </w:p>
    <w:p w14:paraId="6A87A93D" w14:textId="778D1CEA" w:rsidR="009A0CCE" w:rsidRPr="00F9401A" w:rsidRDefault="009A0CCE" w:rsidP="00F9401A">
      <w:pPr>
        <w:pStyle w:val="af8"/>
        <w:widowControl w:val="0"/>
        <w:numPr>
          <w:ilvl w:val="0"/>
          <w:numId w:val="74"/>
        </w:numPr>
        <w:tabs>
          <w:tab w:val="left" w:pos="1134"/>
        </w:tabs>
        <w:autoSpaceDE w:val="0"/>
        <w:autoSpaceDN w:val="0"/>
        <w:adjustRightInd w:val="0"/>
        <w:spacing w:after="0" w:line="240" w:lineRule="auto"/>
        <w:jc w:val="center"/>
        <w:rPr>
          <w:rFonts w:ascii="Times New Roman" w:hAnsi="Times New Roman"/>
          <w:b/>
          <w:sz w:val="24"/>
          <w:szCs w:val="24"/>
        </w:rPr>
      </w:pPr>
      <w:r w:rsidRPr="00F9401A">
        <w:rPr>
          <w:rFonts w:ascii="Times New Roman" w:hAnsi="Times New Roman"/>
          <w:b/>
          <w:sz w:val="24"/>
          <w:szCs w:val="24"/>
        </w:rPr>
        <w:t>Заключительные положения</w:t>
      </w:r>
    </w:p>
    <w:p w14:paraId="71748277"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t>Договор вступает в силу с даты</w:t>
      </w:r>
      <w:r>
        <w:rPr>
          <w:rFonts w:ascii="Times New Roman" w:hAnsi="Times New Roman"/>
          <w:sz w:val="24"/>
          <w:szCs w:val="24"/>
        </w:rPr>
        <w:t xml:space="preserve"> его подписания С</w:t>
      </w:r>
      <w:r w:rsidRPr="00DB4C64">
        <w:rPr>
          <w:rFonts w:ascii="Times New Roman" w:hAnsi="Times New Roman"/>
          <w:sz w:val="24"/>
          <w:szCs w:val="24"/>
        </w:rPr>
        <w:t>торонами.</w:t>
      </w:r>
    </w:p>
    <w:p w14:paraId="1DBE125B"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41F3F">
        <w:rPr>
          <w:rFonts w:ascii="Times New Roman" w:hAnsi="Times New Roman"/>
          <w:sz w:val="24"/>
          <w:szCs w:val="24"/>
        </w:rPr>
        <w:t>Настоящий Договор составлен и подписан в двух экземплярах, имеющих одинаковую юридическую силу, по одному экземпляру для каждой из Сторон</w:t>
      </w:r>
      <w:r w:rsidRPr="00DB4C64">
        <w:rPr>
          <w:rFonts w:ascii="Times New Roman" w:hAnsi="Times New Roman"/>
          <w:sz w:val="24"/>
          <w:szCs w:val="24"/>
        </w:rPr>
        <w:t>.</w:t>
      </w:r>
    </w:p>
    <w:p w14:paraId="1FD3021B"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t>Все приложения, дополнения и изменения к настоящем</w:t>
      </w:r>
      <w:r>
        <w:rPr>
          <w:rFonts w:ascii="Times New Roman" w:hAnsi="Times New Roman"/>
          <w:sz w:val="24"/>
          <w:szCs w:val="24"/>
        </w:rPr>
        <w:t>у Договору,</w:t>
      </w:r>
      <w:r w:rsidRPr="00DB4C64">
        <w:rPr>
          <w:rFonts w:ascii="Times New Roman" w:hAnsi="Times New Roman"/>
          <w:sz w:val="24"/>
          <w:szCs w:val="24"/>
        </w:rPr>
        <w:t xml:space="preserve"> совершаются в письменной форме, подписываются уполном</w:t>
      </w:r>
      <w:r>
        <w:rPr>
          <w:rFonts w:ascii="Times New Roman" w:hAnsi="Times New Roman"/>
          <w:sz w:val="24"/>
          <w:szCs w:val="24"/>
        </w:rPr>
        <w:t>оченными на то представителями С</w:t>
      </w:r>
      <w:r w:rsidRPr="00DB4C64">
        <w:rPr>
          <w:rFonts w:ascii="Times New Roman" w:hAnsi="Times New Roman"/>
          <w:sz w:val="24"/>
          <w:szCs w:val="24"/>
        </w:rPr>
        <w:t>торон и являются неотъемлемой частью настоящего Договора.</w:t>
      </w:r>
    </w:p>
    <w:p w14:paraId="7D047F80"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t>Поставщик-Продав</w:t>
      </w:r>
      <w:r>
        <w:rPr>
          <w:rFonts w:ascii="Times New Roman" w:hAnsi="Times New Roman"/>
          <w:sz w:val="24"/>
          <w:szCs w:val="24"/>
        </w:rPr>
        <w:t>е</w:t>
      </w:r>
      <w:r w:rsidRPr="00DB4C64">
        <w:rPr>
          <w:rFonts w:ascii="Times New Roman" w:hAnsi="Times New Roman"/>
          <w:sz w:val="24"/>
          <w:szCs w:val="24"/>
        </w:rPr>
        <w:t>ц не имеет права передавать третьей сторо</w:t>
      </w:r>
      <w:r>
        <w:rPr>
          <w:rFonts w:ascii="Times New Roman" w:hAnsi="Times New Roman"/>
          <w:sz w:val="24"/>
          <w:szCs w:val="24"/>
        </w:rPr>
        <w:t>не свои права и обязанности по Д</w:t>
      </w:r>
      <w:r w:rsidRPr="00DB4C64">
        <w:rPr>
          <w:rFonts w:ascii="Times New Roman" w:hAnsi="Times New Roman"/>
          <w:sz w:val="24"/>
          <w:szCs w:val="24"/>
        </w:rPr>
        <w:t>оговору бе</w:t>
      </w:r>
      <w:r>
        <w:rPr>
          <w:rFonts w:ascii="Times New Roman" w:hAnsi="Times New Roman"/>
          <w:sz w:val="24"/>
          <w:szCs w:val="24"/>
        </w:rPr>
        <w:t>з письменного согласия Покупателя</w:t>
      </w:r>
      <w:r w:rsidRPr="00DB4C64">
        <w:rPr>
          <w:rFonts w:ascii="Times New Roman" w:hAnsi="Times New Roman"/>
          <w:sz w:val="24"/>
          <w:szCs w:val="24"/>
        </w:rPr>
        <w:t>.</w:t>
      </w:r>
    </w:p>
    <w:p w14:paraId="309C4C75"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t>Стороны обязуются обеспечить конфиденциальность информации, связанной с Договором, к которой могут быть отнесены</w:t>
      </w:r>
      <w:r>
        <w:rPr>
          <w:rFonts w:ascii="Times New Roman" w:hAnsi="Times New Roman"/>
          <w:sz w:val="24"/>
          <w:szCs w:val="24"/>
        </w:rPr>
        <w:t xml:space="preserve"> любые данные, предоставляемые С</w:t>
      </w:r>
      <w:r w:rsidRPr="00DB4C64">
        <w:rPr>
          <w:rFonts w:ascii="Times New Roman" w:hAnsi="Times New Roman"/>
          <w:sz w:val="24"/>
          <w:szCs w:val="24"/>
        </w:rPr>
        <w:t>торонами друг другу, и о которых установлено, что они имеют конфиден</w:t>
      </w:r>
      <w:r>
        <w:rPr>
          <w:rFonts w:ascii="Times New Roman" w:hAnsi="Times New Roman"/>
          <w:sz w:val="24"/>
          <w:szCs w:val="24"/>
        </w:rPr>
        <w:t>циальный характер (Договор, товарные накладные, УПД</w:t>
      </w:r>
      <w:r w:rsidRPr="00DB4C64">
        <w:rPr>
          <w:rFonts w:ascii="Times New Roman" w:hAnsi="Times New Roman"/>
          <w:sz w:val="24"/>
          <w:szCs w:val="24"/>
        </w:rPr>
        <w:t xml:space="preserve"> и др.), а именно, не разглашать, не публиковать и не использовать каким-либо иным способом (в целом или по частям) эти данные в пользу третьих лиц без предварительного письменного согласия на то другой стороны.</w:t>
      </w:r>
    </w:p>
    <w:p w14:paraId="772E0130"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lastRenderedPageBreak/>
        <w:t>Во всем, что не оговорено настоящим договором, Стороны руководствуются законодательством РФ.</w:t>
      </w:r>
    </w:p>
    <w:p w14:paraId="3AF082BA" w14:textId="77777777" w:rsidR="009A0CCE" w:rsidRPr="00DB4C64" w:rsidRDefault="009A0CCE" w:rsidP="00C41F3F">
      <w:pPr>
        <w:widowControl w:val="0"/>
        <w:numPr>
          <w:ilvl w:val="1"/>
          <w:numId w:val="7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B4C64">
        <w:rPr>
          <w:rFonts w:ascii="Times New Roman" w:hAnsi="Times New Roman"/>
          <w:sz w:val="24"/>
          <w:szCs w:val="24"/>
        </w:rPr>
        <w:t xml:space="preserve">К Договору </w:t>
      </w:r>
      <w:r w:rsidRPr="00C41F3F">
        <w:rPr>
          <w:rFonts w:ascii="Times New Roman" w:hAnsi="Times New Roman"/>
          <w:sz w:val="24"/>
          <w:szCs w:val="24"/>
        </w:rPr>
        <w:t>прилагается и являются его неотъемлемой частью</w:t>
      </w:r>
      <w:r w:rsidRPr="00DB4C64">
        <w:rPr>
          <w:rFonts w:ascii="Times New Roman" w:hAnsi="Times New Roman"/>
          <w:sz w:val="24"/>
          <w:szCs w:val="24"/>
        </w:rPr>
        <w:t xml:space="preserve">: </w:t>
      </w:r>
    </w:p>
    <w:p w14:paraId="37D3EFD0" w14:textId="77777777" w:rsidR="009A0CCE" w:rsidRDefault="009A0CCE" w:rsidP="00F9401A">
      <w:pPr>
        <w:widowControl w:val="0"/>
        <w:tabs>
          <w:tab w:val="left" w:pos="1134"/>
        </w:tabs>
        <w:autoSpaceDE w:val="0"/>
        <w:autoSpaceDN w:val="0"/>
        <w:adjustRightInd w:val="0"/>
        <w:spacing w:after="0" w:line="240" w:lineRule="auto"/>
        <w:ind w:left="709"/>
        <w:jc w:val="both"/>
        <w:rPr>
          <w:rFonts w:ascii="Times New Roman" w:hAnsi="Times New Roman"/>
          <w:sz w:val="24"/>
          <w:szCs w:val="24"/>
        </w:rPr>
      </w:pPr>
      <w:r w:rsidRPr="00C41F3F">
        <w:rPr>
          <w:rFonts w:ascii="Times New Roman" w:hAnsi="Times New Roman"/>
          <w:sz w:val="24"/>
          <w:szCs w:val="24"/>
        </w:rPr>
        <w:t xml:space="preserve">Приложение № 1 – Техническое задание </w:t>
      </w:r>
      <w:r w:rsidRPr="006C4A5A">
        <w:rPr>
          <w:rFonts w:ascii="Times New Roman" w:hAnsi="Times New Roman"/>
          <w:sz w:val="24"/>
          <w:szCs w:val="24"/>
        </w:rPr>
        <w:t>на поставку канцелярских товаров</w:t>
      </w:r>
      <w:r w:rsidRPr="00C41F3F">
        <w:rPr>
          <w:rFonts w:ascii="Times New Roman" w:hAnsi="Times New Roman"/>
          <w:sz w:val="24"/>
          <w:szCs w:val="24"/>
        </w:rPr>
        <w:t>.</w:t>
      </w:r>
    </w:p>
    <w:p w14:paraId="7D00336A" w14:textId="77777777" w:rsidR="00F9401A" w:rsidRDefault="00F9401A" w:rsidP="00F9401A">
      <w:pPr>
        <w:widowControl w:val="0"/>
        <w:tabs>
          <w:tab w:val="left" w:pos="1134"/>
        </w:tabs>
        <w:autoSpaceDE w:val="0"/>
        <w:autoSpaceDN w:val="0"/>
        <w:adjustRightInd w:val="0"/>
        <w:spacing w:after="0" w:line="240" w:lineRule="auto"/>
        <w:ind w:left="709"/>
        <w:jc w:val="both"/>
        <w:rPr>
          <w:rFonts w:ascii="Times New Roman" w:hAnsi="Times New Roman"/>
          <w:sz w:val="24"/>
          <w:szCs w:val="24"/>
        </w:rPr>
      </w:pPr>
    </w:p>
    <w:p w14:paraId="21165491" w14:textId="1BA751F7" w:rsidR="009A0CCE" w:rsidRPr="00F9401A" w:rsidRDefault="009A0CCE" w:rsidP="00F9401A">
      <w:pPr>
        <w:pStyle w:val="af8"/>
        <w:widowControl w:val="0"/>
        <w:numPr>
          <w:ilvl w:val="0"/>
          <w:numId w:val="74"/>
        </w:numPr>
        <w:tabs>
          <w:tab w:val="left" w:pos="1134"/>
        </w:tabs>
        <w:autoSpaceDE w:val="0"/>
        <w:autoSpaceDN w:val="0"/>
        <w:adjustRightInd w:val="0"/>
        <w:spacing w:after="0" w:line="240" w:lineRule="auto"/>
        <w:jc w:val="center"/>
        <w:rPr>
          <w:rFonts w:ascii="Times New Roman" w:hAnsi="Times New Roman"/>
          <w:b/>
          <w:sz w:val="24"/>
          <w:szCs w:val="24"/>
        </w:rPr>
      </w:pPr>
      <w:r w:rsidRPr="00F9401A">
        <w:rPr>
          <w:rFonts w:ascii="Times New Roman" w:hAnsi="Times New Roman"/>
          <w:b/>
          <w:sz w:val="24"/>
          <w:szCs w:val="24"/>
        </w:rPr>
        <w:t>Адреса, реквизиты и подписи сторон:</w:t>
      </w:r>
    </w:p>
    <w:p w14:paraId="70B6FAEA" w14:textId="77777777" w:rsidR="009A0CCE" w:rsidRPr="00AA25CF" w:rsidRDefault="009A0CCE" w:rsidP="009A0CCE">
      <w:pPr>
        <w:autoSpaceDE w:val="0"/>
        <w:autoSpaceDN w:val="0"/>
        <w:adjustRightInd w:val="0"/>
        <w:spacing w:after="0" w:line="240" w:lineRule="auto"/>
        <w:ind w:firstLine="540"/>
        <w:jc w:val="both"/>
        <w:rPr>
          <w:rFonts w:ascii="Times New Roman" w:hAnsi="Times New Roman"/>
          <w:sz w:val="24"/>
          <w:szCs w:val="24"/>
        </w:rPr>
      </w:pPr>
    </w:p>
    <w:tbl>
      <w:tblPr>
        <w:tblW w:w="0" w:type="auto"/>
        <w:tblInd w:w="108" w:type="dxa"/>
        <w:tblLook w:val="04A0" w:firstRow="1" w:lastRow="0" w:firstColumn="1" w:lastColumn="0" w:noHBand="0" w:noVBand="1"/>
      </w:tblPr>
      <w:tblGrid>
        <w:gridCol w:w="4962"/>
        <w:gridCol w:w="5103"/>
      </w:tblGrid>
      <w:tr w:rsidR="009A0CCE" w:rsidRPr="00C41F3F" w14:paraId="15D9C46F" w14:textId="77777777" w:rsidTr="00D90088">
        <w:tc>
          <w:tcPr>
            <w:tcW w:w="4962" w:type="dxa"/>
          </w:tcPr>
          <w:p w14:paraId="36C4E4B6" w14:textId="77777777" w:rsidR="009A0CCE" w:rsidRPr="00C41F3F" w:rsidRDefault="009A0CCE" w:rsidP="00D90088">
            <w:pPr>
              <w:pBdr>
                <w:bar w:val="single" w:sz="4" w:color="auto"/>
              </w:pBdr>
              <w:spacing w:after="0" w:line="240" w:lineRule="auto"/>
              <w:rPr>
                <w:rFonts w:ascii="Times New Roman" w:eastAsia="Times New Roman" w:hAnsi="Times New Roman"/>
                <w:b/>
                <w:sz w:val="24"/>
                <w:szCs w:val="24"/>
                <w:lang w:eastAsia="ru-RU"/>
              </w:rPr>
            </w:pPr>
            <w:r w:rsidRPr="00C41F3F">
              <w:rPr>
                <w:rFonts w:ascii="Times New Roman" w:eastAsia="Times New Roman" w:hAnsi="Times New Roman"/>
                <w:b/>
                <w:sz w:val="24"/>
                <w:szCs w:val="24"/>
                <w:lang w:eastAsia="ru-RU"/>
              </w:rPr>
              <w:t>Покупатель:</w:t>
            </w:r>
          </w:p>
          <w:p w14:paraId="3A86DDC7" w14:textId="77777777" w:rsidR="009A0CCE" w:rsidRPr="00C41F3F" w:rsidRDefault="009A0CCE" w:rsidP="00D90088">
            <w:pPr>
              <w:pBdr>
                <w:bar w:val="single" w:sz="4" w:color="auto"/>
              </w:pBdr>
              <w:spacing w:after="0" w:line="240" w:lineRule="auto"/>
              <w:rPr>
                <w:rFonts w:ascii="Times New Roman" w:eastAsia="Times New Roman" w:hAnsi="Times New Roman"/>
                <w:b/>
                <w:sz w:val="24"/>
                <w:szCs w:val="24"/>
                <w:lang w:eastAsia="ru-RU"/>
              </w:rPr>
            </w:pPr>
            <w:r w:rsidRPr="00C41F3F">
              <w:rPr>
                <w:rFonts w:ascii="Times New Roman" w:hAnsi="Times New Roman"/>
                <w:b/>
                <w:bCs/>
                <w:sz w:val="24"/>
                <w:szCs w:val="24"/>
              </w:rPr>
              <w:t>ООО Институт Инжпроект</w:t>
            </w:r>
          </w:p>
          <w:p w14:paraId="62F6F5F4" w14:textId="77777777" w:rsidR="009A0CCE" w:rsidRPr="00C41F3F" w:rsidRDefault="009A0CCE" w:rsidP="00D90088">
            <w:pPr>
              <w:widowControl w:val="0"/>
              <w:autoSpaceDE w:val="0"/>
              <w:autoSpaceDN w:val="0"/>
              <w:adjustRightInd w:val="0"/>
              <w:spacing w:after="0" w:line="0" w:lineRule="atLeast"/>
              <w:contextualSpacing/>
              <w:rPr>
                <w:rFonts w:ascii="Times New Roman" w:hAnsi="Times New Roman"/>
                <w:sz w:val="24"/>
                <w:szCs w:val="24"/>
              </w:rPr>
            </w:pPr>
            <w:r w:rsidRPr="00C41F3F">
              <w:rPr>
                <w:rFonts w:ascii="Times New Roman" w:hAnsi="Times New Roman"/>
                <w:bCs/>
                <w:sz w:val="24"/>
                <w:szCs w:val="24"/>
              </w:rPr>
              <w:t xml:space="preserve">Адрес: </w:t>
            </w:r>
            <w:r w:rsidRPr="00C41F3F">
              <w:rPr>
                <w:rFonts w:ascii="Times New Roman" w:hAnsi="Times New Roman"/>
                <w:sz w:val="24"/>
                <w:szCs w:val="24"/>
              </w:rPr>
              <w:t>123022 г. Москва,</w:t>
            </w:r>
          </w:p>
          <w:p w14:paraId="3746899A"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ул. 2-я Звенигородская, д.13, стр. 43</w:t>
            </w:r>
          </w:p>
          <w:p w14:paraId="2819AB5E"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 xml:space="preserve">ИНН 7710864939; КПП 770301001, </w:t>
            </w:r>
          </w:p>
          <w:p w14:paraId="7BD0077E"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ОГРН 1107746247685</w:t>
            </w:r>
          </w:p>
          <w:p w14:paraId="76BC5E83"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Банковские реквизиты</w:t>
            </w:r>
          </w:p>
          <w:p w14:paraId="3382BD9A"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р/с 40702810100340000925</w:t>
            </w:r>
          </w:p>
          <w:p w14:paraId="39B09A15"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Филиал «Центральный»</w:t>
            </w:r>
          </w:p>
          <w:p w14:paraId="4713E900"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Банка ВТБ (ПАО) г. Москва</w:t>
            </w:r>
          </w:p>
          <w:p w14:paraId="61DE88E1"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к/с 30101810145250000411</w:t>
            </w:r>
          </w:p>
          <w:p w14:paraId="3135FE73" w14:textId="77777777" w:rsidR="009A0CCE" w:rsidRPr="00C41F3F" w:rsidRDefault="009A0CCE" w:rsidP="00D90088">
            <w:pPr>
              <w:pBdr>
                <w:bar w:val="single" w:sz="4" w:color="auto"/>
              </w:pBdr>
              <w:spacing w:after="0" w:line="240" w:lineRule="auto"/>
              <w:rPr>
                <w:rFonts w:ascii="Times New Roman" w:hAnsi="Times New Roman"/>
                <w:sz w:val="24"/>
                <w:szCs w:val="24"/>
              </w:rPr>
            </w:pPr>
            <w:r w:rsidRPr="00C41F3F">
              <w:rPr>
                <w:rFonts w:ascii="Times New Roman" w:hAnsi="Times New Roman"/>
                <w:sz w:val="24"/>
                <w:szCs w:val="24"/>
              </w:rPr>
              <w:t>БИК 044525411</w:t>
            </w:r>
          </w:p>
          <w:p w14:paraId="7F6F4C07" w14:textId="77777777" w:rsidR="009A0CCE" w:rsidRPr="00C41F3F" w:rsidRDefault="009A0CCE" w:rsidP="00D90088">
            <w:pPr>
              <w:pBdr>
                <w:bar w:val="single" w:sz="4" w:color="auto"/>
              </w:pBdr>
              <w:spacing w:after="0" w:line="240" w:lineRule="auto"/>
              <w:rPr>
                <w:rFonts w:ascii="Times New Roman" w:hAnsi="Times New Roman"/>
                <w:sz w:val="24"/>
                <w:szCs w:val="24"/>
              </w:rPr>
            </w:pPr>
            <w:r w:rsidRPr="00C41F3F">
              <w:rPr>
                <w:rFonts w:ascii="Times New Roman" w:hAnsi="Times New Roman"/>
                <w:sz w:val="24"/>
                <w:szCs w:val="24"/>
                <w:lang w:val="en-US"/>
              </w:rPr>
              <w:t>e</w:t>
            </w:r>
            <w:r w:rsidRPr="00C41F3F">
              <w:rPr>
                <w:rFonts w:ascii="Times New Roman" w:hAnsi="Times New Roman"/>
                <w:sz w:val="24"/>
                <w:szCs w:val="24"/>
              </w:rPr>
              <w:t>-</w:t>
            </w:r>
            <w:r w:rsidRPr="00C41F3F">
              <w:rPr>
                <w:rFonts w:ascii="Times New Roman" w:hAnsi="Times New Roman"/>
                <w:sz w:val="24"/>
                <w:szCs w:val="24"/>
                <w:lang w:val="en-US"/>
              </w:rPr>
              <w:t>mail</w:t>
            </w:r>
            <w:r w:rsidRPr="00C41F3F">
              <w:rPr>
                <w:rFonts w:ascii="Times New Roman" w:hAnsi="Times New Roman"/>
                <w:sz w:val="24"/>
                <w:szCs w:val="24"/>
              </w:rPr>
              <w:t xml:space="preserve">: </w:t>
            </w:r>
            <w:hyperlink r:id="rId15" w:history="1">
              <w:r w:rsidRPr="00C41F3F">
                <w:rPr>
                  <w:rStyle w:val="afff1"/>
                  <w:rFonts w:ascii="Times New Roman" w:hAnsi="Times New Roman"/>
                  <w:sz w:val="24"/>
                  <w:szCs w:val="24"/>
                  <w:lang w:val="en-US"/>
                </w:rPr>
                <w:t>info</w:t>
              </w:r>
              <w:r w:rsidRPr="00C41F3F">
                <w:rPr>
                  <w:rStyle w:val="afff1"/>
                  <w:rFonts w:ascii="Times New Roman" w:hAnsi="Times New Roman"/>
                  <w:sz w:val="24"/>
                  <w:szCs w:val="24"/>
                </w:rPr>
                <w:t>@</w:t>
              </w:r>
              <w:proofErr w:type="spellStart"/>
              <w:r w:rsidRPr="00C41F3F">
                <w:rPr>
                  <w:rStyle w:val="afff1"/>
                  <w:rFonts w:ascii="Times New Roman" w:hAnsi="Times New Roman"/>
                  <w:sz w:val="24"/>
                  <w:szCs w:val="24"/>
                  <w:lang w:val="en-US"/>
                </w:rPr>
                <w:t>engproject</w:t>
              </w:r>
              <w:proofErr w:type="spellEnd"/>
              <w:r w:rsidRPr="00C41F3F">
                <w:rPr>
                  <w:rStyle w:val="afff1"/>
                  <w:rFonts w:ascii="Times New Roman" w:hAnsi="Times New Roman"/>
                  <w:sz w:val="24"/>
                  <w:szCs w:val="24"/>
                </w:rPr>
                <w:t>.</w:t>
              </w:r>
              <w:proofErr w:type="spellStart"/>
              <w:r w:rsidRPr="00C41F3F">
                <w:rPr>
                  <w:rStyle w:val="afff1"/>
                  <w:rFonts w:ascii="Times New Roman" w:hAnsi="Times New Roman"/>
                  <w:sz w:val="24"/>
                  <w:szCs w:val="24"/>
                  <w:lang w:val="en-US"/>
                </w:rPr>
                <w:t>ru</w:t>
              </w:r>
              <w:proofErr w:type="spellEnd"/>
            </w:hyperlink>
          </w:p>
          <w:p w14:paraId="6BC4A8F8" w14:textId="77777777" w:rsidR="009A0CCE" w:rsidRPr="00C41F3F" w:rsidRDefault="009A0CCE" w:rsidP="00D90088">
            <w:pPr>
              <w:pBdr>
                <w:bar w:val="single" w:sz="4" w:color="auto"/>
              </w:pBdr>
              <w:spacing w:after="0" w:line="240" w:lineRule="auto"/>
              <w:rPr>
                <w:rFonts w:ascii="Times New Roman" w:hAnsi="Times New Roman"/>
                <w:sz w:val="24"/>
                <w:szCs w:val="24"/>
                <w:lang w:val="en-US"/>
              </w:rPr>
            </w:pPr>
            <w:r w:rsidRPr="00C41F3F">
              <w:rPr>
                <w:rFonts w:ascii="Times New Roman" w:hAnsi="Times New Roman"/>
                <w:sz w:val="24"/>
                <w:szCs w:val="24"/>
              </w:rPr>
              <w:t>тел</w:t>
            </w:r>
            <w:r w:rsidRPr="00C41F3F">
              <w:rPr>
                <w:rFonts w:ascii="Times New Roman" w:hAnsi="Times New Roman"/>
                <w:sz w:val="24"/>
                <w:szCs w:val="24"/>
                <w:lang w:val="en-US"/>
              </w:rPr>
              <w:t>. +7 (495) 620-35-92/93</w:t>
            </w:r>
          </w:p>
          <w:p w14:paraId="729318D1" w14:textId="77777777" w:rsidR="009A0CCE" w:rsidRPr="00C41F3F" w:rsidRDefault="009A0CCE" w:rsidP="00D90088">
            <w:pPr>
              <w:pBdr>
                <w:bar w:val="single" w:sz="4" w:color="auto"/>
              </w:pBdr>
              <w:spacing w:after="0" w:line="240" w:lineRule="auto"/>
              <w:rPr>
                <w:rFonts w:ascii="Times New Roman" w:eastAsia="Times New Roman" w:hAnsi="Times New Roman"/>
                <w:b/>
                <w:sz w:val="24"/>
                <w:szCs w:val="24"/>
                <w:lang w:val="en-US" w:eastAsia="ru-RU"/>
              </w:rPr>
            </w:pPr>
          </w:p>
        </w:tc>
        <w:tc>
          <w:tcPr>
            <w:tcW w:w="5103" w:type="dxa"/>
          </w:tcPr>
          <w:p w14:paraId="102C0B55" w14:textId="77777777" w:rsidR="009A0CCE" w:rsidRPr="00C41F3F" w:rsidRDefault="009A0CCE" w:rsidP="00D90088">
            <w:pPr>
              <w:spacing w:after="0" w:line="240" w:lineRule="auto"/>
              <w:rPr>
                <w:rFonts w:ascii="Times New Roman" w:hAnsi="Times New Roman"/>
                <w:b/>
                <w:sz w:val="24"/>
                <w:szCs w:val="24"/>
              </w:rPr>
            </w:pPr>
            <w:r w:rsidRPr="00C41F3F">
              <w:rPr>
                <w:rFonts w:ascii="Times New Roman" w:hAnsi="Times New Roman"/>
                <w:b/>
                <w:sz w:val="24"/>
                <w:szCs w:val="24"/>
              </w:rPr>
              <w:t xml:space="preserve">Поставщик-Продавец: </w:t>
            </w:r>
          </w:p>
          <w:p w14:paraId="04BB63AB" w14:textId="77777777" w:rsidR="009A0CCE" w:rsidRPr="00C41F3F" w:rsidRDefault="009A0CCE" w:rsidP="00D90088">
            <w:pPr>
              <w:spacing w:after="0" w:line="240" w:lineRule="auto"/>
              <w:rPr>
                <w:rFonts w:ascii="Times New Roman" w:hAnsi="Times New Roman"/>
                <w:b/>
                <w:sz w:val="24"/>
                <w:szCs w:val="24"/>
              </w:rPr>
            </w:pPr>
            <w:r w:rsidRPr="00C41F3F">
              <w:rPr>
                <w:rFonts w:ascii="Times New Roman" w:hAnsi="Times New Roman"/>
                <w:b/>
                <w:sz w:val="24"/>
                <w:szCs w:val="24"/>
              </w:rPr>
              <w:t>________________________</w:t>
            </w:r>
          </w:p>
          <w:p w14:paraId="23EB5BE8"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Адрес: _________________________</w:t>
            </w:r>
          </w:p>
          <w:p w14:paraId="1731A362"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ИНН ___________________</w:t>
            </w:r>
          </w:p>
          <w:p w14:paraId="6655A0BE"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КПП ___________________</w:t>
            </w:r>
          </w:p>
          <w:p w14:paraId="7E04976D"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ОГРН __________________</w:t>
            </w:r>
          </w:p>
          <w:p w14:paraId="11321AD9"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Банковские реквизиты</w:t>
            </w:r>
          </w:p>
          <w:p w14:paraId="4A3CC030"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Банк _____________</w:t>
            </w:r>
          </w:p>
          <w:p w14:paraId="17A5C49C"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р/с ___________________</w:t>
            </w:r>
          </w:p>
          <w:p w14:paraId="4D745FF9"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к/с ___________________</w:t>
            </w:r>
          </w:p>
          <w:p w14:paraId="0492C25B"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БИК _______________</w:t>
            </w:r>
          </w:p>
          <w:p w14:paraId="0D36C9F2"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Тел: _________________</w:t>
            </w:r>
          </w:p>
          <w:p w14:paraId="09EDF4D3" w14:textId="77777777" w:rsidR="009A0CCE" w:rsidRPr="00C41F3F" w:rsidRDefault="009A0CCE" w:rsidP="00D90088">
            <w:pPr>
              <w:pStyle w:val="afff8"/>
              <w:rPr>
                <w:color w:val="000000"/>
                <w:sz w:val="24"/>
              </w:rPr>
            </w:pPr>
            <w:r w:rsidRPr="00C41F3F">
              <w:rPr>
                <w:sz w:val="24"/>
                <w:lang w:val="en-US"/>
              </w:rPr>
              <w:t>e</w:t>
            </w:r>
            <w:r w:rsidRPr="00C41F3F">
              <w:rPr>
                <w:sz w:val="24"/>
              </w:rPr>
              <w:t>-</w:t>
            </w:r>
            <w:r w:rsidRPr="00C41F3F">
              <w:rPr>
                <w:sz w:val="24"/>
                <w:lang w:val="en-US"/>
              </w:rPr>
              <w:t>mail</w:t>
            </w:r>
            <w:r w:rsidRPr="00C41F3F">
              <w:rPr>
                <w:sz w:val="24"/>
              </w:rPr>
              <w:t xml:space="preserve">: </w:t>
            </w:r>
            <w:r w:rsidRPr="00C41F3F">
              <w:rPr>
                <w:color w:val="000000"/>
                <w:sz w:val="24"/>
              </w:rPr>
              <w:t>________________</w:t>
            </w:r>
          </w:p>
          <w:p w14:paraId="08D60711" w14:textId="77777777" w:rsidR="009A0CCE" w:rsidRPr="00C41F3F" w:rsidRDefault="009A0CCE" w:rsidP="00D90088">
            <w:pPr>
              <w:spacing w:after="0" w:line="240" w:lineRule="auto"/>
              <w:rPr>
                <w:rFonts w:ascii="Times New Roman" w:hAnsi="Times New Roman"/>
                <w:sz w:val="24"/>
                <w:szCs w:val="24"/>
              </w:rPr>
            </w:pPr>
          </w:p>
        </w:tc>
      </w:tr>
      <w:tr w:rsidR="009A0CCE" w:rsidRPr="00C41F3F" w14:paraId="674BDB33" w14:textId="77777777" w:rsidTr="00D90088">
        <w:tc>
          <w:tcPr>
            <w:tcW w:w="4962" w:type="dxa"/>
          </w:tcPr>
          <w:p w14:paraId="5E51A513"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b/>
                <w:sz w:val="24"/>
                <w:szCs w:val="24"/>
              </w:rPr>
            </w:pPr>
          </w:p>
          <w:p w14:paraId="7D36A011"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b/>
                <w:sz w:val="24"/>
                <w:szCs w:val="24"/>
              </w:rPr>
            </w:pPr>
            <w:r w:rsidRPr="00C41F3F">
              <w:rPr>
                <w:rFonts w:ascii="Times New Roman" w:hAnsi="Times New Roman"/>
                <w:b/>
                <w:sz w:val="24"/>
                <w:szCs w:val="24"/>
              </w:rPr>
              <w:t>Генеральный директор</w:t>
            </w:r>
          </w:p>
          <w:p w14:paraId="33A7A809"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b/>
                <w:sz w:val="24"/>
                <w:szCs w:val="24"/>
              </w:rPr>
            </w:pPr>
            <w:r w:rsidRPr="00C41F3F">
              <w:rPr>
                <w:rFonts w:ascii="Times New Roman" w:hAnsi="Times New Roman"/>
                <w:b/>
                <w:sz w:val="24"/>
                <w:szCs w:val="24"/>
              </w:rPr>
              <w:t>ООО Институт Инжпроект</w:t>
            </w:r>
          </w:p>
          <w:p w14:paraId="41E61E7C"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p>
          <w:p w14:paraId="342C643F"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p>
          <w:p w14:paraId="260E9FA0"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__________________А.Е. Косыгин</w:t>
            </w:r>
          </w:p>
          <w:p w14:paraId="1A0E95B1" w14:textId="77777777" w:rsidR="009A0CCE" w:rsidRPr="00C41F3F" w:rsidRDefault="009A0CCE" w:rsidP="00D90088">
            <w:pPr>
              <w:widowControl w:val="0"/>
              <w:tabs>
                <w:tab w:val="left" w:pos="4680"/>
              </w:tabs>
              <w:autoSpaceDE w:val="0"/>
              <w:autoSpaceDN w:val="0"/>
              <w:adjustRightInd w:val="0"/>
              <w:spacing w:after="0" w:line="0" w:lineRule="atLeast"/>
              <w:contextualSpacing/>
              <w:jc w:val="both"/>
              <w:rPr>
                <w:rFonts w:ascii="Times New Roman" w:hAnsi="Times New Roman"/>
                <w:sz w:val="24"/>
                <w:szCs w:val="24"/>
              </w:rPr>
            </w:pPr>
            <w:r w:rsidRPr="00C41F3F">
              <w:rPr>
                <w:rFonts w:ascii="Times New Roman" w:hAnsi="Times New Roman"/>
                <w:sz w:val="24"/>
                <w:szCs w:val="24"/>
              </w:rPr>
              <w:t>МП</w:t>
            </w:r>
          </w:p>
          <w:p w14:paraId="3C91759A" w14:textId="77777777" w:rsidR="009A0CCE" w:rsidRPr="00C41F3F" w:rsidRDefault="009A0CCE" w:rsidP="00D90088">
            <w:pPr>
              <w:autoSpaceDE w:val="0"/>
              <w:autoSpaceDN w:val="0"/>
              <w:adjustRightInd w:val="0"/>
              <w:spacing w:after="0" w:line="240" w:lineRule="auto"/>
              <w:rPr>
                <w:rFonts w:ascii="Times New Roman" w:hAnsi="Times New Roman"/>
                <w:sz w:val="24"/>
                <w:szCs w:val="24"/>
              </w:rPr>
            </w:pPr>
          </w:p>
        </w:tc>
        <w:tc>
          <w:tcPr>
            <w:tcW w:w="5103" w:type="dxa"/>
          </w:tcPr>
          <w:p w14:paraId="335967AB" w14:textId="77777777" w:rsidR="009A0CCE" w:rsidRPr="00C41F3F" w:rsidRDefault="009A0CCE" w:rsidP="00D90088">
            <w:pPr>
              <w:autoSpaceDE w:val="0"/>
              <w:autoSpaceDN w:val="0"/>
              <w:adjustRightInd w:val="0"/>
              <w:spacing w:after="0" w:line="240" w:lineRule="auto"/>
              <w:rPr>
                <w:rFonts w:ascii="Times New Roman" w:hAnsi="Times New Roman"/>
                <w:b/>
                <w:sz w:val="24"/>
                <w:szCs w:val="24"/>
              </w:rPr>
            </w:pPr>
          </w:p>
          <w:p w14:paraId="07EAD2FB" w14:textId="77777777" w:rsidR="009A0CCE" w:rsidRPr="00C41F3F" w:rsidRDefault="009A0CCE" w:rsidP="00D90088">
            <w:pPr>
              <w:autoSpaceDE w:val="0"/>
              <w:autoSpaceDN w:val="0"/>
              <w:adjustRightInd w:val="0"/>
              <w:spacing w:after="0" w:line="240" w:lineRule="auto"/>
              <w:rPr>
                <w:rFonts w:ascii="Times New Roman" w:hAnsi="Times New Roman"/>
                <w:sz w:val="24"/>
                <w:szCs w:val="24"/>
              </w:rPr>
            </w:pPr>
            <w:r w:rsidRPr="00C41F3F">
              <w:rPr>
                <w:rFonts w:ascii="Times New Roman" w:hAnsi="Times New Roman"/>
                <w:b/>
                <w:sz w:val="24"/>
                <w:szCs w:val="24"/>
              </w:rPr>
              <w:t>_____________________</w:t>
            </w:r>
          </w:p>
          <w:p w14:paraId="56ACA214" w14:textId="77777777" w:rsidR="009A0CCE" w:rsidRPr="00C41F3F" w:rsidRDefault="009A0CCE" w:rsidP="00D90088">
            <w:pPr>
              <w:autoSpaceDE w:val="0"/>
              <w:autoSpaceDN w:val="0"/>
              <w:adjustRightInd w:val="0"/>
              <w:spacing w:after="0" w:line="240" w:lineRule="auto"/>
              <w:rPr>
                <w:rFonts w:ascii="Times New Roman" w:hAnsi="Times New Roman"/>
                <w:sz w:val="24"/>
                <w:szCs w:val="24"/>
              </w:rPr>
            </w:pPr>
            <w:r w:rsidRPr="00C41F3F">
              <w:rPr>
                <w:rFonts w:ascii="Times New Roman" w:hAnsi="Times New Roman"/>
                <w:b/>
                <w:sz w:val="24"/>
                <w:szCs w:val="24"/>
              </w:rPr>
              <w:t>____________________</w:t>
            </w:r>
          </w:p>
          <w:p w14:paraId="37D2AA44" w14:textId="77777777" w:rsidR="009A0CCE" w:rsidRPr="00C41F3F" w:rsidRDefault="009A0CCE" w:rsidP="00D90088">
            <w:pPr>
              <w:autoSpaceDE w:val="0"/>
              <w:autoSpaceDN w:val="0"/>
              <w:adjustRightInd w:val="0"/>
              <w:spacing w:after="0" w:line="240" w:lineRule="auto"/>
              <w:rPr>
                <w:rFonts w:ascii="Times New Roman" w:hAnsi="Times New Roman"/>
                <w:sz w:val="24"/>
                <w:szCs w:val="24"/>
              </w:rPr>
            </w:pPr>
          </w:p>
          <w:p w14:paraId="18907F5B" w14:textId="77777777" w:rsidR="00EE116E" w:rsidRDefault="00EE116E" w:rsidP="00D90088">
            <w:pPr>
              <w:autoSpaceDE w:val="0"/>
              <w:autoSpaceDN w:val="0"/>
              <w:adjustRightInd w:val="0"/>
              <w:spacing w:after="0" w:line="240" w:lineRule="auto"/>
              <w:rPr>
                <w:rFonts w:ascii="Times New Roman" w:hAnsi="Times New Roman"/>
                <w:sz w:val="24"/>
                <w:szCs w:val="24"/>
              </w:rPr>
            </w:pPr>
          </w:p>
          <w:p w14:paraId="27DAB3BE" w14:textId="5601A7D5" w:rsidR="009A0CCE" w:rsidRPr="00C41F3F" w:rsidRDefault="009A0CCE" w:rsidP="00D90088">
            <w:pPr>
              <w:autoSpaceDE w:val="0"/>
              <w:autoSpaceDN w:val="0"/>
              <w:adjustRightInd w:val="0"/>
              <w:spacing w:after="0" w:line="240" w:lineRule="auto"/>
              <w:rPr>
                <w:rFonts w:ascii="Times New Roman" w:hAnsi="Times New Roman"/>
                <w:sz w:val="24"/>
                <w:szCs w:val="24"/>
              </w:rPr>
            </w:pPr>
            <w:r w:rsidRPr="00C41F3F">
              <w:rPr>
                <w:rFonts w:ascii="Times New Roman" w:hAnsi="Times New Roman"/>
                <w:sz w:val="24"/>
                <w:szCs w:val="24"/>
              </w:rPr>
              <w:t>_______________________ /______________/</w:t>
            </w:r>
          </w:p>
          <w:p w14:paraId="0C2E4CFA" w14:textId="77777777" w:rsidR="009A0CCE" w:rsidRPr="00C41F3F" w:rsidRDefault="009A0CCE" w:rsidP="00D90088">
            <w:pPr>
              <w:autoSpaceDE w:val="0"/>
              <w:autoSpaceDN w:val="0"/>
              <w:adjustRightInd w:val="0"/>
              <w:spacing w:after="0" w:line="240" w:lineRule="auto"/>
              <w:rPr>
                <w:rFonts w:ascii="Times New Roman" w:hAnsi="Times New Roman"/>
                <w:sz w:val="24"/>
                <w:szCs w:val="24"/>
              </w:rPr>
            </w:pPr>
            <w:r w:rsidRPr="00C41F3F">
              <w:rPr>
                <w:rFonts w:ascii="Times New Roman" w:hAnsi="Times New Roman"/>
                <w:sz w:val="24"/>
                <w:szCs w:val="24"/>
              </w:rPr>
              <w:t>МП</w:t>
            </w:r>
          </w:p>
        </w:tc>
      </w:tr>
    </w:tbl>
    <w:p w14:paraId="64251F33" w14:textId="77777777" w:rsidR="009A0CCE" w:rsidRPr="003864DF" w:rsidRDefault="009A0CCE" w:rsidP="009A0CCE">
      <w:pPr>
        <w:spacing w:after="0"/>
        <w:rPr>
          <w:rFonts w:ascii="Times New Roman" w:hAnsi="Times New Roman"/>
          <w:color w:val="000000"/>
          <w:sz w:val="24"/>
          <w:szCs w:val="24"/>
        </w:rPr>
      </w:pPr>
      <w:r w:rsidRPr="003864DF">
        <w:rPr>
          <w:rFonts w:ascii="Times New Roman" w:hAnsi="Times New Roman"/>
          <w:color w:val="000000"/>
          <w:sz w:val="24"/>
          <w:szCs w:val="24"/>
        </w:rPr>
        <w:t xml:space="preserve"> </w:t>
      </w:r>
    </w:p>
    <w:p w14:paraId="5D469685" w14:textId="77777777" w:rsidR="00EE116E" w:rsidRDefault="00EE116E" w:rsidP="00C41F3F">
      <w:pPr>
        <w:spacing w:after="0"/>
        <w:jc w:val="right"/>
        <w:rPr>
          <w:rFonts w:ascii="Times New Roman" w:eastAsia="Calibri" w:hAnsi="Times New Roman"/>
          <w:sz w:val="24"/>
          <w:szCs w:val="24"/>
        </w:rPr>
      </w:pPr>
    </w:p>
    <w:p w14:paraId="19A99D9E" w14:textId="77777777" w:rsidR="00EE116E" w:rsidRDefault="00EE116E" w:rsidP="00C41F3F">
      <w:pPr>
        <w:spacing w:after="0"/>
        <w:jc w:val="right"/>
        <w:rPr>
          <w:rFonts w:ascii="Times New Roman" w:eastAsia="Calibri" w:hAnsi="Times New Roman"/>
          <w:sz w:val="24"/>
          <w:szCs w:val="24"/>
        </w:rPr>
      </w:pPr>
    </w:p>
    <w:p w14:paraId="5F478D38" w14:textId="77777777" w:rsidR="00EE116E" w:rsidRDefault="00EE116E" w:rsidP="00C41F3F">
      <w:pPr>
        <w:spacing w:after="0"/>
        <w:jc w:val="right"/>
        <w:rPr>
          <w:rFonts w:ascii="Times New Roman" w:eastAsia="Calibri" w:hAnsi="Times New Roman"/>
          <w:sz w:val="24"/>
          <w:szCs w:val="24"/>
        </w:rPr>
      </w:pPr>
    </w:p>
    <w:p w14:paraId="6FE9C4DD" w14:textId="77777777" w:rsidR="00EE116E" w:rsidRDefault="00EE116E" w:rsidP="00C41F3F">
      <w:pPr>
        <w:spacing w:after="0"/>
        <w:jc w:val="right"/>
        <w:rPr>
          <w:rFonts w:ascii="Times New Roman" w:eastAsia="Calibri" w:hAnsi="Times New Roman"/>
          <w:sz w:val="24"/>
          <w:szCs w:val="24"/>
        </w:rPr>
      </w:pPr>
    </w:p>
    <w:p w14:paraId="7F940532" w14:textId="77777777" w:rsidR="00EE116E" w:rsidRDefault="00EE116E" w:rsidP="00C41F3F">
      <w:pPr>
        <w:spacing w:after="0"/>
        <w:jc w:val="right"/>
        <w:rPr>
          <w:rFonts w:ascii="Times New Roman" w:eastAsia="Calibri" w:hAnsi="Times New Roman"/>
          <w:sz w:val="24"/>
          <w:szCs w:val="24"/>
        </w:rPr>
      </w:pPr>
    </w:p>
    <w:p w14:paraId="26CB41B2" w14:textId="77777777" w:rsidR="00EE116E" w:rsidRDefault="00EE116E" w:rsidP="00C41F3F">
      <w:pPr>
        <w:spacing w:after="0"/>
        <w:jc w:val="right"/>
        <w:rPr>
          <w:rFonts w:ascii="Times New Roman" w:eastAsia="Calibri" w:hAnsi="Times New Roman"/>
          <w:sz w:val="24"/>
          <w:szCs w:val="24"/>
        </w:rPr>
      </w:pPr>
    </w:p>
    <w:p w14:paraId="567D855E" w14:textId="77777777" w:rsidR="00EE116E" w:rsidRDefault="00EE116E" w:rsidP="00C41F3F">
      <w:pPr>
        <w:spacing w:after="0"/>
        <w:jc w:val="right"/>
        <w:rPr>
          <w:rFonts w:ascii="Times New Roman" w:eastAsia="Calibri" w:hAnsi="Times New Roman"/>
          <w:sz w:val="24"/>
          <w:szCs w:val="24"/>
        </w:rPr>
      </w:pPr>
    </w:p>
    <w:p w14:paraId="42A136AB" w14:textId="77777777" w:rsidR="00EE116E" w:rsidRDefault="00EE116E" w:rsidP="00C41F3F">
      <w:pPr>
        <w:spacing w:after="0"/>
        <w:jc w:val="right"/>
        <w:rPr>
          <w:rFonts w:ascii="Times New Roman" w:eastAsia="Calibri" w:hAnsi="Times New Roman"/>
          <w:sz w:val="24"/>
          <w:szCs w:val="24"/>
        </w:rPr>
      </w:pPr>
    </w:p>
    <w:p w14:paraId="4D09103F" w14:textId="77777777" w:rsidR="00EE116E" w:rsidRDefault="00EE116E" w:rsidP="00C41F3F">
      <w:pPr>
        <w:spacing w:after="0"/>
        <w:jc w:val="right"/>
        <w:rPr>
          <w:rFonts w:ascii="Times New Roman" w:eastAsia="Calibri" w:hAnsi="Times New Roman"/>
          <w:sz w:val="24"/>
          <w:szCs w:val="24"/>
        </w:rPr>
      </w:pPr>
    </w:p>
    <w:p w14:paraId="5EFFD9AC" w14:textId="77777777" w:rsidR="00EE116E" w:rsidRDefault="00EE116E" w:rsidP="00C41F3F">
      <w:pPr>
        <w:spacing w:after="0"/>
        <w:jc w:val="right"/>
        <w:rPr>
          <w:rFonts w:ascii="Times New Roman" w:eastAsia="Calibri" w:hAnsi="Times New Roman"/>
          <w:sz w:val="24"/>
          <w:szCs w:val="24"/>
        </w:rPr>
      </w:pPr>
    </w:p>
    <w:p w14:paraId="1531403E" w14:textId="77777777" w:rsidR="00EE116E" w:rsidRDefault="00EE116E" w:rsidP="00C41F3F">
      <w:pPr>
        <w:spacing w:after="0"/>
        <w:jc w:val="right"/>
        <w:rPr>
          <w:rFonts w:ascii="Times New Roman" w:eastAsia="Calibri" w:hAnsi="Times New Roman"/>
          <w:sz w:val="24"/>
          <w:szCs w:val="24"/>
        </w:rPr>
      </w:pPr>
    </w:p>
    <w:p w14:paraId="74BDA246" w14:textId="77777777" w:rsidR="00EE116E" w:rsidRDefault="00EE116E" w:rsidP="00C41F3F">
      <w:pPr>
        <w:spacing w:after="0"/>
        <w:jc w:val="right"/>
        <w:rPr>
          <w:rFonts w:ascii="Times New Roman" w:eastAsia="Calibri" w:hAnsi="Times New Roman"/>
          <w:sz w:val="24"/>
          <w:szCs w:val="24"/>
        </w:rPr>
      </w:pPr>
    </w:p>
    <w:p w14:paraId="758EC10C" w14:textId="77777777" w:rsidR="00EE116E" w:rsidRDefault="00EE116E" w:rsidP="00C41F3F">
      <w:pPr>
        <w:spacing w:after="0"/>
        <w:jc w:val="right"/>
        <w:rPr>
          <w:rFonts w:ascii="Times New Roman" w:eastAsia="Calibri" w:hAnsi="Times New Roman"/>
          <w:sz w:val="24"/>
          <w:szCs w:val="24"/>
        </w:rPr>
      </w:pPr>
    </w:p>
    <w:p w14:paraId="4E9456B7" w14:textId="77777777" w:rsidR="00EE116E" w:rsidRDefault="00EE116E" w:rsidP="00C41F3F">
      <w:pPr>
        <w:spacing w:after="0"/>
        <w:jc w:val="right"/>
        <w:rPr>
          <w:rFonts w:ascii="Times New Roman" w:eastAsia="Calibri" w:hAnsi="Times New Roman"/>
          <w:sz w:val="24"/>
          <w:szCs w:val="24"/>
        </w:rPr>
      </w:pPr>
    </w:p>
    <w:p w14:paraId="56419653" w14:textId="77777777" w:rsidR="00EE116E" w:rsidRDefault="00EE116E" w:rsidP="00C41F3F">
      <w:pPr>
        <w:spacing w:after="0"/>
        <w:jc w:val="right"/>
        <w:rPr>
          <w:rFonts w:ascii="Times New Roman" w:eastAsia="Calibri" w:hAnsi="Times New Roman"/>
          <w:sz w:val="24"/>
          <w:szCs w:val="24"/>
        </w:rPr>
      </w:pPr>
    </w:p>
    <w:p w14:paraId="45A2D3DB" w14:textId="77777777" w:rsidR="00EE116E" w:rsidRDefault="00EE116E" w:rsidP="00C41F3F">
      <w:pPr>
        <w:spacing w:after="0"/>
        <w:jc w:val="right"/>
        <w:rPr>
          <w:rFonts w:ascii="Times New Roman" w:eastAsia="Calibri" w:hAnsi="Times New Roman"/>
          <w:sz w:val="24"/>
          <w:szCs w:val="24"/>
        </w:rPr>
      </w:pPr>
    </w:p>
    <w:p w14:paraId="128E5AE7" w14:textId="77777777" w:rsidR="00EE116E" w:rsidRDefault="00EE116E" w:rsidP="00C41F3F">
      <w:pPr>
        <w:spacing w:after="0"/>
        <w:jc w:val="right"/>
        <w:rPr>
          <w:rFonts w:ascii="Times New Roman" w:eastAsia="Calibri" w:hAnsi="Times New Roman"/>
          <w:sz w:val="24"/>
          <w:szCs w:val="24"/>
        </w:rPr>
      </w:pPr>
    </w:p>
    <w:p w14:paraId="50865700" w14:textId="77777777" w:rsidR="00EE116E" w:rsidRDefault="00EE116E" w:rsidP="00C41F3F">
      <w:pPr>
        <w:spacing w:after="0"/>
        <w:jc w:val="right"/>
        <w:rPr>
          <w:rFonts w:ascii="Times New Roman" w:eastAsia="Calibri" w:hAnsi="Times New Roman"/>
          <w:sz w:val="24"/>
          <w:szCs w:val="24"/>
        </w:rPr>
      </w:pPr>
    </w:p>
    <w:p w14:paraId="0FBC5541" w14:textId="4CC48E04" w:rsidR="00C41F3F" w:rsidRPr="0038410F" w:rsidRDefault="00C41F3F" w:rsidP="00C41F3F">
      <w:pPr>
        <w:spacing w:after="0"/>
        <w:jc w:val="right"/>
        <w:rPr>
          <w:rFonts w:ascii="Times New Roman" w:eastAsia="Calibri" w:hAnsi="Times New Roman"/>
          <w:sz w:val="24"/>
          <w:szCs w:val="24"/>
        </w:rPr>
      </w:pPr>
      <w:r w:rsidRPr="0038410F">
        <w:rPr>
          <w:rFonts w:ascii="Times New Roman" w:eastAsia="Calibri" w:hAnsi="Times New Roman"/>
          <w:sz w:val="24"/>
          <w:szCs w:val="24"/>
        </w:rPr>
        <w:lastRenderedPageBreak/>
        <w:t>Приложение №1</w:t>
      </w:r>
    </w:p>
    <w:p w14:paraId="471F511D" w14:textId="77777777" w:rsidR="00C41F3F" w:rsidRPr="0038410F" w:rsidRDefault="00C41F3F" w:rsidP="00C41F3F">
      <w:pPr>
        <w:spacing w:after="0"/>
        <w:jc w:val="right"/>
        <w:rPr>
          <w:rFonts w:ascii="Times New Roman" w:eastAsia="Calibri" w:hAnsi="Times New Roman"/>
          <w:bCs/>
          <w:iCs/>
          <w:sz w:val="24"/>
          <w:szCs w:val="24"/>
        </w:rPr>
      </w:pPr>
      <w:r w:rsidRPr="0038410F">
        <w:rPr>
          <w:rFonts w:ascii="Times New Roman" w:eastAsia="Calibri" w:hAnsi="Times New Roman"/>
          <w:sz w:val="24"/>
          <w:szCs w:val="24"/>
        </w:rPr>
        <w:t xml:space="preserve">к Договору </w:t>
      </w:r>
      <w:r w:rsidRPr="0038410F">
        <w:rPr>
          <w:rFonts w:ascii="Times New Roman" w:eastAsia="Calibri" w:hAnsi="Times New Roman"/>
          <w:bCs/>
          <w:iCs/>
          <w:sz w:val="24"/>
          <w:szCs w:val="24"/>
        </w:rPr>
        <w:t>№_______________________</w:t>
      </w:r>
    </w:p>
    <w:p w14:paraId="1777AFB6" w14:textId="77777777" w:rsidR="00C41F3F" w:rsidRPr="0038410F" w:rsidRDefault="00C41F3F" w:rsidP="00C41F3F">
      <w:pPr>
        <w:spacing w:after="0"/>
        <w:jc w:val="right"/>
        <w:rPr>
          <w:rFonts w:ascii="Times New Roman" w:eastAsia="Calibri" w:hAnsi="Times New Roman"/>
          <w:sz w:val="24"/>
          <w:szCs w:val="24"/>
        </w:rPr>
      </w:pPr>
      <w:r w:rsidRPr="0038410F">
        <w:rPr>
          <w:rFonts w:ascii="Times New Roman" w:eastAsia="Calibri" w:hAnsi="Times New Roman"/>
          <w:sz w:val="24"/>
          <w:szCs w:val="24"/>
        </w:rPr>
        <w:t>от «____» __________ 202__ г.</w:t>
      </w:r>
    </w:p>
    <w:p w14:paraId="33B46A88" w14:textId="792C2ABA" w:rsidR="00C41F3F" w:rsidRDefault="00C41F3F" w:rsidP="00C41F3F">
      <w:pPr>
        <w:pStyle w:val="2"/>
        <w:numPr>
          <w:ilvl w:val="0"/>
          <w:numId w:val="0"/>
        </w:numPr>
      </w:pPr>
      <w:r>
        <w:t>ТЕХНИЧЕСКОЕ ЗАДАНИЕ</w:t>
      </w:r>
    </w:p>
    <w:p w14:paraId="2B67BAB3" w14:textId="77777777" w:rsidR="00C41F3F" w:rsidRPr="00F33F7D" w:rsidRDefault="00C41F3F" w:rsidP="00C41F3F">
      <w:pPr>
        <w:spacing w:after="0" w:line="288" w:lineRule="auto"/>
        <w:jc w:val="center"/>
        <w:rPr>
          <w:rFonts w:ascii="Times New Roman" w:hAnsi="Times New Roman"/>
          <w:b/>
          <w:sz w:val="26"/>
          <w:szCs w:val="26"/>
        </w:rPr>
      </w:pPr>
      <w:r w:rsidRPr="00F33F7D">
        <w:rPr>
          <w:rFonts w:ascii="Times New Roman" w:hAnsi="Times New Roman"/>
          <w:b/>
          <w:sz w:val="26"/>
          <w:szCs w:val="26"/>
        </w:rPr>
        <w:t xml:space="preserve"> </w:t>
      </w:r>
      <w:r>
        <w:rPr>
          <w:rFonts w:ascii="Times New Roman" w:hAnsi="Times New Roman"/>
          <w:b/>
          <w:sz w:val="26"/>
          <w:szCs w:val="26"/>
        </w:rPr>
        <w:t xml:space="preserve">на поставку канцелярских товаров </w:t>
      </w:r>
    </w:p>
    <w:p w14:paraId="45722FF5" w14:textId="77777777" w:rsidR="00C41F3F" w:rsidRPr="00F33F7D" w:rsidRDefault="00C41F3F" w:rsidP="00C41F3F">
      <w:pPr>
        <w:spacing w:after="0"/>
        <w:jc w:val="both"/>
        <w:rPr>
          <w:rFonts w:ascii="Times New Roman" w:hAnsi="Times New Roman"/>
          <w:b/>
          <w:sz w:val="24"/>
          <w:szCs w:val="24"/>
        </w:rPr>
      </w:pPr>
    </w:p>
    <w:p w14:paraId="48A6960E" w14:textId="77777777" w:rsidR="00C41F3F" w:rsidRPr="006115AE" w:rsidRDefault="00C41F3F" w:rsidP="00C41F3F">
      <w:pPr>
        <w:pStyle w:val="Default"/>
        <w:numPr>
          <w:ilvl w:val="0"/>
          <w:numId w:val="27"/>
        </w:numPr>
        <w:tabs>
          <w:tab w:val="left" w:pos="851"/>
        </w:tabs>
        <w:spacing w:afterLines="100" w:after="240"/>
        <w:ind w:left="0" w:firstLine="567"/>
        <w:jc w:val="both"/>
        <w:rPr>
          <w:rFonts w:ascii="Times New Roman" w:hAnsi="Times New Roman" w:cs="Times New Roman"/>
          <w:color w:val="auto"/>
        </w:rPr>
      </w:pPr>
      <w:r w:rsidRPr="006115AE">
        <w:rPr>
          <w:rFonts w:ascii="Times New Roman" w:hAnsi="Times New Roman" w:cs="Times New Roman"/>
          <w:b/>
          <w:color w:val="auto"/>
        </w:rPr>
        <w:t>Предмет закупки:</w:t>
      </w:r>
      <w:r w:rsidRPr="006115AE">
        <w:rPr>
          <w:rFonts w:ascii="Times New Roman" w:hAnsi="Times New Roman" w:cs="Times New Roman"/>
          <w:color w:val="auto"/>
        </w:rPr>
        <w:t xml:space="preserve"> </w:t>
      </w:r>
      <w:r w:rsidRPr="006115AE">
        <w:rPr>
          <w:rFonts w:ascii="Times New Roman" w:hAnsi="Times New Roman" w:cs="Times New Roman"/>
        </w:rPr>
        <w:t>Поставка канцелярских товаров (далее – «Товар»).</w:t>
      </w:r>
    </w:p>
    <w:p w14:paraId="39D77EF0" w14:textId="77777777" w:rsidR="00C41F3F" w:rsidRPr="00640F01" w:rsidRDefault="00C41F3F" w:rsidP="00C41F3F">
      <w:pPr>
        <w:pStyle w:val="af8"/>
        <w:numPr>
          <w:ilvl w:val="0"/>
          <w:numId w:val="27"/>
        </w:numPr>
        <w:tabs>
          <w:tab w:val="left" w:pos="851"/>
        </w:tabs>
        <w:spacing w:after="0" w:line="240" w:lineRule="auto"/>
        <w:ind w:left="0" w:firstLine="567"/>
        <w:jc w:val="both"/>
        <w:rPr>
          <w:rFonts w:ascii="Times New Roman" w:hAnsi="Times New Roman"/>
          <w:sz w:val="24"/>
          <w:szCs w:val="24"/>
        </w:rPr>
      </w:pPr>
      <w:r w:rsidRPr="005F424C">
        <w:rPr>
          <w:rFonts w:ascii="Times New Roman" w:hAnsi="Times New Roman"/>
          <w:b/>
          <w:sz w:val="24"/>
          <w:szCs w:val="24"/>
        </w:rPr>
        <w:t>Место поставки</w:t>
      </w:r>
      <w:r>
        <w:rPr>
          <w:rFonts w:ascii="Times New Roman" w:hAnsi="Times New Roman"/>
          <w:b/>
          <w:sz w:val="24"/>
          <w:szCs w:val="24"/>
        </w:rPr>
        <w:t xml:space="preserve"> Товара: </w:t>
      </w:r>
      <w:r w:rsidRPr="0038410F">
        <w:rPr>
          <w:rFonts w:ascii="Times New Roman" w:hAnsi="Times New Roman"/>
          <w:sz w:val="24"/>
          <w:szCs w:val="24"/>
        </w:rPr>
        <w:t>123022</w:t>
      </w:r>
      <w:r>
        <w:rPr>
          <w:rFonts w:ascii="Times New Roman" w:hAnsi="Times New Roman"/>
          <w:sz w:val="24"/>
          <w:szCs w:val="24"/>
        </w:rPr>
        <w:t>,</w:t>
      </w:r>
      <w:r w:rsidRPr="0038410F">
        <w:rPr>
          <w:rFonts w:ascii="Times New Roman" w:hAnsi="Times New Roman"/>
          <w:sz w:val="24"/>
          <w:szCs w:val="24"/>
        </w:rPr>
        <w:t xml:space="preserve"> г. Москва, ул. 2-я Звенигородская, д.13, стр. 43.</w:t>
      </w:r>
    </w:p>
    <w:p w14:paraId="1B2D8D97" w14:textId="77777777" w:rsidR="00C41F3F" w:rsidRPr="005D6489" w:rsidRDefault="00C41F3F" w:rsidP="00C41F3F">
      <w:pPr>
        <w:pStyle w:val="af8"/>
        <w:tabs>
          <w:tab w:val="left" w:pos="851"/>
        </w:tabs>
        <w:spacing w:after="0" w:line="240" w:lineRule="auto"/>
        <w:ind w:left="0" w:firstLine="567"/>
        <w:jc w:val="both"/>
        <w:rPr>
          <w:rFonts w:ascii="Times New Roman" w:hAnsi="Times New Roman"/>
          <w:sz w:val="24"/>
          <w:szCs w:val="24"/>
        </w:rPr>
      </w:pPr>
    </w:p>
    <w:p w14:paraId="3D9D8983" w14:textId="77777777" w:rsidR="00C41F3F" w:rsidRPr="00325930" w:rsidRDefault="00C41F3F" w:rsidP="00C41F3F">
      <w:pPr>
        <w:pStyle w:val="af8"/>
        <w:numPr>
          <w:ilvl w:val="0"/>
          <w:numId w:val="27"/>
        </w:numPr>
        <w:tabs>
          <w:tab w:val="left" w:pos="851"/>
        </w:tabs>
        <w:spacing w:after="0" w:line="240" w:lineRule="auto"/>
        <w:ind w:left="0" w:firstLine="567"/>
        <w:jc w:val="both"/>
        <w:rPr>
          <w:rFonts w:ascii="Times New Roman" w:hAnsi="Times New Roman"/>
          <w:sz w:val="24"/>
          <w:szCs w:val="24"/>
        </w:rPr>
      </w:pPr>
      <w:r w:rsidRPr="005D6489">
        <w:rPr>
          <w:rFonts w:ascii="Times New Roman" w:hAnsi="Times New Roman"/>
          <w:b/>
          <w:bCs/>
          <w:sz w:val="24"/>
          <w:szCs w:val="24"/>
        </w:rPr>
        <w:t>Срок поставки</w:t>
      </w:r>
      <w:r>
        <w:rPr>
          <w:rFonts w:ascii="Times New Roman" w:hAnsi="Times New Roman"/>
          <w:sz w:val="24"/>
          <w:szCs w:val="24"/>
        </w:rPr>
        <w:t xml:space="preserve">: </w:t>
      </w:r>
      <w:r w:rsidRPr="00857150">
        <w:rPr>
          <w:rFonts w:ascii="Times New Roman" w:hAnsi="Times New Roman"/>
          <w:sz w:val="24"/>
          <w:szCs w:val="24"/>
        </w:rPr>
        <w:t>с даты заключения договора до «31» декабря 2021 г.</w:t>
      </w:r>
      <w:r>
        <w:rPr>
          <w:rFonts w:ascii="Times New Roman" w:hAnsi="Times New Roman"/>
          <w:sz w:val="24"/>
          <w:szCs w:val="24"/>
        </w:rPr>
        <w:t xml:space="preserve">  </w:t>
      </w:r>
      <w:r w:rsidRPr="00325930">
        <w:rPr>
          <w:rFonts w:ascii="Times New Roman" w:hAnsi="Times New Roman"/>
          <w:sz w:val="24"/>
          <w:szCs w:val="24"/>
        </w:rPr>
        <w:t xml:space="preserve">Поставка Товара осуществляется отдельными партиями на основании </w:t>
      </w:r>
      <w:r>
        <w:rPr>
          <w:rFonts w:ascii="Times New Roman" w:hAnsi="Times New Roman"/>
          <w:sz w:val="24"/>
          <w:szCs w:val="24"/>
        </w:rPr>
        <w:t>заявок</w:t>
      </w:r>
      <w:r w:rsidRPr="00325930">
        <w:rPr>
          <w:rFonts w:ascii="Times New Roman" w:hAnsi="Times New Roman"/>
          <w:sz w:val="24"/>
          <w:szCs w:val="24"/>
        </w:rPr>
        <w:t xml:space="preserve"> Покупателя. Покупатель </w:t>
      </w:r>
      <w:r>
        <w:rPr>
          <w:rFonts w:ascii="Times New Roman" w:hAnsi="Times New Roman"/>
          <w:sz w:val="24"/>
          <w:szCs w:val="24"/>
        </w:rPr>
        <w:t>указывает в заявке (заказе) наименование, артикул</w:t>
      </w:r>
      <w:r w:rsidRPr="00325930">
        <w:rPr>
          <w:rFonts w:ascii="Times New Roman" w:hAnsi="Times New Roman"/>
          <w:sz w:val="24"/>
          <w:szCs w:val="24"/>
        </w:rPr>
        <w:t xml:space="preserve"> и количество Товара</w:t>
      </w:r>
      <w:r>
        <w:rPr>
          <w:rFonts w:ascii="Times New Roman" w:hAnsi="Times New Roman"/>
          <w:sz w:val="24"/>
          <w:szCs w:val="24"/>
        </w:rPr>
        <w:t>, предполагаемый срок</w:t>
      </w:r>
      <w:r w:rsidRPr="00325930">
        <w:rPr>
          <w:rFonts w:ascii="Times New Roman" w:hAnsi="Times New Roman"/>
          <w:sz w:val="24"/>
          <w:szCs w:val="24"/>
        </w:rPr>
        <w:t xml:space="preserve"> </w:t>
      </w:r>
      <w:r>
        <w:rPr>
          <w:rFonts w:ascii="Times New Roman" w:hAnsi="Times New Roman"/>
          <w:sz w:val="24"/>
          <w:szCs w:val="24"/>
        </w:rPr>
        <w:t xml:space="preserve">поставки и </w:t>
      </w:r>
      <w:r w:rsidRPr="00325930">
        <w:rPr>
          <w:rFonts w:ascii="Times New Roman" w:hAnsi="Times New Roman"/>
          <w:sz w:val="24"/>
          <w:szCs w:val="24"/>
        </w:rPr>
        <w:t xml:space="preserve">направляет </w:t>
      </w:r>
      <w:r>
        <w:rPr>
          <w:rFonts w:ascii="Times New Roman" w:hAnsi="Times New Roman"/>
          <w:sz w:val="24"/>
          <w:szCs w:val="24"/>
        </w:rPr>
        <w:t>Поставщику-Продавцу</w:t>
      </w:r>
      <w:r w:rsidRPr="00325930">
        <w:rPr>
          <w:rFonts w:ascii="Times New Roman" w:hAnsi="Times New Roman"/>
          <w:sz w:val="24"/>
          <w:szCs w:val="24"/>
        </w:rPr>
        <w:t xml:space="preserve"> посредством электронной почты. </w:t>
      </w:r>
      <w:r>
        <w:rPr>
          <w:rFonts w:ascii="Times New Roman" w:hAnsi="Times New Roman"/>
          <w:sz w:val="24"/>
          <w:szCs w:val="24"/>
        </w:rPr>
        <w:t>Поставщик-Продавец</w:t>
      </w:r>
      <w:r w:rsidRPr="00325930">
        <w:rPr>
          <w:rFonts w:ascii="Times New Roman" w:hAnsi="Times New Roman"/>
          <w:sz w:val="24"/>
          <w:szCs w:val="24"/>
        </w:rPr>
        <w:t xml:space="preserve"> обрабатывает </w:t>
      </w:r>
      <w:r>
        <w:rPr>
          <w:rFonts w:ascii="Times New Roman" w:hAnsi="Times New Roman"/>
          <w:sz w:val="24"/>
          <w:szCs w:val="24"/>
        </w:rPr>
        <w:t>заявку</w:t>
      </w:r>
      <w:r w:rsidRPr="00325930">
        <w:rPr>
          <w:rFonts w:ascii="Times New Roman" w:hAnsi="Times New Roman"/>
          <w:sz w:val="24"/>
          <w:szCs w:val="24"/>
        </w:rPr>
        <w:t xml:space="preserve"> и в течении </w:t>
      </w:r>
      <w:r w:rsidRPr="004E59DE">
        <w:rPr>
          <w:rFonts w:ascii="Times New Roman" w:hAnsi="Times New Roman"/>
          <w:sz w:val="24"/>
          <w:szCs w:val="24"/>
        </w:rPr>
        <w:t>3-х часов</w:t>
      </w:r>
      <w:r w:rsidRPr="00325930">
        <w:rPr>
          <w:rFonts w:ascii="Times New Roman" w:hAnsi="Times New Roman"/>
          <w:sz w:val="24"/>
          <w:szCs w:val="24"/>
        </w:rPr>
        <w:t xml:space="preserve"> направляет на утверждение перечень Товаров, имеющихся в наличии.</w:t>
      </w:r>
    </w:p>
    <w:p w14:paraId="5FB12E25" w14:textId="77777777" w:rsidR="00C41F3F" w:rsidRDefault="00C41F3F" w:rsidP="00C41F3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Не менее чем за</w:t>
      </w:r>
      <w:r w:rsidRPr="00BD2E3D">
        <w:rPr>
          <w:rFonts w:ascii="Times New Roman" w:hAnsi="Times New Roman"/>
          <w:sz w:val="24"/>
          <w:szCs w:val="24"/>
        </w:rPr>
        <w:t xml:space="preserve"> </w:t>
      </w:r>
      <w:r>
        <w:rPr>
          <w:rFonts w:ascii="Times New Roman" w:hAnsi="Times New Roman"/>
          <w:sz w:val="24"/>
          <w:szCs w:val="24"/>
        </w:rPr>
        <w:t>2</w:t>
      </w:r>
      <w:r w:rsidRPr="00BD2E3D">
        <w:rPr>
          <w:rFonts w:ascii="Times New Roman" w:hAnsi="Times New Roman"/>
          <w:sz w:val="24"/>
          <w:szCs w:val="24"/>
        </w:rPr>
        <w:t xml:space="preserve"> (</w:t>
      </w:r>
      <w:r>
        <w:rPr>
          <w:rFonts w:ascii="Times New Roman" w:hAnsi="Times New Roman"/>
          <w:sz w:val="24"/>
          <w:szCs w:val="24"/>
        </w:rPr>
        <w:t>Два</w:t>
      </w:r>
      <w:r w:rsidRPr="00BD2E3D">
        <w:rPr>
          <w:rFonts w:ascii="Times New Roman" w:hAnsi="Times New Roman"/>
          <w:sz w:val="24"/>
          <w:szCs w:val="24"/>
        </w:rPr>
        <w:t>) рабочи</w:t>
      </w:r>
      <w:r>
        <w:rPr>
          <w:rFonts w:ascii="Times New Roman" w:hAnsi="Times New Roman"/>
          <w:sz w:val="24"/>
          <w:szCs w:val="24"/>
        </w:rPr>
        <w:t>х</w:t>
      </w:r>
      <w:r w:rsidRPr="00BD2E3D">
        <w:rPr>
          <w:rFonts w:ascii="Times New Roman" w:hAnsi="Times New Roman"/>
          <w:sz w:val="24"/>
          <w:szCs w:val="24"/>
        </w:rPr>
        <w:t xml:space="preserve"> д</w:t>
      </w:r>
      <w:r>
        <w:rPr>
          <w:rFonts w:ascii="Times New Roman" w:hAnsi="Times New Roman"/>
          <w:sz w:val="24"/>
          <w:szCs w:val="24"/>
        </w:rPr>
        <w:t>ня</w:t>
      </w:r>
      <w:r w:rsidRPr="00BD2E3D">
        <w:rPr>
          <w:rFonts w:ascii="Times New Roman" w:hAnsi="Times New Roman"/>
          <w:sz w:val="24"/>
          <w:szCs w:val="24"/>
        </w:rPr>
        <w:t xml:space="preserve"> до предполагаемой даты </w:t>
      </w:r>
      <w:r>
        <w:rPr>
          <w:rFonts w:ascii="Times New Roman" w:hAnsi="Times New Roman"/>
          <w:sz w:val="24"/>
          <w:szCs w:val="24"/>
        </w:rPr>
        <w:t>поставки</w:t>
      </w:r>
      <w:r w:rsidRPr="00BD2E3D">
        <w:rPr>
          <w:rFonts w:ascii="Times New Roman" w:hAnsi="Times New Roman"/>
          <w:sz w:val="24"/>
          <w:szCs w:val="24"/>
        </w:rPr>
        <w:t xml:space="preserve"> </w:t>
      </w:r>
      <w:r>
        <w:rPr>
          <w:rFonts w:ascii="Times New Roman" w:hAnsi="Times New Roman"/>
          <w:sz w:val="24"/>
          <w:szCs w:val="24"/>
        </w:rPr>
        <w:t>Поставщик-Продавец</w:t>
      </w:r>
      <w:r w:rsidRPr="00BD2E3D">
        <w:rPr>
          <w:rFonts w:ascii="Times New Roman" w:hAnsi="Times New Roman"/>
          <w:sz w:val="24"/>
          <w:szCs w:val="24"/>
        </w:rPr>
        <w:t xml:space="preserve"> обязуется информировать Покупателя по электронной почте, указанной в соответствующе</w:t>
      </w:r>
      <w:r>
        <w:rPr>
          <w:rFonts w:ascii="Times New Roman" w:hAnsi="Times New Roman"/>
          <w:sz w:val="24"/>
          <w:szCs w:val="24"/>
        </w:rPr>
        <w:t>й</w:t>
      </w:r>
      <w:r w:rsidRPr="00BD2E3D">
        <w:rPr>
          <w:rFonts w:ascii="Times New Roman" w:hAnsi="Times New Roman"/>
          <w:sz w:val="24"/>
          <w:szCs w:val="24"/>
        </w:rPr>
        <w:t xml:space="preserve"> </w:t>
      </w:r>
      <w:r>
        <w:rPr>
          <w:rFonts w:ascii="Times New Roman" w:hAnsi="Times New Roman"/>
          <w:sz w:val="24"/>
          <w:szCs w:val="24"/>
        </w:rPr>
        <w:t>заявке</w:t>
      </w:r>
      <w:r w:rsidRPr="00BD2E3D">
        <w:rPr>
          <w:rFonts w:ascii="Times New Roman" w:hAnsi="Times New Roman"/>
          <w:sz w:val="24"/>
          <w:szCs w:val="24"/>
        </w:rPr>
        <w:t>, готовности Товара к отгрузке, а также о количестве грузовых мест, общем весе и объеме Товара. Наименование</w:t>
      </w:r>
      <w:r>
        <w:rPr>
          <w:rFonts w:ascii="Times New Roman" w:hAnsi="Times New Roman"/>
          <w:sz w:val="24"/>
          <w:szCs w:val="24"/>
        </w:rPr>
        <w:t>, характеристики</w:t>
      </w:r>
      <w:r w:rsidRPr="00BD2E3D">
        <w:rPr>
          <w:rFonts w:ascii="Times New Roman" w:hAnsi="Times New Roman"/>
          <w:sz w:val="24"/>
          <w:szCs w:val="24"/>
        </w:rPr>
        <w:t xml:space="preserve"> Товар</w:t>
      </w:r>
      <w:r>
        <w:rPr>
          <w:rFonts w:ascii="Times New Roman" w:hAnsi="Times New Roman"/>
          <w:sz w:val="24"/>
          <w:szCs w:val="24"/>
        </w:rPr>
        <w:t>а</w:t>
      </w:r>
      <w:r w:rsidRPr="00BD2E3D">
        <w:rPr>
          <w:rFonts w:ascii="Times New Roman" w:hAnsi="Times New Roman"/>
          <w:sz w:val="24"/>
          <w:szCs w:val="24"/>
        </w:rPr>
        <w:t xml:space="preserve">, подлежащих </w:t>
      </w:r>
      <w:r>
        <w:rPr>
          <w:rFonts w:ascii="Times New Roman" w:hAnsi="Times New Roman"/>
          <w:sz w:val="24"/>
          <w:szCs w:val="24"/>
        </w:rPr>
        <w:t>поставке,</w:t>
      </w:r>
      <w:r w:rsidRPr="00BD2E3D">
        <w:rPr>
          <w:rFonts w:ascii="Times New Roman" w:hAnsi="Times New Roman"/>
          <w:sz w:val="24"/>
          <w:szCs w:val="24"/>
        </w:rPr>
        <w:t xml:space="preserve"> указаны Приложении </w:t>
      </w:r>
      <w:r>
        <w:rPr>
          <w:rFonts w:ascii="Times New Roman" w:hAnsi="Times New Roman"/>
          <w:sz w:val="24"/>
          <w:szCs w:val="24"/>
        </w:rPr>
        <w:t>№</w:t>
      </w:r>
      <w:r w:rsidRPr="00BD2E3D">
        <w:rPr>
          <w:rFonts w:ascii="Times New Roman" w:hAnsi="Times New Roman"/>
          <w:sz w:val="24"/>
          <w:szCs w:val="24"/>
        </w:rPr>
        <w:t>1 к настоящему Техническому заданию</w:t>
      </w:r>
      <w:r>
        <w:rPr>
          <w:rFonts w:ascii="Times New Roman" w:hAnsi="Times New Roman"/>
          <w:sz w:val="24"/>
          <w:szCs w:val="24"/>
        </w:rPr>
        <w:t>.</w:t>
      </w:r>
    </w:p>
    <w:p w14:paraId="2B442D31" w14:textId="77777777" w:rsidR="00C41F3F" w:rsidRDefault="00C41F3F" w:rsidP="00C41F3F">
      <w:pPr>
        <w:tabs>
          <w:tab w:val="left" w:pos="851"/>
        </w:tabs>
        <w:spacing w:after="0" w:line="240" w:lineRule="auto"/>
        <w:ind w:firstLine="567"/>
        <w:jc w:val="both"/>
        <w:rPr>
          <w:rFonts w:ascii="Times New Roman" w:hAnsi="Times New Roman"/>
          <w:sz w:val="24"/>
          <w:szCs w:val="24"/>
        </w:rPr>
      </w:pPr>
      <w:r w:rsidRPr="00BD2E3D">
        <w:rPr>
          <w:rFonts w:ascii="Times New Roman" w:hAnsi="Times New Roman"/>
          <w:sz w:val="24"/>
          <w:szCs w:val="24"/>
        </w:rPr>
        <w:t xml:space="preserve">Срок поставки Товара </w:t>
      </w:r>
      <w:r>
        <w:rPr>
          <w:rFonts w:ascii="Times New Roman" w:hAnsi="Times New Roman"/>
          <w:sz w:val="24"/>
          <w:szCs w:val="24"/>
        </w:rPr>
        <w:t xml:space="preserve">– не более </w:t>
      </w:r>
      <w:r w:rsidRPr="00BD2E3D">
        <w:rPr>
          <w:rFonts w:ascii="Times New Roman" w:hAnsi="Times New Roman"/>
          <w:sz w:val="24"/>
          <w:szCs w:val="24"/>
        </w:rPr>
        <w:t>3</w:t>
      </w:r>
      <w:r w:rsidRPr="00BD2E3D">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Трех</w:t>
      </w:r>
      <w:r w:rsidRPr="00BD2E3D">
        <w:rPr>
          <w:rFonts w:ascii="Times New Roman" w:hAnsi="Times New Roman"/>
          <w:color w:val="000000"/>
          <w:sz w:val="24"/>
          <w:szCs w:val="24"/>
          <w:lang w:eastAsia="ar-SA"/>
        </w:rPr>
        <w:t xml:space="preserve">) рабочих </w:t>
      </w:r>
      <w:r>
        <w:rPr>
          <w:rFonts w:ascii="Times New Roman" w:hAnsi="Times New Roman"/>
          <w:color w:val="000000"/>
          <w:sz w:val="24"/>
          <w:szCs w:val="24"/>
          <w:lang w:eastAsia="ar-SA"/>
        </w:rPr>
        <w:t>дня с даты утверждения заявки Поставщиком-Продавцом и Покупателем</w:t>
      </w:r>
      <w:r w:rsidRPr="00BD2E3D">
        <w:rPr>
          <w:rFonts w:ascii="Times New Roman" w:hAnsi="Times New Roman"/>
          <w:sz w:val="24"/>
          <w:szCs w:val="24"/>
        </w:rPr>
        <w:t>.</w:t>
      </w:r>
    </w:p>
    <w:p w14:paraId="71866BEB" w14:textId="77777777" w:rsidR="00C41F3F" w:rsidRDefault="00C41F3F" w:rsidP="00C41F3F">
      <w:pPr>
        <w:tabs>
          <w:tab w:val="left" w:pos="851"/>
        </w:tabs>
        <w:spacing w:after="0" w:line="240" w:lineRule="auto"/>
        <w:ind w:firstLine="567"/>
        <w:jc w:val="both"/>
        <w:rPr>
          <w:rFonts w:ascii="Times New Roman" w:hAnsi="Times New Roman"/>
          <w:sz w:val="24"/>
          <w:szCs w:val="24"/>
        </w:rPr>
      </w:pPr>
    </w:p>
    <w:p w14:paraId="4CE6FC46" w14:textId="77777777" w:rsidR="00C41F3F" w:rsidRDefault="00C41F3F" w:rsidP="00C41F3F">
      <w:pPr>
        <w:pStyle w:val="af8"/>
        <w:numPr>
          <w:ilvl w:val="0"/>
          <w:numId w:val="27"/>
        </w:numPr>
        <w:tabs>
          <w:tab w:val="left" w:pos="851"/>
        </w:tabs>
        <w:spacing w:afterLines="100" w:after="240" w:line="240" w:lineRule="auto"/>
        <w:ind w:left="0" w:firstLine="567"/>
        <w:jc w:val="both"/>
        <w:rPr>
          <w:rFonts w:ascii="Times New Roman" w:hAnsi="Times New Roman"/>
          <w:sz w:val="24"/>
          <w:szCs w:val="24"/>
        </w:rPr>
      </w:pPr>
      <w:r w:rsidRPr="00325930">
        <w:rPr>
          <w:rFonts w:ascii="Times New Roman" w:hAnsi="Times New Roman"/>
          <w:b/>
          <w:bCs/>
          <w:sz w:val="24"/>
          <w:szCs w:val="24"/>
        </w:rPr>
        <w:t>Порядок формирования цены:</w:t>
      </w:r>
      <w:r>
        <w:rPr>
          <w:rFonts w:ascii="Times New Roman" w:hAnsi="Times New Roman"/>
          <w:sz w:val="24"/>
          <w:szCs w:val="24"/>
        </w:rPr>
        <w:t xml:space="preserve"> Цена договора с учетом НДС </w:t>
      </w:r>
      <w:r w:rsidRPr="00ED38C0">
        <w:rPr>
          <w:rFonts w:ascii="Times New Roman" w:hAnsi="Times New Roman"/>
          <w:sz w:val="24"/>
          <w:szCs w:val="24"/>
        </w:rPr>
        <w:t>включает в себя стоимость Товара и все издержки, связанные с исполнением</w:t>
      </w:r>
      <w:r>
        <w:rPr>
          <w:rFonts w:ascii="Times New Roman" w:hAnsi="Times New Roman"/>
          <w:sz w:val="24"/>
          <w:szCs w:val="24"/>
        </w:rPr>
        <w:t xml:space="preserve"> обязательств по Д</w:t>
      </w:r>
      <w:r w:rsidRPr="00ED38C0">
        <w:rPr>
          <w:rFonts w:ascii="Times New Roman" w:hAnsi="Times New Roman"/>
          <w:sz w:val="24"/>
          <w:szCs w:val="24"/>
        </w:rPr>
        <w:t>оговору, в том числе доставку, погрузку, транспортировку, подъем, разгрузку, страхование, доставку до места хранения в офисе, тару (упаковку, упаковочный материал)</w:t>
      </w:r>
      <w:r>
        <w:rPr>
          <w:rFonts w:ascii="Times New Roman" w:hAnsi="Times New Roman"/>
          <w:sz w:val="24"/>
          <w:szCs w:val="24"/>
        </w:rPr>
        <w:t>.</w:t>
      </w:r>
    </w:p>
    <w:p w14:paraId="5468E477" w14:textId="77777777" w:rsidR="00C41F3F" w:rsidRDefault="00C41F3F" w:rsidP="00C41F3F">
      <w:pPr>
        <w:pStyle w:val="af8"/>
        <w:tabs>
          <w:tab w:val="left" w:pos="851"/>
        </w:tabs>
        <w:spacing w:afterLines="100" w:after="240" w:line="240" w:lineRule="auto"/>
        <w:ind w:left="0" w:firstLine="567"/>
        <w:jc w:val="both"/>
        <w:rPr>
          <w:rFonts w:ascii="Times New Roman" w:hAnsi="Times New Roman"/>
          <w:sz w:val="24"/>
          <w:szCs w:val="24"/>
        </w:rPr>
      </w:pPr>
    </w:p>
    <w:p w14:paraId="57119DAB" w14:textId="77777777" w:rsidR="00C41F3F" w:rsidRPr="00FB1E67" w:rsidRDefault="00C41F3F" w:rsidP="00C41F3F">
      <w:pPr>
        <w:pStyle w:val="af8"/>
        <w:numPr>
          <w:ilvl w:val="0"/>
          <w:numId w:val="27"/>
        </w:numPr>
        <w:tabs>
          <w:tab w:val="left" w:pos="851"/>
        </w:tabs>
        <w:spacing w:after="0" w:line="240" w:lineRule="auto"/>
        <w:ind w:left="0" w:firstLine="567"/>
        <w:jc w:val="both"/>
        <w:rPr>
          <w:rFonts w:ascii="Times New Roman" w:hAnsi="Times New Roman"/>
          <w:color w:val="000000"/>
          <w:sz w:val="24"/>
          <w:szCs w:val="24"/>
        </w:rPr>
      </w:pPr>
      <w:r w:rsidRPr="00FB1E67">
        <w:rPr>
          <w:rFonts w:ascii="Times New Roman" w:hAnsi="Times New Roman"/>
          <w:b/>
          <w:bCs/>
          <w:sz w:val="24"/>
          <w:szCs w:val="24"/>
        </w:rPr>
        <w:t>Условия оплаты</w:t>
      </w:r>
      <w:r w:rsidRPr="00FB1E67">
        <w:rPr>
          <w:rFonts w:ascii="Times New Roman" w:hAnsi="Times New Roman"/>
          <w:sz w:val="24"/>
          <w:szCs w:val="24"/>
        </w:rPr>
        <w:t>: Оплата за Товар по кажд</w:t>
      </w:r>
      <w:r>
        <w:rPr>
          <w:rFonts w:ascii="Times New Roman" w:hAnsi="Times New Roman"/>
          <w:sz w:val="24"/>
          <w:szCs w:val="24"/>
        </w:rPr>
        <w:t>ой</w:t>
      </w:r>
      <w:r w:rsidRPr="00FB1E67">
        <w:rPr>
          <w:rFonts w:ascii="Times New Roman" w:hAnsi="Times New Roman"/>
          <w:sz w:val="24"/>
          <w:szCs w:val="24"/>
        </w:rPr>
        <w:t xml:space="preserve"> </w:t>
      </w:r>
      <w:r>
        <w:rPr>
          <w:rFonts w:ascii="Times New Roman" w:hAnsi="Times New Roman"/>
          <w:sz w:val="24"/>
          <w:szCs w:val="24"/>
        </w:rPr>
        <w:t>заявке</w:t>
      </w:r>
      <w:r w:rsidRPr="00FB1E67">
        <w:rPr>
          <w:rFonts w:ascii="Times New Roman" w:hAnsi="Times New Roman"/>
          <w:sz w:val="24"/>
          <w:szCs w:val="24"/>
        </w:rPr>
        <w:t xml:space="preserve"> осуществляется в рублях РФ путем перечисления денежных средств на счет </w:t>
      </w:r>
      <w:r>
        <w:rPr>
          <w:rFonts w:ascii="Times New Roman" w:hAnsi="Times New Roman"/>
          <w:sz w:val="24"/>
          <w:szCs w:val="24"/>
        </w:rPr>
        <w:t>Поставщика-Продавца</w:t>
      </w:r>
      <w:r w:rsidRPr="00FB1E67">
        <w:rPr>
          <w:rFonts w:ascii="Times New Roman" w:hAnsi="Times New Roman"/>
          <w:sz w:val="24"/>
          <w:szCs w:val="24"/>
        </w:rPr>
        <w:t xml:space="preserve"> согласно банковским реквизитам, указанным в Договоре.</w:t>
      </w:r>
      <w:r w:rsidRPr="00FB1E67">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Поставщик-Продавец</w:t>
      </w:r>
      <w:r w:rsidRPr="00FB1E67">
        <w:rPr>
          <w:rFonts w:ascii="Times New Roman" w:hAnsi="Times New Roman"/>
          <w:bCs/>
          <w:color w:val="000000"/>
          <w:sz w:val="24"/>
          <w:szCs w:val="24"/>
          <w:lang w:eastAsia="ar-SA"/>
        </w:rPr>
        <w:t xml:space="preserve"> выставляет счет</w:t>
      </w:r>
      <w:r>
        <w:rPr>
          <w:rFonts w:ascii="Times New Roman" w:hAnsi="Times New Roman"/>
          <w:bCs/>
          <w:color w:val="000000"/>
          <w:sz w:val="24"/>
          <w:szCs w:val="24"/>
          <w:lang w:eastAsia="ar-SA"/>
        </w:rPr>
        <w:t>, в котором отражаются данные, указанные в заявке.</w:t>
      </w:r>
      <w:r w:rsidRPr="00FB1E67">
        <w:rPr>
          <w:rFonts w:ascii="Times New Roman" w:hAnsi="Times New Roman"/>
          <w:bCs/>
          <w:color w:val="000000"/>
          <w:sz w:val="24"/>
          <w:szCs w:val="24"/>
          <w:lang w:eastAsia="ar-SA"/>
        </w:rPr>
        <w:t xml:space="preserve"> </w:t>
      </w:r>
      <w:r w:rsidRPr="00FB1E67">
        <w:rPr>
          <w:rFonts w:ascii="Times New Roman" w:hAnsi="Times New Roman"/>
          <w:sz w:val="24"/>
          <w:szCs w:val="24"/>
        </w:rPr>
        <w:t xml:space="preserve">Покупатель оплачивает 100 (сто) % от общей стоимости поставленного Товара не позднее </w:t>
      </w:r>
      <w:r>
        <w:rPr>
          <w:rFonts w:ascii="Times New Roman" w:hAnsi="Times New Roman"/>
          <w:color w:val="000000"/>
          <w:sz w:val="24"/>
          <w:szCs w:val="24"/>
        </w:rPr>
        <w:t>15 (П</w:t>
      </w:r>
      <w:r w:rsidRPr="006A22FC">
        <w:rPr>
          <w:rFonts w:ascii="Times New Roman" w:hAnsi="Times New Roman"/>
          <w:color w:val="000000"/>
          <w:sz w:val="24"/>
          <w:szCs w:val="24"/>
        </w:rPr>
        <w:t>ятнадцати)</w:t>
      </w:r>
      <w:r w:rsidRPr="00FB1E67">
        <w:rPr>
          <w:rFonts w:ascii="Times New Roman" w:hAnsi="Times New Roman"/>
          <w:color w:val="000000"/>
          <w:sz w:val="24"/>
          <w:szCs w:val="24"/>
        </w:rPr>
        <w:t xml:space="preserve"> рабочих дней с даты подписания Сторонами оригинала Товарной накладной/УПД.</w:t>
      </w:r>
    </w:p>
    <w:p w14:paraId="59DA8D4D" w14:textId="77777777" w:rsidR="00C41F3F" w:rsidRPr="00475559" w:rsidRDefault="00C41F3F" w:rsidP="00C41F3F">
      <w:pPr>
        <w:pStyle w:val="af8"/>
        <w:tabs>
          <w:tab w:val="left" w:pos="851"/>
        </w:tabs>
        <w:ind w:left="0" w:firstLine="567"/>
        <w:rPr>
          <w:rFonts w:ascii="Times New Roman" w:hAnsi="Times New Roman"/>
          <w:sz w:val="24"/>
          <w:szCs w:val="24"/>
        </w:rPr>
      </w:pPr>
    </w:p>
    <w:p w14:paraId="306B9731" w14:textId="77777777" w:rsidR="00C41F3F" w:rsidRDefault="00C41F3F" w:rsidP="00C41F3F">
      <w:pPr>
        <w:pStyle w:val="af8"/>
        <w:numPr>
          <w:ilvl w:val="0"/>
          <w:numId w:val="27"/>
        </w:numPr>
        <w:tabs>
          <w:tab w:val="left" w:pos="851"/>
        </w:tabs>
        <w:spacing w:afterLines="100" w:after="240" w:line="240" w:lineRule="auto"/>
        <w:ind w:left="0" w:firstLine="567"/>
        <w:jc w:val="both"/>
        <w:rPr>
          <w:rFonts w:ascii="Times New Roman" w:hAnsi="Times New Roman"/>
          <w:sz w:val="24"/>
          <w:szCs w:val="24"/>
        </w:rPr>
      </w:pPr>
      <w:r w:rsidRPr="008A0F60">
        <w:rPr>
          <w:rFonts w:ascii="Times New Roman" w:hAnsi="Times New Roman"/>
          <w:b/>
          <w:bCs/>
          <w:sz w:val="24"/>
          <w:szCs w:val="24"/>
        </w:rPr>
        <w:t>Требования к качеству поставляемого Товара</w:t>
      </w:r>
      <w:r>
        <w:rPr>
          <w:rFonts w:ascii="Times New Roman" w:hAnsi="Times New Roman"/>
          <w:sz w:val="24"/>
          <w:szCs w:val="24"/>
        </w:rPr>
        <w:t xml:space="preserve">: </w:t>
      </w:r>
      <w:r w:rsidRPr="00DE68A7">
        <w:rPr>
          <w:rFonts w:ascii="Times New Roman" w:hAnsi="Times New Roman"/>
          <w:sz w:val="24"/>
          <w:szCs w:val="24"/>
        </w:rPr>
        <w:t>Товар должен быть новым, не бывшем в употреблении</w:t>
      </w:r>
      <w:r>
        <w:rPr>
          <w:rFonts w:ascii="Times New Roman" w:hAnsi="Times New Roman"/>
          <w:sz w:val="24"/>
          <w:szCs w:val="24"/>
        </w:rPr>
        <w:t>.</w:t>
      </w:r>
      <w:r w:rsidRPr="00E7775D">
        <w:t xml:space="preserve"> </w:t>
      </w:r>
      <w:r>
        <w:rPr>
          <w:rFonts w:ascii="Times New Roman" w:hAnsi="Times New Roman"/>
          <w:sz w:val="24"/>
          <w:szCs w:val="24"/>
        </w:rPr>
        <w:t>К</w:t>
      </w:r>
      <w:r w:rsidRPr="00E7775D">
        <w:rPr>
          <w:rFonts w:ascii="Times New Roman" w:hAnsi="Times New Roman"/>
          <w:sz w:val="24"/>
          <w:szCs w:val="24"/>
        </w:rPr>
        <w:t xml:space="preserve">ачество поставляемого Товара </w:t>
      </w:r>
      <w:r>
        <w:rPr>
          <w:rFonts w:ascii="Times New Roman" w:hAnsi="Times New Roman"/>
          <w:sz w:val="24"/>
          <w:szCs w:val="24"/>
        </w:rPr>
        <w:t xml:space="preserve">должно </w:t>
      </w:r>
      <w:r w:rsidRPr="00E7775D">
        <w:rPr>
          <w:rFonts w:ascii="Times New Roman" w:hAnsi="Times New Roman"/>
          <w:sz w:val="24"/>
          <w:szCs w:val="24"/>
        </w:rPr>
        <w:t>соответств</w:t>
      </w:r>
      <w:r>
        <w:rPr>
          <w:rFonts w:ascii="Times New Roman" w:hAnsi="Times New Roman"/>
          <w:sz w:val="24"/>
          <w:szCs w:val="24"/>
        </w:rPr>
        <w:t>овать</w:t>
      </w:r>
      <w:r w:rsidRPr="00E7775D">
        <w:rPr>
          <w:rFonts w:ascii="Times New Roman" w:hAnsi="Times New Roman"/>
          <w:sz w:val="24"/>
          <w:szCs w:val="24"/>
        </w:rPr>
        <w:t xml:space="preserve"> требованиям стандартов и технических условий, установленных в Российской Федерации</w:t>
      </w:r>
    </w:p>
    <w:p w14:paraId="2A9412EF" w14:textId="77777777" w:rsidR="00C41F3F" w:rsidRPr="00475559" w:rsidRDefault="00C41F3F" w:rsidP="00C41F3F">
      <w:pPr>
        <w:pStyle w:val="af8"/>
        <w:tabs>
          <w:tab w:val="left" w:pos="851"/>
        </w:tabs>
        <w:ind w:left="0" w:firstLine="567"/>
        <w:rPr>
          <w:rFonts w:ascii="Times New Roman" w:hAnsi="Times New Roman"/>
          <w:sz w:val="24"/>
          <w:szCs w:val="24"/>
        </w:rPr>
      </w:pPr>
    </w:p>
    <w:p w14:paraId="0DA73664" w14:textId="6D72424D" w:rsidR="00C41F3F" w:rsidRDefault="00C41F3F" w:rsidP="00C41F3F">
      <w:pPr>
        <w:pStyle w:val="af8"/>
        <w:numPr>
          <w:ilvl w:val="0"/>
          <w:numId w:val="27"/>
        </w:numPr>
        <w:tabs>
          <w:tab w:val="left" w:pos="851"/>
        </w:tabs>
        <w:spacing w:afterLines="100" w:after="240" w:line="240" w:lineRule="auto"/>
        <w:ind w:left="0" w:firstLine="567"/>
        <w:jc w:val="both"/>
        <w:rPr>
          <w:rFonts w:ascii="Times New Roman" w:hAnsi="Times New Roman"/>
          <w:sz w:val="24"/>
          <w:szCs w:val="24"/>
        </w:rPr>
      </w:pPr>
      <w:r w:rsidRPr="008A0F60">
        <w:rPr>
          <w:rFonts w:ascii="Times New Roman" w:hAnsi="Times New Roman"/>
          <w:b/>
          <w:bCs/>
          <w:sz w:val="24"/>
          <w:szCs w:val="24"/>
        </w:rPr>
        <w:t>Наименование, количество, ассортимент</w:t>
      </w:r>
      <w:r w:rsidRPr="00475559">
        <w:rPr>
          <w:rFonts w:ascii="Times New Roman" w:hAnsi="Times New Roman"/>
          <w:sz w:val="24"/>
          <w:szCs w:val="24"/>
        </w:rPr>
        <w:t>, а также требования к техническим и функциональным характеристикам (потребительским свойствам) Товара приведены</w:t>
      </w:r>
      <w:r w:rsidR="002749CE">
        <w:rPr>
          <w:rFonts w:ascii="Times New Roman" w:hAnsi="Times New Roman"/>
          <w:sz w:val="24"/>
          <w:szCs w:val="24"/>
        </w:rPr>
        <w:t xml:space="preserve"> в П</w:t>
      </w:r>
      <w:r>
        <w:rPr>
          <w:rFonts w:ascii="Times New Roman" w:hAnsi="Times New Roman"/>
          <w:sz w:val="24"/>
          <w:szCs w:val="24"/>
        </w:rPr>
        <w:t>риложении №1 к Техническому заданию.</w:t>
      </w:r>
    </w:p>
    <w:p w14:paraId="62DE4C74" w14:textId="77777777" w:rsidR="00C41F3F" w:rsidRPr="0070789D" w:rsidRDefault="00C41F3F" w:rsidP="00C41F3F">
      <w:pPr>
        <w:pStyle w:val="af8"/>
        <w:rPr>
          <w:rFonts w:ascii="Times New Roman" w:hAnsi="Times New Roman"/>
          <w:sz w:val="24"/>
          <w:szCs w:val="24"/>
        </w:rPr>
      </w:pPr>
    </w:p>
    <w:p w14:paraId="0527EBD7" w14:textId="77777777" w:rsidR="00C41F3F" w:rsidRDefault="00C41F3F" w:rsidP="00C41F3F">
      <w:pPr>
        <w:pStyle w:val="af8"/>
        <w:numPr>
          <w:ilvl w:val="0"/>
          <w:numId w:val="27"/>
        </w:numPr>
        <w:tabs>
          <w:tab w:val="left" w:pos="851"/>
        </w:tabs>
        <w:spacing w:afterLines="100" w:after="240" w:line="240" w:lineRule="auto"/>
        <w:ind w:left="0" w:firstLine="567"/>
        <w:jc w:val="both"/>
        <w:rPr>
          <w:rFonts w:ascii="Times New Roman" w:hAnsi="Times New Roman"/>
          <w:sz w:val="24"/>
          <w:szCs w:val="24"/>
        </w:rPr>
      </w:pPr>
      <w:r w:rsidRPr="0070789D">
        <w:rPr>
          <w:rFonts w:ascii="Times New Roman" w:hAnsi="Times New Roman"/>
          <w:b/>
          <w:bCs/>
          <w:sz w:val="24"/>
          <w:szCs w:val="24"/>
        </w:rPr>
        <w:t>Приоритет товаров российского происхождения</w:t>
      </w:r>
      <w:r>
        <w:rPr>
          <w:rFonts w:ascii="Times New Roman" w:hAnsi="Times New Roman"/>
          <w:sz w:val="24"/>
          <w:szCs w:val="24"/>
        </w:rPr>
        <w:t xml:space="preserve">: не предоставляется </w:t>
      </w:r>
    </w:p>
    <w:p w14:paraId="678F4795" w14:textId="77777777" w:rsidR="00C41F3F" w:rsidRPr="003C5A64" w:rsidRDefault="00C41F3F" w:rsidP="00C41F3F">
      <w:pPr>
        <w:pStyle w:val="af8"/>
        <w:rPr>
          <w:rFonts w:ascii="Times New Roman" w:hAnsi="Times New Roman"/>
          <w:sz w:val="24"/>
          <w:szCs w:val="24"/>
        </w:rPr>
      </w:pPr>
    </w:p>
    <w:p w14:paraId="7EBA0CF8" w14:textId="77777777" w:rsidR="00C41F3F" w:rsidRPr="000609FD" w:rsidRDefault="00C41F3F" w:rsidP="00C41F3F">
      <w:pPr>
        <w:pStyle w:val="af8"/>
        <w:numPr>
          <w:ilvl w:val="0"/>
          <w:numId w:val="27"/>
        </w:numPr>
        <w:tabs>
          <w:tab w:val="left" w:pos="851"/>
        </w:tabs>
        <w:spacing w:afterLines="100" w:after="240" w:line="240" w:lineRule="auto"/>
        <w:ind w:left="0" w:firstLine="567"/>
        <w:jc w:val="both"/>
        <w:rPr>
          <w:rFonts w:ascii="Times New Roman" w:hAnsi="Times New Roman"/>
          <w:sz w:val="24"/>
          <w:szCs w:val="24"/>
        </w:rPr>
      </w:pPr>
      <w:r w:rsidRPr="003C5A64">
        <w:rPr>
          <w:rFonts w:ascii="Times New Roman" w:hAnsi="Times New Roman"/>
          <w:b/>
          <w:bCs/>
          <w:sz w:val="24"/>
          <w:szCs w:val="24"/>
        </w:rPr>
        <w:t>Эквивалент:</w:t>
      </w:r>
      <w:r>
        <w:rPr>
          <w:rFonts w:ascii="Times New Roman" w:hAnsi="Times New Roman"/>
          <w:sz w:val="24"/>
          <w:szCs w:val="24"/>
        </w:rPr>
        <w:t xml:space="preserve"> </w:t>
      </w:r>
      <w:r w:rsidRPr="003C5A64">
        <w:rPr>
          <w:rFonts w:ascii="Times New Roman" w:hAnsi="Times New Roman"/>
          <w:sz w:val="24"/>
          <w:szCs w:val="24"/>
        </w:rPr>
        <w:t>По товарам, имеющим ссылки на конкретные товарные знаки, серии, артикулы допускается предоставление эквивалента (при условии, что представленный эквивалент, по существу, равноценен или превосходит по качеству товар, указанные в техническом задании). Стандарты, а также ссылки на фирменные наименовани</w:t>
      </w:r>
      <w:r>
        <w:rPr>
          <w:rFonts w:ascii="Times New Roman" w:hAnsi="Times New Roman"/>
          <w:sz w:val="24"/>
          <w:szCs w:val="24"/>
        </w:rPr>
        <w:t>я и торговые марки, указанные Покупателем</w:t>
      </w:r>
      <w:r w:rsidRPr="003C5A64">
        <w:rPr>
          <w:rFonts w:ascii="Times New Roman" w:hAnsi="Times New Roman"/>
          <w:sz w:val="24"/>
          <w:szCs w:val="24"/>
        </w:rPr>
        <w:t xml:space="preserve"> в техническом задании, носят лишь описательные характер, а не ограничительный характер, и предъявляют требования к </w:t>
      </w:r>
      <w:r w:rsidRPr="003C5A64">
        <w:rPr>
          <w:rFonts w:ascii="Times New Roman" w:hAnsi="Times New Roman"/>
          <w:sz w:val="24"/>
          <w:szCs w:val="24"/>
        </w:rPr>
        <w:lastRenderedPageBreak/>
        <w:t>характеристике товаров, их функциональности, иным показателям, связанным с определением соответствия поставляемых товаров с потребно</w:t>
      </w:r>
      <w:r>
        <w:rPr>
          <w:rFonts w:ascii="Times New Roman" w:hAnsi="Times New Roman"/>
          <w:sz w:val="24"/>
          <w:szCs w:val="24"/>
        </w:rPr>
        <w:t>стями Покупателя</w:t>
      </w:r>
      <w:r w:rsidRPr="003C5A64">
        <w:rPr>
          <w:rFonts w:ascii="Times New Roman" w:hAnsi="Times New Roman"/>
          <w:sz w:val="24"/>
          <w:szCs w:val="24"/>
        </w:rPr>
        <w:t>.</w:t>
      </w:r>
    </w:p>
    <w:p w14:paraId="1349D79A" w14:textId="77777777" w:rsidR="009A4230" w:rsidRDefault="009A4230" w:rsidP="009A4230">
      <w:pPr>
        <w:pStyle w:val="af8"/>
        <w:spacing w:after="0" w:line="240" w:lineRule="auto"/>
        <w:ind w:left="1287"/>
        <w:jc w:val="right"/>
        <w:rPr>
          <w:rFonts w:ascii="Times New Roman" w:eastAsia="Times New Roman" w:hAnsi="Times New Roman"/>
          <w:sz w:val="24"/>
          <w:szCs w:val="24"/>
          <w:lang w:eastAsia="ru-RU"/>
        </w:rPr>
      </w:pPr>
    </w:p>
    <w:p w14:paraId="2AC104D5" w14:textId="77777777" w:rsidR="009A4230" w:rsidRPr="009A4230" w:rsidRDefault="009A4230" w:rsidP="009A4230">
      <w:pPr>
        <w:pStyle w:val="af8"/>
        <w:spacing w:after="0" w:line="240" w:lineRule="auto"/>
        <w:ind w:left="1287"/>
        <w:jc w:val="right"/>
        <w:rPr>
          <w:rFonts w:ascii="Times New Roman" w:eastAsia="Times New Roman" w:hAnsi="Times New Roman"/>
          <w:sz w:val="24"/>
          <w:szCs w:val="24"/>
          <w:lang w:eastAsia="ru-RU"/>
        </w:rPr>
      </w:pPr>
      <w:r w:rsidRPr="009A4230">
        <w:rPr>
          <w:rFonts w:ascii="Times New Roman" w:eastAsia="Times New Roman" w:hAnsi="Times New Roman"/>
          <w:sz w:val="24"/>
          <w:szCs w:val="24"/>
          <w:lang w:eastAsia="ru-RU"/>
        </w:rPr>
        <w:t xml:space="preserve">Приложение №1 к Техническому заданию </w:t>
      </w:r>
    </w:p>
    <w:p w14:paraId="49E3370B" w14:textId="77777777" w:rsidR="009A4230" w:rsidRPr="009A4230" w:rsidRDefault="009A4230" w:rsidP="009A4230">
      <w:pPr>
        <w:pStyle w:val="af8"/>
        <w:spacing w:after="0" w:line="240" w:lineRule="auto"/>
        <w:ind w:left="1287"/>
        <w:jc w:val="right"/>
        <w:rPr>
          <w:rFonts w:ascii="Times New Roman" w:eastAsia="Times New Roman" w:hAnsi="Times New Roman"/>
          <w:sz w:val="24"/>
          <w:szCs w:val="24"/>
          <w:lang w:eastAsia="ru-RU"/>
        </w:rPr>
      </w:pPr>
      <w:r w:rsidRPr="009A4230">
        <w:rPr>
          <w:rFonts w:ascii="Times New Roman" w:eastAsia="Times New Roman" w:hAnsi="Times New Roman"/>
          <w:sz w:val="24"/>
          <w:szCs w:val="24"/>
          <w:lang w:eastAsia="ru-RU"/>
        </w:rPr>
        <w:t xml:space="preserve">на поставку канцелярских товаров </w:t>
      </w:r>
    </w:p>
    <w:p w14:paraId="2CC38EC4" w14:textId="77777777" w:rsidR="009A4230" w:rsidRPr="009A4230" w:rsidRDefault="009A4230" w:rsidP="009A4230">
      <w:pPr>
        <w:pStyle w:val="af8"/>
        <w:spacing w:after="0" w:line="240" w:lineRule="auto"/>
        <w:ind w:left="1287"/>
        <w:rPr>
          <w:rFonts w:ascii="Times New Roman" w:eastAsia="Times New Roman" w:hAnsi="Times New Roman"/>
          <w:lang w:eastAsia="ru-RU"/>
        </w:rPr>
      </w:pPr>
    </w:p>
    <w:tbl>
      <w:tblPr>
        <w:tblW w:w="10590" w:type="dxa"/>
        <w:tblLayout w:type="fixed"/>
        <w:tblLook w:val="04A0" w:firstRow="1" w:lastRow="0" w:firstColumn="1" w:lastColumn="0" w:noHBand="0" w:noVBand="1"/>
      </w:tblPr>
      <w:tblGrid>
        <w:gridCol w:w="557"/>
        <w:gridCol w:w="2127"/>
        <w:gridCol w:w="6520"/>
        <w:gridCol w:w="567"/>
        <w:gridCol w:w="819"/>
      </w:tblGrid>
      <w:tr w:rsidR="009A4230" w:rsidRPr="0094178D" w14:paraId="1B75903B" w14:textId="77777777" w:rsidTr="00D90088">
        <w:trPr>
          <w:cantSplit/>
          <w:trHeight w:val="765"/>
        </w:trPr>
        <w:tc>
          <w:tcPr>
            <w:tcW w:w="557" w:type="dxa"/>
            <w:tcBorders>
              <w:top w:val="single" w:sz="8" w:space="0" w:color="auto"/>
              <w:left w:val="single" w:sz="8" w:space="0" w:color="auto"/>
              <w:bottom w:val="single" w:sz="8" w:space="0" w:color="auto"/>
              <w:right w:val="single" w:sz="8" w:space="0" w:color="auto"/>
            </w:tcBorders>
            <w:hideMark/>
          </w:tcPr>
          <w:p w14:paraId="6548D30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 п/п</w:t>
            </w:r>
          </w:p>
        </w:tc>
        <w:tc>
          <w:tcPr>
            <w:tcW w:w="2127" w:type="dxa"/>
            <w:tcBorders>
              <w:top w:val="single" w:sz="8" w:space="0" w:color="auto"/>
              <w:left w:val="nil"/>
              <w:bottom w:val="single" w:sz="8" w:space="0" w:color="auto"/>
              <w:right w:val="single" w:sz="8" w:space="0" w:color="auto"/>
            </w:tcBorders>
            <w:hideMark/>
          </w:tcPr>
          <w:p w14:paraId="35D403D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5F1FD7">
              <w:rPr>
                <w:rFonts w:ascii="Times New Roman" w:eastAsia="Times New Roman" w:hAnsi="Times New Roman"/>
                <w:sz w:val="24"/>
                <w:szCs w:val="24"/>
                <w:lang w:eastAsia="ru-RU"/>
              </w:rPr>
              <w:t>Наименование товара</w:t>
            </w:r>
          </w:p>
        </w:tc>
        <w:tc>
          <w:tcPr>
            <w:tcW w:w="6520" w:type="dxa"/>
            <w:tcBorders>
              <w:top w:val="single" w:sz="8" w:space="0" w:color="auto"/>
              <w:left w:val="nil"/>
              <w:bottom w:val="single" w:sz="8" w:space="0" w:color="auto"/>
              <w:right w:val="single" w:sz="8" w:space="0" w:color="auto"/>
            </w:tcBorders>
            <w:hideMark/>
          </w:tcPr>
          <w:p w14:paraId="21A327B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Функциональные характеристики (потребительские свойства), качественные и технические характеристики товара, размеры товара</w:t>
            </w:r>
          </w:p>
        </w:tc>
        <w:tc>
          <w:tcPr>
            <w:tcW w:w="567" w:type="dxa"/>
            <w:tcBorders>
              <w:top w:val="single" w:sz="8" w:space="0" w:color="auto"/>
              <w:left w:val="nil"/>
              <w:bottom w:val="single" w:sz="8" w:space="0" w:color="auto"/>
              <w:right w:val="single" w:sz="8" w:space="0" w:color="auto"/>
            </w:tcBorders>
            <w:hideMark/>
          </w:tcPr>
          <w:p w14:paraId="0B37799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Ед. изм.</w:t>
            </w:r>
          </w:p>
        </w:tc>
        <w:tc>
          <w:tcPr>
            <w:tcW w:w="819" w:type="dxa"/>
            <w:tcBorders>
              <w:top w:val="single" w:sz="8" w:space="0" w:color="auto"/>
              <w:left w:val="nil"/>
              <w:bottom w:val="single" w:sz="8" w:space="0" w:color="auto"/>
              <w:right w:val="single" w:sz="8" w:space="0" w:color="auto"/>
            </w:tcBorders>
            <w:hideMark/>
          </w:tcPr>
          <w:p w14:paraId="6A3F5A3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Кол-во</w:t>
            </w:r>
          </w:p>
        </w:tc>
      </w:tr>
      <w:tr w:rsidR="009A4230" w:rsidRPr="0094178D" w14:paraId="7F95E084" w14:textId="77777777" w:rsidTr="00D90088">
        <w:trPr>
          <w:cantSplit/>
          <w:trHeight w:val="765"/>
        </w:trPr>
        <w:tc>
          <w:tcPr>
            <w:tcW w:w="557" w:type="dxa"/>
            <w:tcBorders>
              <w:top w:val="single" w:sz="8" w:space="0" w:color="auto"/>
              <w:left w:val="single" w:sz="8" w:space="0" w:color="auto"/>
              <w:bottom w:val="single" w:sz="8" w:space="0" w:color="auto"/>
              <w:right w:val="single" w:sz="8" w:space="0" w:color="auto"/>
            </w:tcBorders>
          </w:tcPr>
          <w:p w14:paraId="082AF882" w14:textId="77777777" w:rsidR="009A4230" w:rsidRPr="0094178D" w:rsidRDefault="009A4230" w:rsidP="00D90088">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127" w:type="dxa"/>
            <w:tcBorders>
              <w:top w:val="single" w:sz="8" w:space="0" w:color="auto"/>
              <w:left w:val="nil"/>
              <w:bottom w:val="single" w:sz="8" w:space="0" w:color="auto"/>
              <w:right w:val="single" w:sz="8" w:space="0" w:color="auto"/>
            </w:tcBorders>
          </w:tcPr>
          <w:p w14:paraId="738C5B3B" w14:textId="77777777" w:rsidR="009A4230" w:rsidRPr="005F1FD7"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5F1FD7">
              <w:rPr>
                <w:rFonts w:ascii="Times New Roman" w:eastAsia="Times New Roman" w:hAnsi="Times New Roman"/>
                <w:sz w:val="24"/>
                <w:szCs w:val="24"/>
                <w:lang w:eastAsia="ru-RU"/>
              </w:rPr>
              <w:t xml:space="preserve">Бумага для офисной техники </w:t>
            </w:r>
            <w:proofErr w:type="spellStart"/>
            <w:r w:rsidRPr="005F1FD7">
              <w:rPr>
                <w:rFonts w:ascii="Times New Roman" w:eastAsia="Times New Roman" w:hAnsi="Times New Roman"/>
                <w:sz w:val="24"/>
                <w:szCs w:val="24"/>
                <w:lang w:eastAsia="ru-RU"/>
              </w:rPr>
              <w:t>Kym</w:t>
            </w:r>
            <w:proofErr w:type="spellEnd"/>
            <w:r w:rsidRPr="005F1FD7">
              <w:rPr>
                <w:rFonts w:ascii="Times New Roman" w:eastAsia="Times New Roman" w:hAnsi="Times New Roman"/>
                <w:sz w:val="24"/>
                <w:szCs w:val="24"/>
                <w:lang w:eastAsia="ru-RU"/>
              </w:rPr>
              <w:t xml:space="preserve"> </w:t>
            </w:r>
            <w:proofErr w:type="spellStart"/>
            <w:r w:rsidRPr="005F1FD7">
              <w:rPr>
                <w:rFonts w:ascii="Times New Roman" w:eastAsia="Times New Roman" w:hAnsi="Times New Roman"/>
                <w:sz w:val="24"/>
                <w:szCs w:val="24"/>
                <w:lang w:eastAsia="ru-RU"/>
              </w:rPr>
              <w:t>Lux</w:t>
            </w:r>
            <w:proofErr w:type="spellEnd"/>
            <w:r w:rsidRPr="005F1FD7">
              <w:rPr>
                <w:rFonts w:ascii="Times New Roman" w:eastAsia="Times New Roman" w:hAnsi="Times New Roman"/>
                <w:sz w:val="24"/>
                <w:szCs w:val="24"/>
                <w:lang w:eastAsia="ru-RU"/>
              </w:rPr>
              <w:t xml:space="preserve"> </w:t>
            </w:r>
            <w:proofErr w:type="spellStart"/>
            <w:r w:rsidRPr="005F1FD7">
              <w:rPr>
                <w:rFonts w:ascii="Times New Roman" w:eastAsia="Times New Roman" w:hAnsi="Times New Roman"/>
                <w:sz w:val="24"/>
                <w:szCs w:val="24"/>
                <w:lang w:eastAsia="ru-RU"/>
              </w:rPr>
              <w:t>Business</w:t>
            </w:r>
            <w:proofErr w:type="spellEnd"/>
            <w:r w:rsidRPr="005F1FD7">
              <w:rPr>
                <w:rFonts w:ascii="Times New Roman" w:eastAsia="Times New Roman" w:hAnsi="Times New Roman"/>
                <w:sz w:val="24"/>
                <w:szCs w:val="24"/>
                <w:lang w:eastAsia="ru-RU"/>
              </w:rPr>
              <w:t xml:space="preserve"> (А3, марка B, 80 г/</w:t>
            </w:r>
            <w:proofErr w:type="spellStart"/>
            <w:r w:rsidRPr="005F1FD7">
              <w:rPr>
                <w:rFonts w:ascii="Times New Roman" w:eastAsia="Times New Roman" w:hAnsi="Times New Roman"/>
                <w:sz w:val="24"/>
                <w:szCs w:val="24"/>
                <w:lang w:eastAsia="ru-RU"/>
              </w:rPr>
              <w:t>кв.м</w:t>
            </w:r>
            <w:proofErr w:type="spellEnd"/>
            <w:r w:rsidRPr="005F1FD7">
              <w:rPr>
                <w:rFonts w:ascii="Times New Roman" w:eastAsia="Times New Roman" w:hAnsi="Times New Roman"/>
                <w:sz w:val="24"/>
                <w:szCs w:val="24"/>
                <w:lang w:eastAsia="ru-RU"/>
              </w:rPr>
              <w:t>, 500 листов)</w:t>
            </w:r>
          </w:p>
        </w:tc>
        <w:tc>
          <w:tcPr>
            <w:tcW w:w="6520" w:type="dxa"/>
            <w:tcBorders>
              <w:top w:val="single" w:sz="8" w:space="0" w:color="auto"/>
              <w:left w:val="nil"/>
              <w:bottom w:val="single" w:sz="8" w:space="0" w:color="auto"/>
              <w:right w:val="single" w:sz="8" w:space="0" w:color="auto"/>
            </w:tcBorders>
          </w:tcPr>
          <w:p w14:paraId="6A94D5A0"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Формат листов: </w:t>
            </w:r>
            <w:r w:rsidRPr="00576EA3">
              <w:rPr>
                <w:rFonts w:ascii="Times New Roman" w:eastAsia="Times New Roman" w:hAnsi="Times New Roman"/>
                <w:bCs/>
                <w:sz w:val="24"/>
                <w:szCs w:val="24"/>
                <w:lang w:eastAsia="ru-RU"/>
              </w:rPr>
              <w:tab/>
              <w:t xml:space="preserve">А3 </w:t>
            </w:r>
          </w:p>
          <w:p w14:paraId="6AD44A3E"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Количество листов в пачке: </w:t>
            </w:r>
            <w:r w:rsidRPr="00576EA3">
              <w:rPr>
                <w:rFonts w:ascii="Times New Roman" w:eastAsia="Times New Roman" w:hAnsi="Times New Roman"/>
                <w:bCs/>
                <w:sz w:val="24"/>
                <w:szCs w:val="24"/>
                <w:lang w:eastAsia="ru-RU"/>
              </w:rPr>
              <w:tab/>
              <w:t xml:space="preserve">500 </w:t>
            </w:r>
          </w:p>
          <w:p w14:paraId="6D3114AC"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Марка бумаги: </w:t>
            </w:r>
            <w:r w:rsidRPr="00576EA3">
              <w:rPr>
                <w:rFonts w:ascii="Times New Roman" w:eastAsia="Times New Roman" w:hAnsi="Times New Roman"/>
                <w:bCs/>
                <w:sz w:val="24"/>
                <w:szCs w:val="24"/>
                <w:lang w:eastAsia="ru-RU"/>
              </w:rPr>
              <w:tab/>
              <w:t xml:space="preserve">B </w:t>
            </w:r>
          </w:p>
          <w:p w14:paraId="0EF2F6E9"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Белизна CIE: </w:t>
            </w:r>
            <w:r w:rsidRPr="00576EA3">
              <w:rPr>
                <w:rFonts w:ascii="Times New Roman" w:eastAsia="Times New Roman" w:hAnsi="Times New Roman"/>
                <w:bCs/>
                <w:sz w:val="24"/>
                <w:szCs w:val="24"/>
                <w:lang w:eastAsia="ru-RU"/>
              </w:rPr>
              <w:tab/>
              <w:t xml:space="preserve">150-165 +/- 3 </w:t>
            </w:r>
          </w:p>
          <w:p w14:paraId="19F6F5D4"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Непрозрачность: </w:t>
            </w:r>
            <w:r w:rsidRPr="00576EA3">
              <w:rPr>
                <w:rFonts w:ascii="Times New Roman" w:eastAsia="Times New Roman" w:hAnsi="Times New Roman"/>
                <w:bCs/>
                <w:sz w:val="24"/>
                <w:szCs w:val="24"/>
                <w:lang w:eastAsia="ru-RU"/>
              </w:rPr>
              <w:tab/>
              <w:t xml:space="preserve">не менее 91% </w:t>
            </w:r>
          </w:p>
          <w:p w14:paraId="32418DCC"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Масса листа бумаги площадью 1 </w:t>
            </w:r>
            <w:proofErr w:type="spellStart"/>
            <w:r w:rsidRPr="00576EA3">
              <w:rPr>
                <w:rFonts w:ascii="Times New Roman" w:eastAsia="Times New Roman" w:hAnsi="Times New Roman"/>
                <w:bCs/>
                <w:sz w:val="24"/>
                <w:szCs w:val="24"/>
                <w:lang w:eastAsia="ru-RU"/>
              </w:rPr>
              <w:t>кв.м</w:t>
            </w:r>
            <w:proofErr w:type="spellEnd"/>
            <w:r w:rsidRPr="00576EA3">
              <w:rPr>
                <w:rFonts w:ascii="Times New Roman" w:eastAsia="Times New Roman" w:hAnsi="Times New Roman"/>
                <w:bCs/>
                <w:sz w:val="24"/>
                <w:szCs w:val="24"/>
                <w:lang w:eastAsia="ru-RU"/>
              </w:rPr>
              <w:t xml:space="preserve">: </w:t>
            </w:r>
            <w:r w:rsidRPr="00576EA3">
              <w:rPr>
                <w:rFonts w:ascii="Times New Roman" w:eastAsia="Times New Roman" w:hAnsi="Times New Roman"/>
                <w:bCs/>
                <w:sz w:val="24"/>
                <w:szCs w:val="24"/>
                <w:lang w:eastAsia="ru-RU"/>
              </w:rPr>
              <w:tab/>
              <w:t xml:space="preserve">72-80 +/- 1.5-3 г </w:t>
            </w:r>
          </w:p>
          <w:p w14:paraId="17E9A567"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Толщина (мкм): </w:t>
            </w:r>
            <w:r w:rsidRPr="00576EA3">
              <w:rPr>
                <w:rFonts w:ascii="Times New Roman" w:eastAsia="Times New Roman" w:hAnsi="Times New Roman"/>
                <w:bCs/>
                <w:sz w:val="24"/>
                <w:szCs w:val="24"/>
                <w:lang w:eastAsia="ru-RU"/>
              </w:rPr>
              <w:tab/>
              <w:t xml:space="preserve">104 +/- 2-3 </w:t>
            </w:r>
          </w:p>
          <w:p w14:paraId="797B0F2C"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Штук в коробке: </w:t>
            </w:r>
            <w:r w:rsidRPr="00576EA3">
              <w:rPr>
                <w:rFonts w:ascii="Times New Roman" w:eastAsia="Times New Roman" w:hAnsi="Times New Roman"/>
                <w:bCs/>
                <w:sz w:val="24"/>
                <w:szCs w:val="24"/>
                <w:lang w:eastAsia="ru-RU"/>
              </w:rPr>
              <w:tab/>
              <w:t xml:space="preserve">5 шт. </w:t>
            </w:r>
          </w:p>
          <w:p w14:paraId="0101F204"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Сертифицирована по экологическим стандартам: </w:t>
            </w:r>
            <w:r w:rsidRPr="00576EA3">
              <w:rPr>
                <w:rFonts w:ascii="Times New Roman" w:eastAsia="Times New Roman" w:hAnsi="Times New Roman"/>
                <w:bCs/>
                <w:sz w:val="24"/>
                <w:szCs w:val="24"/>
                <w:lang w:eastAsia="ru-RU"/>
              </w:rPr>
              <w:tab/>
              <w:t xml:space="preserve">Да </w:t>
            </w:r>
          </w:p>
          <w:p w14:paraId="42AE2DA3" w14:textId="77777777" w:rsidR="009A4230" w:rsidRPr="00576EA3"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Соответствие ГОСТ Р 57641-2017: </w:t>
            </w:r>
            <w:r w:rsidRPr="00576EA3">
              <w:rPr>
                <w:rFonts w:ascii="Times New Roman" w:eastAsia="Times New Roman" w:hAnsi="Times New Roman"/>
                <w:bCs/>
                <w:sz w:val="24"/>
                <w:szCs w:val="24"/>
                <w:lang w:eastAsia="ru-RU"/>
              </w:rPr>
              <w:tab/>
              <w:t xml:space="preserve">Да </w:t>
            </w:r>
          </w:p>
          <w:p w14:paraId="2F19AA2C" w14:textId="77777777" w:rsidR="009A4230" w:rsidRPr="00C72610" w:rsidRDefault="009A4230"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Страна происхождения: </w:t>
            </w:r>
            <w:r w:rsidRPr="00576EA3">
              <w:rPr>
                <w:rFonts w:ascii="Times New Roman" w:eastAsia="Times New Roman" w:hAnsi="Times New Roman"/>
                <w:bCs/>
                <w:sz w:val="24"/>
                <w:szCs w:val="24"/>
                <w:lang w:eastAsia="ru-RU"/>
              </w:rPr>
              <w:tab/>
              <w:t>Германия</w:t>
            </w:r>
          </w:p>
        </w:tc>
        <w:tc>
          <w:tcPr>
            <w:tcW w:w="567" w:type="dxa"/>
            <w:tcBorders>
              <w:top w:val="single" w:sz="8" w:space="0" w:color="auto"/>
              <w:left w:val="nil"/>
              <w:bottom w:val="single" w:sz="8" w:space="0" w:color="auto"/>
              <w:right w:val="single" w:sz="8" w:space="0" w:color="auto"/>
            </w:tcBorders>
          </w:tcPr>
          <w:p w14:paraId="06A224C4" w14:textId="77777777" w:rsidR="009A4230" w:rsidRPr="00576EA3" w:rsidRDefault="009A4230" w:rsidP="00D90088">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w:t>
            </w:r>
            <w:r w:rsidRPr="00576EA3">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w:t>
            </w:r>
          </w:p>
        </w:tc>
        <w:tc>
          <w:tcPr>
            <w:tcW w:w="819" w:type="dxa"/>
            <w:tcBorders>
              <w:top w:val="single" w:sz="8" w:space="0" w:color="auto"/>
              <w:left w:val="nil"/>
              <w:bottom w:val="single" w:sz="8" w:space="0" w:color="auto"/>
              <w:right w:val="single" w:sz="8" w:space="0" w:color="auto"/>
            </w:tcBorders>
          </w:tcPr>
          <w:p w14:paraId="15693152" w14:textId="77777777" w:rsidR="009A4230" w:rsidRPr="00576EA3" w:rsidRDefault="009A4230" w:rsidP="00D90088">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w:t>
            </w:r>
          </w:p>
        </w:tc>
      </w:tr>
      <w:tr w:rsidR="009A4230" w:rsidRPr="0094178D" w14:paraId="3F4E1736" w14:textId="77777777" w:rsidTr="00D90088">
        <w:trPr>
          <w:cantSplit/>
          <w:trHeight w:val="886"/>
        </w:trPr>
        <w:tc>
          <w:tcPr>
            <w:tcW w:w="557" w:type="dxa"/>
            <w:tcBorders>
              <w:top w:val="nil"/>
              <w:left w:val="single" w:sz="8" w:space="0" w:color="auto"/>
              <w:bottom w:val="single" w:sz="8" w:space="0" w:color="auto"/>
              <w:right w:val="single" w:sz="8" w:space="0" w:color="auto"/>
            </w:tcBorders>
          </w:tcPr>
          <w:p w14:paraId="33D31DF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2</w:t>
            </w:r>
          </w:p>
        </w:tc>
        <w:tc>
          <w:tcPr>
            <w:tcW w:w="2127" w:type="dxa"/>
            <w:tcBorders>
              <w:top w:val="nil"/>
              <w:left w:val="nil"/>
              <w:bottom w:val="single" w:sz="8" w:space="0" w:color="auto"/>
              <w:right w:val="single" w:sz="8" w:space="0" w:color="auto"/>
            </w:tcBorders>
          </w:tcPr>
          <w:p w14:paraId="453169D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576EA3">
              <w:rPr>
                <w:rFonts w:ascii="Times New Roman" w:eastAsia="Times New Roman" w:hAnsi="Times New Roman"/>
                <w:sz w:val="24"/>
                <w:szCs w:val="24"/>
                <w:lang w:eastAsia="ru-RU"/>
              </w:rPr>
              <w:t xml:space="preserve">Бумага для офисной техники </w:t>
            </w:r>
            <w:proofErr w:type="spellStart"/>
            <w:r w:rsidRPr="00576EA3">
              <w:rPr>
                <w:rFonts w:ascii="Times New Roman" w:eastAsia="Times New Roman" w:hAnsi="Times New Roman"/>
                <w:sz w:val="24"/>
                <w:szCs w:val="24"/>
                <w:lang w:eastAsia="ru-RU"/>
              </w:rPr>
              <w:t>Kym</w:t>
            </w:r>
            <w:proofErr w:type="spellEnd"/>
            <w:r w:rsidRPr="00576EA3">
              <w:rPr>
                <w:rFonts w:ascii="Times New Roman" w:eastAsia="Times New Roman" w:hAnsi="Times New Roman"/>
                <w:sz w:val="24"/>
                <w:szCs w:val="24"/>
                <w:lang w:eastAsia="ru-RU"/>
              </w:rPr>
              <w:t xml:space="preserve"> </w:t>
            </w:r>
            <w:proofErr w:type="spellStart"/>
            <w:r w:rsidRPr="00576EA3">
              <w:rPr>
                <w:rFonts w:ascii="Times New Roman" w:eastAsia="Times New Roman" w:hAnsi="Times New Roman"/>
                <w:sz w:val="24"/>
                <w:szCs w:val="24"/>
                <w:lang w:eastAsia="ru-RU"/>
              </w:rPr>
              <w:t>Lux</w:t>
            </w:r>
            <w:proofErr w:type="spellEnd"/>
            <w:r w:rsidRPr="00576EA3">
              <w:rPr>
                <w:rFonts w:ascii="Times New Roman" w:eastAsia="Times New Roman" w:hAnsi="Times New Roman"/>
                <w:sz w:val="24"/>
                <w:szCs w:val="24"/>
                <w:lang w:eastAsia="ru-RU"/>
              </w:rPr>
              <w:t xml:space="preserve"> </w:t>
            </w:r>
            <w:proofErr w:type="spellStart"/>
            <w:r w:rsidRPr="00576EA3">
              <w:rPr>
                <w:rFonts w:ascii="Times New Roman" w:eastAsia="Times New Roman" w:hAnsi="Times New Roman"/>
                <w:sz w:val="24"/>
                <w:szCs w:val="24"/>
                <w:lang w:eastAsia="ru-RU"/>
              </w:rPr>
              <w:t>Business</w:t>
            </w:r>
            <w:proofErr w:type="spellEnd"/>
            <w:r w:rsidRPr="00576EA3">
              <w:rPr>
                <w:rFonts w:ascii="Times New Roman" w:eastAsia="Times New Roman" w:hAnsi="Times New Roman"/>
                <w:sz w:val="24"/>
                <w:szCs w:val="24"/>
                <w:lang w:eastAsia="ru-RU"/>
              </w:rPr>
              <w:t xml:space="preserve"> (А4, марка B, 80 г/</w:t>
            </w:r>
            <w:proofErr w:type="spellStart"/>
            <w:r w:rsidRPr="00576EA3">
              <w:rPr>
                <w:rFonts w:ascii="Times New Roman" w:eastAsia="Times New Roman" w:hAnsi="Times New Roman"/>
                <w:sz w:val="24"/>
                <w:szCs w:val="24"/>
                <w:lang w:eastAsia="ru-RU"/>
              </w:rPr>
              <w:t>кв.м</w:t>
            </w:r>
            <w:proofErr w:type="spellEnd"/>
            <w:r w:rsidRPr="00576EA3">
              <w:rPr>
                <w:rFonts w:ascii="Times New Roman" w:eastAsia="Times New Roman" w:hAnsi="Times New Roman"/>
                <w:sz w:val="24"/>
                <w:szCs w:val="24"/>
                <w:lang w:eastAsia="ru-RU"/>
              </w:rPr>
              <w:t>, 500 листов</w:t>
            </w:r>
          </w:p>
        </w:tc>
        <w:tc>
          <w:tcPr>
            <w:tcW w:w="6520" w:type="dxa"/>
            <w:tcBorders>
              <w:top w:val="nil"/>
              <w:left w:val="nil"/>
              <w:bottom w:val="single" w:sz="8" w:space="0" w:color="auto"/>
              <w:right w:val="single" w:sz="8" w:space="0" w:color="auto"/>
            </w:tcBorders>
          </w:tcPr>
          <w:p w14:paraId="13B73B06"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Формат листов: </w:t>
            </w:r>
            <w:r>
              <w:rPr>
                <w:rFonts w:ascii="Times New Roman" w:eastAsia="Times New Roman" w:hAnsi="Times New Roman"/>
                <w:sz w:val="24"/>
                <w:szCs w:val="24"/>
                <w:lang w:eastAsia="ru-RU"/>
              </w:rPr>
              <w:tab/>
              <w:t xml:space="preserve">А4 </w:t>
            </w:r>
          </w:p>
          <w:p w14:paraId="776012B1"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Количество листов в пачке: </w:t>
            </w:r>
            <w:r w:rsidRPr="00F37F30">
              <w:rPr>
                <w:rFonts w:ascii="Times New Roman" w:eastAsia="Times New Roman" w:hAnsi="Times New Roman"/>
                <w:sz w:val="24"/>
                <w:szCs w:val="24"/>
                <w:lang w:eastAsia="ru-RU"/>
              </w:rPr>
              <w:tab/>
              <w:t xml:space="preserve">500 </w:t>
            </w:r>
          </w:p>
          <w:p w14:paraId="3BBA1560"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Марка бумаги: </w:t>
            </w:r>
            <w:r w:rsidRPr="00F37F30">
              <w:rPr>
                <w:rFonts w:ascii="Times New Roman" w:eastAsia="Times New Roman" w:hAnsi="Times New Roman"/>
                <w:sz w:val="24"/>
                <w:szCs w:val="24"/>
                <w:lang w:eastAsia="ru-RU"/>
              </w:rPr>
              <w:tab/>
              <w:t xml:space="preserve">B </w:t>
            </w:r>
          </w:p>
          <w:p w14:paraId="6CD2CE20"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Белизна CIE: </w:t>
            </w:r>
            <w:r w:rsidRPr="00F37F30">
              <w:rPr>
                <w:rFonts w:ascii="Times New Roman" w:eastAsia="Times New Roman" w:hAnsi="Times New Roman"/>
                <w:sz w:val="24"/>
                <w:szCs w:val="24"/>
                <w:lang w:eastAsia="ru-RU"/>
              </w:rPr>
              <w:tab/>
              <w:t xml:space="preserve">150-165 +/- 3 </w:t>
            </w:r>
          </w:p>
          <w:p w14:paraId="6E3AA20D"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Непрозрачность: </w:t>
            </w:r>
            <w:r w:rsidRPr="00F37F30">
              <w:rPr>
                <w:rFonts w:ascii="Times New Roman" w:eastAsia="Times New Roman" w:hAnsi="Times New Roman"/>
                <w:sz w:val="24"/>
                <w:szCs w:val="24"/>
                <w:lang w:eastAsia="ru-RU"/>
              </w:rPr>
              <w:tab/>
              <w:t xml:space="preserve">не менее 91% </w:t>
            </w:r>
          </w:p>
          <w:p w14:paraId="5A67B373"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Масса листа бумаги площадью 1 </w:t>
            </w:r>
            <w:proofErr w:type="spellStart"/>
            <w:r w:rsidRPr="00F37F30">
              <w:rPr>
                <w:rFonts w:ascii="Times New Roman" w:eastAsia="Times New Roman" w:hAnsi="Times New Roman"/>
                <w:sz w:val="24"/>
                <w:szCs w:val="24"/>
                <w:lang w:eastAsia="ru-RU"/>
              </w:rPr>
              <w:t>кв.м</w:t>
            </w:r>
            <w:proofErr w:type="spellEnd"/>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t xml:space="preserve">72-80 +/- 1.5-3 г </w:t>
            </w:r>
          </w:p>
          <w:p w14:paraId="575C1DD0"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Толщина (мкм): </w:t>
            </w:r>
            <w:r w:rsidRPr="00F37F30">
              <w:rPr>
                <w:rFonts w:ascii="Times New Roman" w:eastAsia="Times New Roman" w:hAnsi="Times New Roman"/>
                <w:sz w:val="24"/>
                <w:szCs w:val="24"/>
                <w:lang w:eastAsia="ru-RU"/>
              </w:rPr>
              <w:tab/>
              <w:t xml:space="preserve">104 +/- 2-3 </w:t>
            </w:r>
          </w:p>
          <w:p w14:paraId="03F0A901"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Штук в коробке: </w:t>
            </w:r>
            <w:r w:rsidRPr="00F37F30">
              <w:rPr>
                <w:rFonts w:ascii="Times New Roman" w:eastAsia="Times New Roman" w:hAnsi="Times New Roman"/>
                <w:sz w:val="24"/>
                <w:szCs w:val="24"/>
                <w:lang w:eastAsia="ru-RU"/>
              </w:rPr>
              <w:tab/>
              <w:t xml:space="preserve">5 шт. </w:t>
            </w:r>
          </w:p>
          <w:p w14:paraId="4290492E"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Сертифицирована по экологическим стандартам: </w:t>
            </w:r>
            <w:r w:rsidRPr="00F37F30">
              <w:rPr>
                <w:rFonts w:ascii="Times New Roman" w:eastAsia="Times New Roman" w:hAnsi="Times New Roman"/>
                <w:sz w:val="24"/>
                <w:szCs w:val="24"/>
                <w:lang w:eastAsia="ru-RU"/>
              </w:rPr>
              <w:tab/>
              <w:t xml:space="preserve">Да </w:t>
            </w:r>
          </w:p>
          <w:p w14:paraId="34543DEE" w14:textId="77777777" w:rsidR="009A4230" w:rsidRPr="00F37F30"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Соответствие ГОСТ Р 57641-2017: </w:t>
            </w:r>
            <w:r w:rsidRPr="00F37F30">
              <w:rPr>
                <w:rFonts w:ascii="Times New Roman" w:eastAsia="Times New Roman" w:hAnsi="Times New Roman"/>
                <w:sz w:val="24"/>
                <w:szCs w:val="24"/>
                <w:lang w:eastAsia="ru-RU"/>
              </w:rPr>
              <w:tab/>
              <w:t xml:space="preserve">Да </w:t>
            </w:r>
          </w:p>
          <w:p w14:paraId="1ED8B399" w14:textId="77777777" w:rsidR="009A4230" w:rsidRPr="0094178D"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 xml:space="preserve">рана происхождения: </w:t>
            </w:r>
            <w:r>
              <w:rPr>
                <w:rFonts w:ascii="Times New Roman" w:eastAsia="Times New Roman" w:hAnsi="Times New Roman"/>
                <w:sz w:val="24"/>
                <w:szCs w:val="24"/>
                <w:lang w:eastAsia="ru-RU"/>
              </w:rPr>
              <w:tab/>
              <w:t xml:space="preserve">Финляндия </w:t>
            </w:r>
          </w:p>
        </w:tc>
        <w:tc>
          <w:tcPr>
            <w:tcW w:w="567" w:type="dxa"/>
            <w:tcBorders>
              <w:top w:val="nil"/>
              <w:left w:val="nil"/>
              <w:bottom w:val="single" w:sz="8" w:space="0" w:color="auto"/>
              <w:right w:val="single" w:sz="8" w:space="0" w:color="auto"/>
            </w:tcBorders>
          </w:tcPr>
          <w:p w14:paraId="7A6EA9C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tcPr>
          <w:p w14:paraId="0274362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1250</w:t>
            </w:r>
          </w:p>
        </w:tc>
      </w:tr>
      <w:tr w:rsidR="009A4230" w:rsidRPr="0094178D" w14:paraId="687BF0F6" w14:textId="77777777" w:rsidTr="00D90088">
        <w:trPr>
          <w:cantSplit/>
          <w:trHeight w:val="886"/>
        </w:trPr>
        <w:tc>
          <w:tcPr>
            <w:tcW w:w="557" w:type="dxa"/>
            <w:tcBorders>
              <w:top w:val="nil"/>
              <w:left w:val="single" w:sz="8" w:space="0" w:color="auto"/>
              <w:bottom w:val="single" w:sz="4" w:space="0" w:color="auto"/>
              <w:right w:val="single" w:sz="8" w:space="0" w:color="auto"/>
            </w:tcBorders>
          </w:tcPr>
          <w:p w14:paraId="31DD506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3</w:t>
            </w:r>
          </w:p>
        </w:tc>
        <w:tc>
          <w:tcPr>
            <w:tcW w:w="2127" w:type="dxa"/>
            <w:tcBorders>
              <w:top w:val="nil"/>
              <w:left w:val="nil"/>
              <w:bottom w:val="single" w:sz="4" w:space="0" w:color="auto"/>
              <w:right w:val="single" w:sz="8" w:space="0" w:color="auto"/>
            </w:tcBorders>
          </w:tcPr>
          <w:p w14:paraId="12636654" w14:textId="77777777" w:rsidR="009A4230" w:rsidRPr="000D1996" w:rsidRDefault="009A4230" w:rsidP="00D90088">
            <w:pPr>
              <w:spacing w:after="0" w:line="240" w:lineRule="auto"/>
              <w:rPr>
                <w:rFonts w:ascii="Times New Roman" w:eastAsia="Times New Roman" w:hAnsi="Times New Roman"/>
                <w:sz w:val="24"/>
                <w:szCs w:val="24"/>
                <w:lang w:eastAsia="ru-RU"/>
              </w:rPr>
            </w:pPr>
            <w:r w:rsidRPr="000D1996">
              <w:rPr>
                <w:rFonts w:ascii="Times New Roman" w:eastAsia="Times New Roman" w:hAnsi="Times New Roman"/>
                <w:sz w:val="24"/>
                <w:szCs w:val="24"/>
                <w:lang w:eastAsia="ru-RU"/>
              </w:rPr>
              <w:t xml:space="preserve">Файл-вкладыш </w:t>
            </w:r>
            <w:proofErr w:type="spellStart"/>
            <w:r w:rsidRPr="000D1996">
              <w:rPr>
                <w:rFonts w:ascii="Times New Roman" w:eastAsia="Times New Roman" w:hAnsi="Times New Roman"/>
                <w:sz w:val="24"/>
                <w:szCs w:val="24"/>
                <w:lang w:eastAsia="ru-RU"/>
              </w:rPr>
              <w:t>Attache</w:t>
            </w:r>
            <w:proofErr w:type="spellEnd"/>
            <w:r w:rsidRPr="000D1996">
              <w:rPr>
                <w:rFonts w:ascii="Times New Roman" w:eastAsia="Times New Roman" w:hAnsi="Times New Roman"/>
                <w:sz w:val="24"/>
                <w:szCs w:val="24"/>
                <w:lang w:eastAsia="ru-RU"/>
              </w:rPr>
              <w:t xml:space="preserve"> А4 40 мкм прозрачный гладкий 100 штук в упаковке</w:t>
            </w:r>
          </w:p>
          <w:p w14:paraId="0A595A3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tcPr>
          <w:p w14:paraId="20E7B911"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Формат листов: </w:t>
            </w:r>
            <w:r>
              <w:rPr>
                <w:rFonts w:ascii="Times New Roman" w:eastAsia="Times New Roman" w:hAnsi="Times New Roman"/>
                <w:sz w:val="24"/>
                <w:szCs w:val="24"/>
                <w:lang w:eastAsia="ru-RU"/>
              </w:rPr>
              <w:tab/>
              <w:t xml:space="preserve">А4 </w:t>
            </w:r>
          </w:p>
          <w:p w14:paraId="74B39205"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Толщина (мкм): </w:t>
            </w:r>
            <w:r>
              <w:rPr>
                <w:rFonts w:ascii="Times New Roman" w:eastAsia="Times New Roman" w:hAnsi="Times New Roman"/>
                <w:sz w:val="24"/>
                <w:szCs w:val="24"/>
                <w:lang w:eastAsia="ru-RU"/>
              </w:rPr>
              <w:tab/>
              <w:t>40</w:t>
            </w:r>
          </w:p>
          <w:p w14:paraId="27F5C9A5"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Фактура: </w:t>
            </w:r>
            <w:r>
              <w:rPr>
                <w:rFonts w:ascii="Times New Roman" w:eastAsia="Times New Roman" w:hAnsi="Times New Roman"/>
                <w:sz w:val="24"/>
                <w:szCs w:val="24"/>
                <w:lang w:eastAsia="ru-RU"/>
              </w:rPr>
              <w:tab/>
              <w:t>Гладкое</w:t>
            </w:r>
            <w:r w:rsidRPr="00F37F30">
              <w:rPr>
                <w:rFonts w:ascii="Times New Roman" w:eastAsia="Times New Roman" w:hAnsi="Times New Roman"/>
                <w:sz w:val="24"/>
                <w:szCs w:val="24"/>
                <w:lang w:eastAsia="ru-RU"/>
              </w:rPr>
              <w:t xml:space="preserve"> </w:t>
            </w:r>
          </w:p>
          <w:p w14:paraId="1B45944A"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Вместимость: до 50 листов </w:t>
            </w:r>
          </w:p>
          <w:p w14:paraId="57568A16"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Перфорация</w:t>
            </w:r>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Да</w:t>
            </w:r>
            <w:r w:rsidRPr="00F37F30">
              <w:rPr>
                <w:rFonts w:ascii="Times New Roman" w:eastAsia="Times New Roman" w:hAnsi="Times New Roman"/>
                <w:sz w:val="24"/>
                <w:szCs w:val="24"/>
                <w:lang w:eastAsia="ru-RU"/>
              </w:rPr>
              <w:t xml:space="preserve"> </w:t>
            </w:r>
          </w:p>
          <w:p w14:paraId="2DFC5877"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расширением</w:t>
            </w:r>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Нет</w:t>
            </w:r>
            <w:r w:rsidRPr="00F37F30">
              <w:rPr>
                <w:rFonts w:ascii="Times New Roman" w:eastAsia="Times New Roman" w:hAnsi="Times New Roman"/>
                <w:sz w:val="24"/>
                <w:szCs w:val="24"/>
                <w:lang w:eastAsia="ru-RU"/>
              </w:rPr>
              <w:t xml:space="preserve"> </w:t>
            </w:r>
          </w:p>
          <w:p w14:paraId="44DAAB57"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Формат папки ориентирован: вертикально</w:t>
            </w:r>
            <w:r w:rsidRPr="00F37F30">
              <w:rPr>
                <w:rFonts w:ascii="Times New Roman" w:eastAsia="Times New Roman" w:hAnsi="Times New Roman"/>
                <w:sz w:val="24"/>
                <w:szCs w:val="24"/>
                <w:lang w:eastAsia="ru-RU"/>
              </w:rPr>
              <w:t xml:space="preserve"> </w:t>
            </w:r>
          </w:p>
          <w:p w14:paraId="13EC07D8"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штук в упаковке: </w:t>
            </w:r>
            <w:r>
              <w:rPr>
                <w:rFonts w:ascii="Times New Roman" w:eastAsia="Times New Roman" w:hAnsi="Times New Roman"/>
                <w:sz w:val="24"/>
                <w:szCs w:val="24"/>
                <w:lang w:eastAsia="ru-RU"/>
              </w:rPr>
              <w:tab/>
              <w:t>100</w:t>
            </w:r>
            <w:r w:rsidRPr="00F37F30">
              <w:rPr>
                <w:rFonts w:ascii="Times New Roman" w:eastAsia="Times New Roman" w:hAnsi="Times New Roman"/>
                <w:sz w:val="24"/>
                <w:szCs w:val="24"/>
                <w:lang w:eastAsia="ru-RU"/>
              </w:rPr>
              <w:t xml:space="preserve"> шт. </w:t>
            </w:r>
          </w:p>
          <w:p w14:paraId="60F597C6"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упаковок в коробке: </w:t>
            </w:r>
            <w:r>
              <w:rPr>
                <w:rFonts w:ascii="Times New Roman" w:eastAsia="Times New Roman" w:hAnsi="Times New Roman"/>
                <w:sz w:val="24"/>
                <w:szCs w:val="24"/>
                <w:lang w:eastAsia="ru-RU"/>
              </w:rPr>
              <w:tab/>
              <w:t xml:space="preserve">20 </w:t>
            </w: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r w:rsidRPr="00F37F30">
              <w:rPr>
                <w:rFonts w:ascii="Times New Roman" w:eastAsia="Times New Roman" w:hAnsi="Times New Roman"/>
                <w:sz w:val="24"/>
                <w:szCs w:val="24"/>
                <w:lang w:eastAsia="ru-RU"/>
              </w:rPr>
              <w:t xml:space="preserve"> </w:t>
            </w:r>
          </w:p>
          <w:p w14:paraId="48CC6A82"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Цвет: </w:t>
            </w:r>
            <w:r>
              <w:rPr>
                <w:rFonts w:ascii="Times New Roman" w:eastAsia="Times New Roman" w:hAnsi="Times New Roman"/>
                <w:sz w:val="24"/>
                <w:szCs w:val="24"/>
                <w:lang w:eastAsia="ru-RU"/>
              </w:rPr>
              <w:tab/>
              <w:t>прозрачный</w:t>
            </w:r>
            <w:r w:rsidRPr="00F37F30">
              <w:rPr>
                <w:rFonts w:ascii="Times New Roman" w:eastAsia="Times New Roman" w:hAnsi="Times New Roman"/>
                <w:sz w:val="24"/>
                <w:szCs w:val="24"/>
                <w:lang w:eastAsia="ru-RU"/>
              </w:rPr>
              <w:t xml:space="preserve"> </w:t>
            </w:r>
          </w:p>
          <w:p w14:paraId="651EE66D" w14:textId="77777777" w:rsidR="009A4230" w:rsidRPr="00F37F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полипропилен</w:t>
            </w:r>
          </w:p>
          <w:p w14:paraId="6D7ABE55" w14:textId="77777777" w:rsidR="009A4230" w:rsidRPr="0094178D" w:rsidRDefault="009A4230"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Страна происхождения: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Россия </w:t>
            </w:r>
          </w:p>
        </w:tc>
        <w:tc>
          <w:tcPr>
            <w:tcW w:w="567" w:type="dxa"/>
            <w:tcBorders>
              <w:top w:val="nil"/>
              <w:left w:val="nil"/>
              <w:bottom w:val="single" w:sz="4" w:space="0" w:color="auto"/>
              <w:right w:val="single" w:sz="8" w:space="0" w:color="auto"/>
            </w:tcBorders>
          </w:tcPr>
          <w:p w14:paraId="18E4C1C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tcPr>
          <w:p w14:paraId="1AEBF0A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r>
      <w:tr w:rsidR="009A4230" w:rsidRPr="0094178D" w14:paraId="18D2D1A5" w14:textId="77777777" w:rsidTr="00D90088">
        <w:trPr>
          <w:cantSplit/>
          <w:trHeight w:val="886"/>
        </w:trPr>
        <w:tc>
          <w:tcPr>
            <w:tcW w:w="557" w:type="dxa"/>
            <w:tcBorders>
              <w:top w:val="single" w:sz="4" w:space="0" w:color="auto"/>
              <w:left w:val="single" w:sz="8" w:space="0" w:color="auto"/>
              <w:bottom w:val="single" w:sz="4" w:space="0" w:color="auto"/>
              <w:right w:val="single" w:sz="8" w:space="0" w:color="auto"/>
            </w:tcBorders>
          </w:tcPr>
          <w:p w14:paraId="75D7F35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lastRenderedPageBreak/>
              <w:t>4</w:t>
            </w:r>
          </w:p>
        </w:tc>
        <w:tc>
          <w:tcPr>
            <w:tcW w:w="2127" w:type="dxa"/>
            <w:tcBorders>
              <w:top w:val="single" w:sz="4" w:space="0" w:color="auto"/>
              <w:left w:val="nil"/>
              <w:bottom w:val="single" w:sz="4" w:space="0" w:color="auto"/>
              <w:right w:val="single" w:sz="8" w:space="0" w:color="auto"/>
            </w:tcBorders>
          </w:tcPr>
          <w:p w14:paraId="789F58F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F2270">
              <w:rPr>
                <w:rFonts w:ascii="Times New Roman" w:eastAsia="Times New Roman" w:hAnsi="Times New Roman"/>
                <w:sz w:val="24"/>
                <w:szCs w:val="24"/>
                <w:lang w:eastAsia="ru-RU"/>
              </w:rPr>
              <w:t xml:space="preserve">Обложки для переплета пластиковые </w:t>
            </w:r>
            <w:proofErr w:type="spellStart"/>
            <w:r w:rsidRPr="008F2270">
              <w:rPr>
                <w:rFonts w:ascii="Times New Roman" w:eastAsia="Times New Roman" w:hAnsi="Times New Roman"/>
                <w:sz w:val="24"/>
                <w:szCs w:val="24"/>
                <w:lang w:eastAsia="ru-RU"/>
              </w:rPr>
              <w:t>Promega</w:t>
            </w:r>
            <w:proofErr w:type="spellEnd"/>
            <w:r w:rsidRPr="008F2270">
              <w:rPr>
                <w:rFonts w:ascii="Times New Roman" w:eastAsia="Times New Roman" w:hAnsi="Times New Roman"/>
                <w:sz w:val="24"/>
                <w:szCs w:val="24"/>
                <w:lang w:eastAsia="ru-RU"/>
              </w:rPr>
              <w:t xml:space="preserve"> </w:t>
            </w:r>
            <w:proofErr w:type="spellStart"/>
            <w:r w:rsidRPr="008F2270">
              <w:rPr>
                <w:rFonts w:ascii="Times New Roman" w:eastAsia="Times New Roman" w:hAnsi="Times New Roman"/>
                <w:sz w:val="24"/>
                <w:szCs w:val="24"/>
                <w:lang w:eastAsia="ru-RU"/>
              </w:rPr>
              <w:t>office</w:t>
            </w:r>
            <w:proofErr w:type="spellEnd"/>
            <w:r w:rsidRPr="008F2270">
              <w:rPr>
                <w:rFonts w:ascii="Times New Roman" w:eastAsia="Times New Roman" w:hAnsi="Times New Roman"/>
                <w:sz w:val="24"/>
                <w:szCs w:val="24"/>
                <w:lang w:eastAsia="ru-RU"/>
              </w:rPr>
              <w:t xml:space="preserve"> А4 150 мкм прозрачные глянцевые (100 штук в упаковке)</w:t>
            </w:r>
          </w:p>
        </w:tc>
        <w:tc>
          <w:tcPr>
            <w:tcW w:w="6520" w:type="dxa"/>
            <w:tcBorders>
              <w:top w:val="single" w:sz="4" w:space="0" w:color="auto"/>
              <w:left w:val="nil"/>
              <w:bottom w:val="single" w:sz="4" w:space="0" w:color="auto"/>
              <w:right w:val="single" w:sz="8" w:space="0" w:color="auto"/>
            </w:tcBorders>
          </w:tcPr>
          <w:p w14:paraId="142538C7" w14:textId="77777777" w:rsidR="009A4230"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Формат: А4 </w:t>
            </w:r>
          </w:p>
          <w:p w14:paraId="72FFE88E" w14:textId="77777777" w:rsidR="009A4230" w:rsidRPr="002C516C"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Материал: пластик </w:t>
            </w:r>
          </w:p>
          <w:p w14:paraId="5E898D9D" w14:textId="77777777" w:rsidR="009A4230" w:rsidRPr="002C516C"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Тип обложки: двусторонняя </w:t>
            </w:r>
          </w:p>
          <w:p w14:paraId="5E0AADF4" w14:textId="77777777" w:rsidR="009A4230" w:rsidRPr="002C516C"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Тип переплета: пружина </w:t>
            </w:r>
          </w:p>
          <w:p w14:paraId="5AC05563" w14:textId="77777777" w:rsidR="009A4230" w:rsidRPr="002C516C"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Цвет внешней поверхности: прозрачный </w:t>
            </w:r>
          </w:p>
          <w:p w14:paraId="1F989873" w14:textId="77777777" w:rsidR="009A4230" w:rsidRPr="002C516C"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Толщина материала: 150мкм </w:t>
            </w:r>
          </w:p>
          <w:p w14:paraId="3C1D3351" w14:textId="77777777" w:rsidR="009A4230" w:rsidRDefault="009A4230"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Текстура материала: глянцевая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53"/>
              <w:gridCol w:w="1480"/>
            </w:tblGrid>
            <w:tr w:rsidR="009A4230" w:rsidRPr="00D64D72" w14:paraId="42FB3884" w14:textId="77777777" w:rsidTr="00D90088">
              <w:trPr>
                <w:tblCellSpacing w:w="15" w:type="dxa"/>
              </w:trPr>
              <w:tc>
                <w:tcPr>
                  <w:tcW w:w="2908" w:type="dxa"/>
                  <w:vAlign w:val="center"/>
                  <w:hideMark/>
                </w:tcPr>
                <w:p w14:paraId="47468577"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hideMark/>
                </w:tcPr>
                <w:p w14:paraId="777AF44D"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r w:rsidR="009A4230" w:rsidRPr="00D64D72" w14:paraId="41A8F05A" w14:textId="77777777" w:rsidTr="00D90088">
              <w:trPr>
                <w:tblCellSpacing w:w="15" w:type="dxa"/>
              </w:trPr>
              <w:tc>
                <w:tcPr>
                  <w:tcW w:w="2908" w:type="dxa"/>
                  <w:vAlign w:val="center"/>
                  <w:hideMark/>
                </w:tcPr>
                <w:p w14:paraId="3AB3F440"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Страна происхождения: </w:t>
                  </w:r>
                </w:p>
              </w:tc>
              <w:tc>
                <w:tcPr>
                  <w:tcW w:w="1435" w:type="dxa"/>
                  <w:vAlign w:val="center"/>
                  <w:hideMark/>
                </w:tcPr>
                <w:p w14:paraId="24ADFBFD"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Китай </w:t>
                  </w:r>
                </w:p>
              </w:tc>
            </w:tr>
          </w:tbl>
          <w:p w14:paraId="0919859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325A92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tcPr>
          <w:p w14:paraId="46D5F2D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A4230" w:rsidRPr="0094178D" w14:paraId="2435FA5C" w14:textId="77777777" w:rsidTr="00D90088">
        <w:trPr>
          <w:cantSplit/>
          <w:trHeight w:val="834"/>
        </w:trPr>
        <w:tc>
          <w:tcPr>
            <w:tcW w:w="557" w:type="dxa"/>
            <w:tcBorders>
              <w:top w:val="single" w:sz="4" w:space="0" w:color="auto"/>
              <w:left w:val="single" w:sz="8" w:space="0" w:color="auto"/>
              <w:bottom w:val="single" w:sz="8" w:space="0" w:color="auto"/>
              <w:right w:val="single" w:sz="8" w:space="0" w:color="auto"/>
            </w:tcBorders>
            <w:hideMark/>
          </w:tcPr>
          <w:p w14:paraId="6AC153B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5</w:t>
            </w:r>
          </w:p>
        </w:tc>
        <w:tc>
          <w:tcPr>
            <w:tcW w:w="2127" w:type="dxa"/>
            <w:tcBorders>
              <w:top w:val="single" w:sz="4" w:space="0" w:color="auto"/>
              <w:left w:val="nil"/>
              <w:bottom w:val="single" w:sz="8" w:space="0" w:color="auto"/>
              <w:right w:val="single" w:sz="8" w:space="0" w:color="auto"/>
            </w:tcBorders>
            <w:hideMark/>
          </w:tcPr>
          <w:p w14:paraId="15B6B80E" w14:textId="77777777" w:rsidR="009A4230" w:rsidRPr="008F2270" w:rsidRDefault="009A4230" w:rsidP="00D90088">
            <w:pPr>
              <w:spacing w:after="0" w:line="240" w:lineRule="auto"/>
              <w:rPr>
                <w:rFonts w:ascii="Times New Roman" w:eastAsia="Times New Roman" w:hAnsi="Times New Roman"/>
                <w:sz w:val="24"/>
                <w:szCs w:val="24"/>
                <w:lang w:eastAsia="ru-RU"/>
              </w:rPr>
            </w:pPr>
            <w:r w:rsidRPr="008F2270">
              <w:rPr>
                <w:rFonts w:ascii="Times New Roman" w:eastAsia="Times New Roman" w:hAnsi="Times New Roman"/>
                <w:sz w:val="24"/>
                <w:szCs w:val="24"/>
                <w:lang w:eastAsia="ru-RU"/>
              </w:rPr>
              <w:t xml:space="preserve">Обложки для переплета картонные </w:t>
            </w:r>
            <w:proofErr w:type="spellStart"/>
            <w:r w:rsidRPr="008F2270">
              <w:rPr>
                <w:rFonts w:ascii="Times New Roman" w:eastAsia="Times New Roman" w:hAnsi="Times New Roman"/>
                <w:sz w:val="24"/>
                <w:szCs w:val="24"/>
                <w:lang w:eastAsia="ru-RU"/>
              </w:rPr>
              <w:t>Promega</w:t>
            </w:r>
            <w:proofErr w:type="spellEnd"/>
            <w:r w:rsidRPr="008F2270">
              <w:rPr>
                <w:rFonts w:ascii="Times New Roman" w:eastAsia="Times New Roman" w:hAnsi="Times New Roman"/>
                <w:sz w:val="24"/>
                <w:szCs w:val="24"/>
                <w:lang w:eastAsia="ru-RU"/>
              </w:rPr>
              <w:t xml:space="preserve"> </w:t>
            </w:r>
            <w:proofErr w:type="spellStart"/>
            <w:r w:rsidRPr="008F2270">
              <w:rPr>
                <w:rFonts w:ascii="Times New Roman" w:eastAsia="Times New Roman" w:hAnsi="Times New Roman"/>
                <w:sz w:val="24"/>
                <w:szCs w:val="24"/>
                <w:lang w:eastAsia="ru-RU"/>
              </w:rPr>
              <w:t>office</w:t>
            </w:r>
            <w:proofErr w:type="spellEnd"/>
            <w:r w:rsidRPr="008F2270">
              <w:rPr>
                <w:rFonts w:ascii="Times New Roman" w:eastAsia="Times New Roman" w:hAnsi="Times New Roman"/>
                <w:sz w:val="24"/>
                <w:szCs w:val="24"/>
                <w:lang w:eastAsia="ru-RU"/>
              </w:rPr>
              <w:t xml:space="preserve"> А4 230 г/</w:t>
            </w:r>
            <w:proofErr w:type="spellStart"/>
            <w:r w:rsidRPr="008F2270">
              <w:rPr>
                <w:rFonts w:ascii="Times New Roman" w:eastAsia="Times New Roman" w:hAnsi="Times New Roman"/>
                <w:sz w:val="24"/>
                <w:szCs w:val="24"/>
                <w:lang w:eastAsia="ru-RU"/>
              </w:rPr>
              <w:t>кв.м</w:t>
            </w:r>
            <w:proofErr w:type="spellEnd"/>
            <w:r w:rsidRPr="008F2270">
              <w:rPr>
                <w:rFonts w:ascii="Times New Roman" w:eastAsia="Times New Roman" w:hAnsi="Times New Roman"/>
                <w:sz w:val="24"/>
                <w:szCs w:val="24"/>
                <w:lang w:eastAsia="ru-RU"/>
              </w:rPr>
              <w:t xml:space="preserve"> белые текстура кожа (100 штук в упаковке)</w:t>
            </w:r>
          </w:p>
          <w:p w14:paraId="1DBFB99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451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33"/>
              <w:gridCol w:w="1480"/>
            </w:tblGrid>
            <w:tr w:rsidR="009A4230" w:rsidRPr="00D64D72" w14:paraId="24EFFB64" w14:textId="77777777" w:rsidTr="00D90088">
              <w:trPr>
                <w:tblCellSpacing w:w="15" w:type="dxa"/>
              </w:trPr>
              <w:tc>
                <w:tcPr>
                  <w:tcW w:w="2988" w:type="dxa"/>
                  <w:vAlign w:val="center"/>
                  <w:hideMark/>
                </w:tcPr>
                <w:p w14:paraId="5F40B5A4"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Формат: </w:t>
                  </w:r>
                </w:p>
              </w:tc>
              <w:tc>
                <w:tcPr>
                  <w:tcW w:w="1435" w:type="dxa"/>
                  <w:vAlign w:val="center"/>
                  <w:hideMark/>
                </w:tcPr>
                <w:p w14:paraId="50854D36"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А4 </w:t>
                  </w:r>
                </w:p>
              </w:tc>
            </w:tr>
            <w:tr w:rsidR="009A4230" w:rsidRPr="00D64D72" w14:paraId="21D605B6" w14:textId="77777777" w:rsidTr="00D90088">
              <w:trPr>
                <w:tblCellSpacing w:w="15" w:type="dxa"/>
              </w:trPr>
              <w:tc>
                <w:tcPr>
                  <w:tcW w:w="2988" w:type="dxa"/>
                  <w:vAlign w:val="center"/>
                  <w:hideMark/>
                </w:tcPr>
                <w:p w14:paraId="258BFEF3"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hideMark/>
                </w:tcPr>
                <w:p w14:paraId="06C07F08"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r w:rsidR="009A4230" w:rsidRPr="00D64D72" w14:paraId="68DAA094" w14:textId="77777777" w:rsidTr="00D90088">
              <w:trPr>
                <w:tblCellSpacing w:w="15" w:type="dxa"/>
              </w:trPr>
              <w:tc>
                <w:tcPr>
                  <w:tcW w:w="2988" w:type="dxa"/>
                  <w:vAlign w:val="center"/>
                  <w:hideMark/>
                </w:tcPr>
                <w:p w14:paraId="2AA5EC9D"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Страна происхождения: </w:t>
                  </w:r>
                </w:p>
              </w:tc>
              <w:tc>
                <w:tcPr>
                  <w:tcW w:w="1435" w:type="dxa"/>
                  <w:vAlign w:val="center"/>
                  <w:hideMark/>
                </w:tcPr>
                <w:p w14:paraId="3A73002D"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Китай </w:t>
                  </w:r>
                </w:p>
              </w:tc>
            </w:tr>
            <w:tr w:rsidR="009A4230" w:rsidRPr="00D64D72" w14:paraId="4A4ACB3F" w14:textId="77777777" w:rsidTr="00D90088">
              <w:trPr>
                <w:tblCellSpacing w:w="15" w:type="dxa"/>
              </w:trPr>
              <w:tc>
                <w:tcPr>
                  <w:tcW w:w="2988" w:type="dxa"/>
                  <w:vAlign w:val="center"/>
                  <w:hideMark/>
                </w:tcPr>
                <w:p w14:paraId="264F2CA0"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Материал: </w:t>
                  </w:r>
                </w:p>
              </w:tc>
              <w:tc>
                <w:tcPr>
                  <w:tcW w:w="1435" w:type="dxa"/>
                  <w:vAlign w:val="center"/>
                  <w:hideMark/>
                </w:tcPr>
                <w:p w14:paraId="466FCE51"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картон </w:t>
                  </w:r>
                </w:p>
              </w:tc>
            </w:tr>
            <w:tr w:rsidR="009A4230" w:rsidRPr="00D64D72" w14:paraId="2ED6F63C" w14:textId="77777777" w:rsidTr="00D90088">
              <w:trPr>
                <w:tblCellSpacing w:w="15" w:type="dxa"/>
              </w:trPr>
              <w:tc>
                <w:tcPr>
                  <w:tcW w:w="2988" w:type="dxa"/>
                  <w:vAlign w:val="center"/>
                  <w:hideMark/>
                </w:tcPr>
                <w:p w14:paraId="32641737"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Тип обложки: </w:t>
                  </w:r>
                </w:p>
              </w:tc>
              <w:tc>
                <w:tcPr>
                  <w:tcW w:w="1435" w:type="dxa"/>
                  <w:vAlign w:val="center"/>
                  <w:hideMark/>
                </w:tcPr>
                <w:p w14:paraId="44DB5EF7"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двусторонняя </w:t>
                  </w:r>
                </w:p>
              </w:tc>
            </w:tr>
            <w:tr w:rsidR="009A4230" w:rsidRPr="00D64D72" w14:paraId="3970995C" w14:textId="77777777" w:rsidTr="00D90088">
              <w:trPr>
                <w:tblCellSpacing w:w="15" w:type="dxa"/>
              </w:trPr>
              <w:tc>
                <w:tcPr>
                  <w:tcW w:w="2988" w:type="dxa"/>
                  <w:vAlign w:val="center"/>
                  <w:hideMark/>
                </w:tcPr>
                <w:p w14:paraId="07B120BC"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Тип переплета: </w:t>
                  </w:r>
                </w:p>
              </w:tc>
              <w:tc>
                <w:tcPr>
                  <w:tcW w:w="1435" w:type="dxa"/>
                  <w:vAlign w:val="center"/>
                  <w:hideMark/>
                </w:tcPr>
                <w:p w14:paraId="314183F8"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пружина </w:t>
                  </w:r>
                </w:p>
              </w:tc>
            </w:tr>
            <w:tr w:rsidR="009A4230" w:rsidRPr="00D64D72" w14:paraId="10256603" w14:textId="77777777" w:rsidTr="00D90088">
              <w:trPr>
                <w:tblCellSpacing w:w="15" w:type="dxa"/>
              </w:trPr>
              <w:tc>
                <w:tcPr>
                  <w:tcW w:w="2988" w:type="dxa"/>
                  <w:vAlign w:val="center"/>
                  <w:hideMark/>
                </w:tcPr>
                <w:p w14:paraId="2FB83737"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Цвет внешней поверхности: </w:t>
                  </w:r>
                </w:p>
              </w:tc>
              <w:tc>
                <w:tcPr>
                  <w:tcW w:w="1435" w:type="dxa"/>
                  <w:vAlign w:val="center"/>
                  <w:hideMark/>
                </w:tcPr>
                <w:p w14:paraId="492AF5D2"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белый </w:t>
                  </w:r>
                </w:p>
              </w:tc>
            </w:tr>
            <w:tr w:rsidR="009A4230" w:rsidRPr="00D64D72" w14:paraId="1F2B9658" w14:textId="77777777" w:rsidTr="00D90088">
              <w:trPr>
                <w:tblCellSpacing w:w="15" w:type="dxa"/>
              </w:trPr>
              <w:tc>
                <w:tcPr>
                  <w:tcW w:w="2988" w:type="dxa"/>
                  <w:vAlign w:val="center"/>
                  <w:hideMark/>
                </w:tcPr>
                <w:p w14:paraId="05C74A13"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Плотность обложки: </w:t>
                  </w:r>
                </w:p>
              </w:tc>
              <w:tc>
                <w:tcPr>
                  <w:tcW w:w="1435" w:type="dxa"/>
                  <w:vAlign w:val="center"/>
                  <w:hideMark/>
                </w:tcPr>
                <w:p w14:paraId="49716B3B"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230 г/</w:t>
                  </w:r>
                  <w:proofErr w:type="spellStart"/>
                  <w:r w:rsidRPr="00D64D72">
                    <w:rPr>
                      <w:rFonts w:ascii="Times New Roman" w:eastAsia="Times New Roman" w:hAnsi="Times New Roman"/>
                      <w:sz w:val="24"/>
                      <w:szCs w:val="24"/>
                      <w:lang w:eastAsia="ru-RU"/>
                    </w:rPr>
                    <w:t>кв.м</w:t>
                  </w:r>
                  <w:proofErr w:type="spellEnd"/>
                  <w:r w:rsidRPr="00D64D72">
                    <w:rPr>
                      <w:rFonts w:ascii="Times New Roman" w:eastAsia="Times New Roman" w:hAnsi="Times New Roman"/>
                      <w:sz w:val="24"/>
                      <w:szCs w:val="24"/>
                      <w:lang w:eastAsia="ru-RU"/>
                    </w:rPr>
                    <w:t xml:space="preserve"> </w:t>
                  </w:r>
                </w:p>
              </w:tc>
            </w:tr>
            <w:tr w:rsidR="009A4230" w:rsidRPr="00D64D72" w14:paraId="37951D64" w14:textId="77777777" w:rsidTr="00D90088">
              <w:trPr>
                <w:tblCellSpacing w:w="15" w:type="dxa"/>
              </w:trPr>
              <w:tc>
                <w:tcPr>
                  <w:tcW w:w="2988" w:type="dxa"/>
                  <w:vAlign w:val="center"/>
                  <w:hideMark/>
                </w:tcPr>
                <w:p w14:paraId="663374A0"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Текстура материала: </w:t>
                  </w:r>
                </w:p>
              </w:tc>
              <w:tc>
                <w:tcPr>
                  <w:tcW w:w="1435" w:type="dxa"/>
                  <w:vAlign w:val="center"/>
                  <w:hideMark/>
                </w:tcPr>
                <w:p w14:paraId="5F0E02FA"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кожа </w:t>
                  </w:r>
                </w:p>
              </w:tc>
            </w:tr>
            <w:tr w:rsidR="009A4230" w:rsidRPr="00D64D72" w14:paraId="4A3BCBAB" w14:textId="77777777" w:rsidTr="00D90088">
              <w:trPr>
                <w:tblCellSpacing w:w="15" w:type="dxa"/>
              </w:trPr>
              <w:tc>
                <w:tcPr>
                  <w:tcW w:w="2988" w:type="dxa"/>
                  <w:vAlign w:val="center"/>
                </w:tcPr>
                <w:p w14:paraId="6E9566BB"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tcPr>
                <w:p w14:paraId="7493193A" w14:textId="77777777" w:rsidR="009A4230" w:rsidRPr="00D64D72" w:rsidRDefault="009A4230"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bl>
          <w:p w14:paraId="730133D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102F8FD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0BADC39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9A4230" w:rsidRPr="0094178D" w14:paraId="70C1C7B7" w14:textId="77777777" w:rsidTr="00D90088">
        <w:trPr>
          <w:cantSplit/>
          <w:trHeight w:val="953"/>
        </w:trPr>
        <w:tc>
          <w:tcPr>
            <w:tcW w:w="557" w:type="dxa"/>
            <w:tcBorders>
              <w:top w:val="nil"/>
              <w:left w:val="single" w:sz="8" w:space="0" w:color="auto"/>
              <w:bottom w:val="single" w:sz="8" w:space="0" w:color="auto"/>
              <w:right w:val="single" w:sz="8" w:space="0" w:color="auto"/>
            </w:tcBorders>
            <w:hideMark/>
          </w:tcPr>
          <w:p w14:paraId="45D2683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lastRenderedPageBreak/>
              <w:t>6</w:t>
            </w:r>
          </w:p>
        </w:tc>
        <w:tc>
          <w:tcPr>
            <w:tcW w:w="2127" w:type="dxa"/>
            <w:tcBorders>
              <w:top w:val="nil"/>
              <w:left w:val="nil"/>
              <w:bottom w:val="single" w:sz="8" w:space="0" w:color="auto"/>
              <w:right w:val="single" w:sz="8" w:space="0" w:color="auto"/>
            </w:tcBorders>
            <w:hideMark/>
          </w:tcPr>
          <w:p w14:paraId="33F53384" w14:textId="77777777" w:rsidR="009A4230" w:rsidRPr="00754815" w:rsidRDefault="009A4230" w:rsidP="00D90088">
            <w:pPr>
              <w:spacing w:after="0" w:line="240" w:lineRule="auto"/>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Конверт для CD </w:t>
            </w:r>
            <w:proofErr w:type="spellStart"/>
            <w:r w:rsidRPr="00754815">
              <w:rPr>
                <w:rFonts w:ascii="Times New Roman" w:eastAsia="Times New Roman" w:hAnsi="Times New Roman"/>
                <w:sz w:val="24"/>
                <w:szCs w:val="24"/>
                <w:lang w:eastAsia="ru-RU"/>
              </w:rPr>
              <w:t>Packpost</w:t>
            </w:r>
            <w:proofErr w:type="spellEnd"/>
            <w:r w:rsidRPr="00754815">
              <w:rPr>
                <w:rFonts w:ascii="Times New Roman" w:eastAsia="Times New Roman" w:hAnsi="Times New Roman"/>
                <w:sz w:val="24"/>
                <w:szCs w:val="24"/>
                <w:lang w:eastAsia="ru-RU"/>
              </w:rPr>
              <w:t xml:space="preserve"> 125x125 мм 90 г/</w:t>
            </w:r>
            <w:proofErr w:type="spellStart"/>
            <w:r w:rsidRPr="00754815">
              <w:rPr>
                <w:rFonts w:ascii="Times New Roman" w:eastAsia="Times New Roman" w:hAnsi="Times New Roman"/>
                <w:sz w:val="24"/>
                <w:szCs w:val="24"/>
                <w:lang w:eastAsia="ru-RU"/>
              </w:rPr>
              <w:t>кв.м</w:t>
            </w:r>
            <w:proofErr w:type="spellEnd"/>
            <w:r w:rsidRPr="00754815">
              <w:rPr>
                <w:rFonts w:ascii="Times New Roman" w:eastAsia="Times New Roman" w:hAnsi="Times New Roman"/>
                <w:sz w:val="24"/>
                <w:szCs w:val="24"/>
                <w:lang w:eastAsia="ru-RU"/>
              </w:rPr>
              <w:t xml:space="preserve"> белый декстрин с круглым окном (25 штук в упаковке)</w:t>
            </w:r>
          </w:p>
          <w:p w14:paraId="60C61C8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7C43C997"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Формат: CD </w:t>
            </w:r>
          </w:p>
          <w:p w14:paraId="4F999905"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Размер: 125x125 мм </w:t>
            </w:r>
          </w:p>
          <w:p w14:paraId="529035B3"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Тип заклеивания: декстрин </w:t>
            </w:r>
          </w:p>
          <w:p w14:paraId="0168E88D"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Печать "Куда-Кому": Нет </w:t>
            </w:r>
          </w:p>
          <w:p w14:paraId="30AE1881"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Окно: да </w:t>
            </w:r>
          </w:p>
          <w:p w14:paraId="21EED7F2"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Материал: офсетная бумага </w:t>
            </w:r>
          </w:p>
          <w:p w14:paraId="62DF1E0A"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Плотность/толщина материала: 90 г/</w:t>
            </w:r>
            <w:proofErr w:type="spellStart"/>
            <w:r w:rsidRPr="00487126">
              <w:rPr>
                <w:rFonts w:ascii="Times New Roman" w:eastAsia="Times New Roman" w:hAnsi="Times New Roman"/>
                <w:sz w:val="24"/>
                <w:szCs w:val="24"/>
                <w:lang w:eastAsia="ru-RU"/>
              </w:rPr>
              <w:t>кв.м</w:t>
            </w:r>
            <w:proofErr w:type="spellEnd"/>
            <w:r w:rsidRPr="00487126">
              <w:rPr>
                <w:rFonts w:ascii="Times New Roman" w:eastAsia="Times New Roman" w:hAnsi="Times New Roman"/>
                <w:sz w:val="24"/>
                <w:szCs w:val="24"/>
                <w:lang w:eastAsia="ru-RU"/>
              </w:rPr>
              <w:t xml:space="preserve"> </w:t>
            </w:r>
          </w:p>
          <w:p w14:paraId="249053E4"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Форма клапана: прямая </w:t>
            </w:r>
          </w:p>
          <w:p w14:paraId="4FEF2359"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Защита от попыток незаметного вскрытия типа </w:t>
            </w:r>
            <w:proofErr w:type="spellStart"/>
            <w:r w:rsidRPr="00487126">
              <w:rPr>
                <w:rFonts w:ascii="Times New Roman" w:eastAsia="Times New Roman" w:hAnsi="Times New Roman"/>
                <w:sz w:val="24"/>
                <w:szCs w:val="24"/>
                <w:lang w:eastAsia="ru-RU"/>
              </w:rPr>
              <w:t>Security</w:t>
            </w:r>
            <w:proofErr w:type="spellEnd"/>
            <w:r w:rsidRPr="00487126">
              <w:rPr>
                <w:rFonts w:ascii="Times New Roman" w:eastAsia="Times New Roman" w:hAnsi="Times New Roman"/>
                <w:sz w:val="24"/>
                <w:szCs w:val="24"/>
                <w:lang w:eastAsia="ru-RU"/>
              </w:rPr>
              <w:t xml:space="preserve">: Нет </w:t>
            </w:r>
          </w:p>
          <w:p w14:paraId="242BFF26"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Внутренняя </w:t>
            </w:r>
            <w:proofErr w:type="spellStart"/>
            <w:r w:rsidRPr="00487126">
              <w:rPr>
                <w:rFonts w:ascii="Times New Roman" w:eastAsia="Times New Roman" w:hAnsi="Times New Roman"/>
                <w:sz w:val="24"/>
                <w:szCs w:val="24"/>
                <w:lang w:eastAsia="ru-RU"/>
              </w:rPr>
              <w:t>запечатка</w:t>
            </w:r>
            <w:proofErr w:type="spellEnd"/>
            <w:r w:rsidRPr="00487126">
              <w:rPr>
                <w:rFonts w:ascii="Times New Roman" w:eastAsia="Times New Roman" w:hAnsi="Times New Roman"/>
                <w:sz w:val="24"/>
                <w:szCs w:val="24"/>
                <w:lang w:eastAsia="ru-RU"/>
              </w:rPr>
              <w:t xml:space="preserve">: Нет </w:t>
            </w:r>
          </w:p>
          <w:p w14:paraId="46E82B46"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Расширение боковое: Нет </w:t>
            </w:r>
          </w:p>
          <w:p w14:paraId="53D0E76F" w14:textId="77777777" w:rsidR="00A2732E" w:rsidRPr="00487126" w:rsidRDefault="00A2732E" w:rsidP="00A2732E">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Цвет: белый </w:t>
            </w:r>
          </w:p>
          <w:p w14:paraId="1716663D" w14:textId="77777777" w:rsidR="009A4230" w:rsidRDefault="00A2732E" w:rsidP="001E5773">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Нанесение логотипа: Да </w:t>
            </w:r>
          </w:p>
          <w:p w14:paraId="4236E611" w14:textId="156321DA" w:rsidR="001E5773" w:rsidRPr="0094178D" w:rsidRDefault="001E5773" w:rsidP="001E5773">
            <w:pPr>
              <w:spacing w:after="0"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4F24F59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57EE6C6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r w:rsidR="009A4230" w:rsidRPr="0094178D" w14:paraId="08AA63CA" w14:textId="77777777" w:rsidTr="00D90088">
        <w:trPr>
          <w:cantSplit/>
          <w:trHeight w:val="1265"/>
        </w:trPr>
        <w:tc>
          <w:tcPr>
            <w:tcW w:w="557" w:type="dxa"/>
            <w:tcBorders>
              <w:top w:val="nil"/>
              <w:left w:val="single" w:sz="8" w:space="0" w:color="auto"/>
              <w:bottom w:val="single" w:sz="8" w:space="0" w:color="auto"/>
              <w:right w:val="single" w:sz="8" w:space="0" w:color="auto"/>
            </w:tcBorders>
            <w:hideMark/>
          </w:tcPr>
          <w:p w14:paraId="5517B3EF" w14:textId="77777777" w:rsidR="009A4230" w:rsidRPr="0094178D" w:rsidRDefault="009A4230" w:rsidP="00D90088">
            <w:pPr>
              <w:spacing w:after="0"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7</w:t>
            </w:r>
          </w:p>
        </w:tc>
        <w:tc>
          <w:tcPr>
            <w:tcW w:w="2127" w:type="dxa"/>
            <w:tcBorders>
              <w:top w:val="nil"/>
              <w:left w:val="nil"/>
              <w:bottom w:val="single" w:sz="8" w:space="0" w:color="auto"/>
              <w:right w:val="single" w:sz="8" w:space="0" w:color="auto"/>
            </w:tcBorders>
            <w:hideMark/>
          </w:tcPr>
          <w:p w14:paraId="095ECCCA" w14:textId="77777777" w:rsidR="009A4230" w:rsidRPr="00754815" w:rsidRDefault="009A4230" w:rsidP="00D90088">
            <w:pPr>
              <w:spacing w:after="0" w:line="240" w:lineRule="auto"/>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Пружины для переплета пластиковые </w:t>
            </w:r>
            <w:proofErr w:type="spellStart"/>
            <w:r w:rsidRPr="00754815">
              <w:rPr>
                <w:rFonts w:ascii="Times New Roman" w:eastAsia="Times New Roman" w:hAnsi="Times New Roman"/>
                <w:sz w:val="24"/>
                <w:szCs w:val="24"/>
                <w:lang w:eastAsia="ru-RU"/>
              </w:rPr>
              <w:t>Promega</w:t>
            </w:r>
            <w:proofErr w:type="spellEnd"/>
            <w:r w:rsidRPr="00754815">
              <w:rPr>
                <w:rFonts w:ascii="Times New Roman" w:eastAsia="Times New Roman" w:hAnsi="Times New Roman"/>
                <w:sz w:val="24"/>
                <w:szCs w:val="24"/>
                <w:lang w:eastAsia="ru-RU"/>
              </w:rPr>
              <w:t xml:space="preserve"> </w:t>
            </w:r>
            <w:proofErr w:type="spellStart"/>
            <w:r w:rsidRPr="00754815">
              <w:rPr>
                <w:rFonts w:ascii="Times New Roman" w:eastAsia="Times New Roman" w:hAnsi="Times New Roman"/>
                <w:sz w:val="24"/>
                <w:szCs w:val="24"/>
                <w:lang w:eastAsia="ru-RU"/>
              </w:rPr>
              <w:t>office</w:t>
            </w:r>
            <w:proofErr w:type="spellEnd"/>
            <w:r w:rsidRPr="00754815">
              <w:rPr>
                <w:rFonts w:ascii="Times New Roman" w:eastAsia="Times New Roman" w:hAnsi="Times New Roman"/>
                <w:sz w:val="24"/>
                <w:szCs w:val="24"/>
                <w:lang w:eastAsia="ru-RU"/>
              </w:rPr>
              <w:t xml:space="preserve"> 51 мм белые (50 штук в упаковке)</w:t>
            </w:r>
          </w:p>
          <w:p w14:paraId="14E3299E" w14:textId="77777777" w:rsidR="009A4230" w:rsidRPr="0094178D" w:rsidRDefault="009A4230" w:rsidP="00D90088">
            <w:pPr>
              <w:spacing w:after="0"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69C049C5"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10DAED5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t xml:space="preserve">белый </w:t>
            </w:r>
          </w:p>
          <w:p w14:paraId="39CF4C10"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60A5E384"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Страна происхождения: </w:t>
            </w:r>
            <w:r w:rsidRPr="00754815">
              <w:rPr>
                <w:rFonts w:ascii="Times New Roman" w:eastAsia="Times New Roman" w:hAnsi="Times New Roman"/>
                <w:sz w:val="24"/>
                <w:szCs w:val="24"/>
                <w:lang w:eastAsia="ru-RU"/>
              </w:rPr>
              <w:tab/>
              <w:t xml:space="preserve">Китай </w:t>
            </w:r>
          </w:p>
          <w:p w14:paraId="571639C2"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Диаметр пружин/Количество переплетаемых листов: </w:t>
            </w:r>
            <w:r w:rsidRPr="00754815">
              <w:rPr>
                <w:rFonts w:ascii="Times New Roman" w:eastAsia="Times New Roman" w:hAnsi="Times New Roman"/>
                <w:sz w:val="24"/>
                <w:szCs w:val="24"/>
                <w:lang w:eastAsia="ru-RU"/>
              </w:rPr>
              <w:tab/>
              <w:t xml:space="preserve">51/500 </w:t>
            </w:r>
          </w:p>
          <w:p w14:paraId="0AB2BC85"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50 </w:t>
            </w:r>
          </w:p>
        </w:tc>
        <w:tc>
          <w:tcPr>
            <w:tcW w:w="567" w:type="dxa"/>
            <w:tcBorders>
              <w:top w:val="nil"/>
              <w:left w:val="nil"/>
              <w:bottom w:val="single" w:sz="8" w:space="0" w:color="auto"/>
              <w:right w:val="single" w:sz="8" w:space="0" w:color="auto"/>
            </w:tcBorders>
            <w:hideMark/>
          </w:tcPr>
          <w:p w14:paraId="05F6E328" w14:textId="77777777" w:rsidR="009A4230" w:rsidRPr="0094178D" w:rsidRDefault="009A4230" w:rsidP="00D9008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6B7528C8" w14:textId="77777777" w:rsidR="009A4230" w:rsidRPr="0094178D" w:rsidRDefault="009A4230" w:rsidP="00D90088">
            <w:pPr>
              <w:spacing w:after="0"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10</w:t>
            </w:r>
          </w:p>
        </w:tc>
      </w:tr>
      <w:tr w:rsidR="009A4230" w:rsidRPr="0094178D" w14:paraId="306363F6" w14:textId="77777777" w:rsidTr="00D90088">
        <w:trPr>
          <w:cantSplit/>
          <w:trHeight w:val="1113"/>
        </w:trPr>
        <w:tc>
          <w:tcPr>
            <w:tcW w:w="557" w:type="dxa"/>
            <w:tcBorders>
              <w:top w:val="nil"/>
              <w:left w:val="single" w:sz="8" w:space="0" w:color="auto"/>
              <w:bottom w:val="single" w:sz="4" w:space="0" w:color="auto"/>
              <w:right w:val="single" w:sz="8" w:space="0" w:color="auto"/>
            </w:tcBorders>
            <w:hideMark/>
          </w:tcPr>
          <w:p w14:paraId="0BC2FBD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8</w:t>
            </w:r>
          </w:p>
        </w:tc>
        <w:tc>
          <w:tcPr>
            <w:tcW w:w="2127" w:type="dxa"/>
            <w:tcBorders>
              <w:top w:val="nil"/>
              <w:left w:val="nil"/>
              <w:bottom w:val="single" w:sz="4" w:space="0" w:color="auto"/>
              <w:right w:val="single" w:sz="8" w:space="0" w:color="auto"/>
            </w:tcBorders>
            <w:hideMark/>
          </w:tcPr>
          <w:p w14:paraId="524487E7" w14:textId="77777777" w:rsidR="009A4230" w:rsidRPr="00357771" w:rsidRDefault="009A4230" w:rsidP="00D90088">
            <w:pPr>
              <w:spacing w:after="0" w:line="240" w:lineRule="auto"/>
              <w:rPr>
                <w:rFonts w:ascii="Times New Roman" w:eastAsia="Times New Roman" w:hAnsi="Times New Roman"/>
                <w:sz w:val="24"/>
                <w:szCs w:val="24"/>
                <w:lang w:eastAsia="ru-RU"/>
              </w:rPr>
            </w:pPr>
            <w:r w:rsidRPr="00357771">
              <w:rPr>
                <w:rFonts w:ascii="Times New Roman" w:eastAsia="Times New Roman" w:hAnsi="Times New Roman"/>
                <w:sz w:val="24"/>
                <w:szCs w:val="24"/>
                <w:lang w:eastAsia="ru-RU"/>
              </w:rPr>
              <w:t xml:space="preserve">Пружины для переплета пластиковые </w:t>
            </w:r>
            <w:proofErr w:type="spellStart"/>
            <w:r w:rsidRPr="00357771">
              <w:rPr>
                <w:rFonts w:ascii="Times New Roman" w:eastAsia="Times New Roman" w:hAnsi="Times New Roman"/>
                <w:sz w:val="24"/>
                <w:szCs w:val="24"/>
                <w:lang w:eastAsia="ru-RU"/>
              </w:rPr>
              <w:t>Promega</w:t>
            </w:r>
            <w:proofErr w:type="spellEnd"/>
            <w:r w:rsidRPr="00357771">
              <w:rPr>
                <w:rFonts w:ascii="Times New Roman" w:eastAsia="Times New Roman" w:hAnsi="Times New Roman"/>
                <w:sz w:val="24"/>
                <w:szCs w:val="24"/>
                <w:lang w:eastAsia="ru-RU"/>
              </w:rPr>
              <w:t xml:space="preserve"> </w:t>
            </w:r>
            <w:proofErr w:type="spellStart"/>
            <w:r w:rsidRPr="00357771">
              <w:rPr>
                <w:rFonts w:ascii="Times New Roman" w:eastAsia="Times New Roman" w:hAnsi="Times New Roman"/>
                <w:sz w:val="24"/>
                <w:szCs w:val="24"/>
                <w:lang w:eastAsia="ru-RU"/>
              </w:rPr>
              <w:t>office</w:t>
            </w:r>
            <w:proofErr w:type="spellEnd"/>
            <w:r w:rsidRPr="00357771">
              <w:rPr>
                <w:rFonts w:ascii="Times New Roman" w:eastAsia="Times New Roman" w:hAnsi="Times New Roman"/>
                <w:sz w:val="24"/>
                <w:szCs w:val="24"/>
                <w:lang w:eastAsia="ru-RU"/>
              </w:rPr>
              <w:t xml:space="preserve"> 45 мм прозрачные (50 штук в упаковке)</w:t>
            </w:r>
          </w:p>
          <w:p w14:paraId="2A1E7B1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6E65EB56"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57024058"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прозрачный</w:t>
            </w:r>
          </w:p>
          <w:p w14:paraId="0C6B64C9"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0F062D51"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Страна происхождения: </w:t>
            </w:r>
            <w:r w:rsidRPr="00754815">
              <w:rPr>
                <w:rFonts w:ascii="Times New Roman" w:eastAsia="Times New Roman" w:hAnsi="Times New Roman"/>
                <w:sz w:val="24"/>
                <w:szCs w:val="24"/>
                <w:lang w:eastAsia="ru-RU"/>
              </w:rPr>
              <w:tab/>
              <w:t xml:space="preserve">Китай </w:t>
            </w:r>
          </w:p>
          <w:p w14:paraId="7B053C09"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 xml:space="preserve">45/410 </w:t>
            </w: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4" w:space="0" w:color="auto"/>
              <w:right w:val="single" w:sz="8" w:space="0" w:color="auto"/>
            </w:tcBorders>
            <w:hideMark/>
          </w:tcPr>
          <w:p w14:paraId="12DD2DA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4A2CB68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9A4230" w:rsidRPr="0094178D" w14:paraId="75D141EC" w14:textId="77777777" w:rsidTr="00D90088">
        <w:trPr>
          <w:cantSplit/>
          <w:trHeight w:val="1123"/>
        </w:trPr>
        <w:tc>
          <w:tcPr>
            <w:tcW w:w="557" w:type="dxa"/>
            <w:tcBorders>
              <w:top w:val="single" w:sz="4" w:space="0" w:color="auto"/>
              <w:left w:val="single" w:sz="8" w:space="0" w:color="auto"/>
              <w:bottom w:val="single" w:sz="4" w:space="0" w:color="auto"/>
              <w:right w:val="single" w:sz="8" w:space="0" w:color="auto"/>
            </w:tcBorders>
            <w:hideMark/>
          </w:tcPr>
          <w:p w14:paraId="6FFEA51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9</w:t>
            </w:r>
          </w:p>
        </w:tc>
        <w:tc>
          <w:tcPr>
            <w:tcW w:w="2127" w:type="dxa"/>
            <w:tcBorders>
              <w:top w:val="single" w:sz="4" w:space="0" w:color="auto"/>
              <w:left w:val="nil"/>
              <w:bottom w:val="single" w:sz="4" w:space="0" w:color="auto"/>
              <w:right w:val="single" w:sz="8" w:space="0" w:color="auto"/>
            </w:tcBorders>
            <w:hideMark/>
          </w:tcPr>
          <w:p w14:paraId="170F48B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357771">
              <w:rPr>
                <w:rFonts w:ascii="Times New Roman" w:eastAsia="Times New Roman" w:hAnsi="Times New Roman"/>
                <w:sz w:val="24"/>
                <w:szCs w:val="24"/>
                <w:lang w:eastAsia="ru-RU"/>
              </w:rPr>
              <w:t xml:space="preserve">Пружины для переплета пластиковые </w:t>
            </w:r>
            <w:proofErr w:type="spellStart"/>
            <w:r w:rsidRPr="00357771">
              <w:rPr>
                <w:rFonts w:ascii="Times New Roman" w:eastAsia="Times New Roman" w:hAnsi="Times New Roman"/>
                <w:sz w:val="24"/>
                <w:szCs w:val="24"/>
                <w:lang w:eastAsia="ru-RU"/>
              </w:rPr>
              <w:t>Promega</w:t>
            </w:r>
            <w:proofErr w:type="spellEnd"/>
            <w:r w:rsidRPr="00357771">
              <w:rPr>
                <w:rFonts w:ascii="Times New Roman" w:eastAsia="Times New Roman" w:hAnsi="Times New Roman"/>
                <w:sz w:val="24"/>
                <w:szCs w:val="24"/>
                <w:lang w:eastAsia="ru-RU"/>
              </w:rPr>
              <w:t xml:space="preserve"> </w:t>
            </w:r>
            <w:proofErr w:type="spellStart"/>
            <w:r w:rsidRPr="00357771">
              <w:rPr>
                <w:rFonts w:ascii="Times New Roman" w:eastAsia="Times New Roman" w:hAnsi="Times New Roman"/>
                <w:sz w:val="24"/>
                <w:szCs w:val="24"/>
                <w:lang w:eastAsia="ru-RU"/>
              </w:rPr>
              <w:t>office</w:t>
            </w:r>
            <w:proofErr w:type="spellEnd"/>
            <w:r w:rsidRPr="00357771">
              <w:rPr>
                <w:rFonts w:ascii="Times New Roman" w:eastAsia="Times New Roman" w:hAnsi="Times New Roman"/>
                <w:sz w:val="24"/>
                <w:szCs w:val="24"/>
                <w:lang w:eastAsia="ru-RU"/>
              </w:rPr>
              <w:t xml:space="preserve"> 38 мм прозрачные (50 штук в упаковке)</w:t>
            </w:r>
          </w:p>
        </w:tc>
        <w:tc>
          <w:tcPr>
            <w:tcW w:w="6520" w:type="dxa"/>
            <w:tcBorders>
              <w:top w:val="single" w:sz="4" w:space="0" w:color="auto"/>
              <w:left w:val="nil"/>
              <w:bottom w:val="single" w:sz="4" w:space="0" w:color="auto"/>
              <w:right w:val="single" w:sz="8" w:space="0" w:color="auto"/>
            </w:tcBorders>
            <w:hideMark/>
          </w:tcPr>
          <w:p w14:paraId="4064FED4"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7D90D1E5"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прозрачный</w:t>
            </w:r>
          </w:p>
          <w:p w14:paraId="37D137F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05C458F"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1EE56873"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 xml:space="preserve">38/340 </w:t>
            </w: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single" w:sz="4" w:space="0" w:color="auto"/>
              <w:left w:val="nil"/>
              <w:bottom w:val="single" w:sz="4" w:space="0" w:color="auto"/>
              <w:right w:val="single" w:sz="8" w:space="0" w:color="auto"/>
            </w:tcBorders>
            <w:hideMark/>
          </w:tcPr>
          <w:p w14:paraId="61E4D40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22A6D8A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6727597C" w14:textId="77777777" w:rsidTr="00D90088">
        <w:trPr>
          <w:cantSplit/>
          <w:trHeight w:val="940"/>
        </w:trPr>
        <w:tc>
          <w:tcPr>
            <w:tcW w:w="557" w:type="dxa"/>
            <w:tcBorders>
              <w:top w:val="single" w:sz="4" w:space="0" w:color="auto"/>
              <w:left w:val="single" w:sz="8" w:space="0" w:color="auto"/>
              <w:bottom w:val="single" w:sz="8" w:space="0" w:color="auto"/>
              <w:right w:val="single" w:sz="8" w:space="0" w:color="auto"/>
            </w:tcBorders>
            <w:hideMark/>
          </w:tcPr>
          <w:p w14:paraId="77DAE5B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10</w:t>
            </w:r>
          </w:p>
        </w:tc>
        <w:tc>
          <w:tcPr>
            <w:tcW w:w="2127" w:type="dxa"/>
            <w:tcBorders>
              <w:top w:val="single" w:sz="4" w:space="0" w:color="auto"/>
              <w:left w:val="nil"/>
              <w:bottom w:val="single" w:sz="8" w:space="0" w:color="auto"/>
              <w:right w:val="single" w:sz="8" w:space="0" w:color="auto"/>
            </w:tcBorders>
            <w:hideMark/>
          </w:tcPr>
          <w:p w14:paraId="23AC1F76" w14:textId="77777777" w:rsidR="009A4230" w:rsidRPr="00DD19D1" w:rsidRDefault="009A4230" w:rsidP="00D90088">
            <w:pPr>
              <w:spacing w:after="0" w:line="240" w:lineRule="auto"/>
              <w:rPr>
                <w:rFonts w:ascii="Times New Roman" w:eastAsia="Times New Roman" w:hAnsi="Times New Roman"/>
                <w:sz w:val="24"/>
                <w:szCs w:val="24"/>
                <w:lang w:eastAsia="ru-RU"/>
              </w:rPr>
            </w:pPr>
            <w:r w:rsidRPr="00DD19D1">
              <w:rPr>
                <w:rFonts w:ascii="Times New Roman" w:eastAsia="Times New Roman" w:hAnsi="Times New Roman"/>
                <w:sz w:val="24"/>
                <w:szCs w:val="24"/>
                <w:lang w:eastAsia="ru-RU"/>
              </w:rPr>
              <w:t xml:space="preserve">Пружины для переплета пластиковые </w:t>
            </w:r>
            <w:proofErr w:type="spellStart"/>
            <w:r w:rsidRPr="00DD19D1">
              <w:rPr>
                <w:rFonts w:ascii="Times New Roman" w:eastAsia="Times New Roman" w:hAnsi="Times New Roman"/>
                <w:sz w:val="24"/>
                <w:szCs w:val="24"/>
                <w:lang w:eastAsia="ru-RU"/>
              </w:rPr>
              <w:t>Promega</w:t>
            </w:r>
            <w:proofErr w:type="spellEnd"/>
            <w:r w:rsidRPr="00DD19D1">
              <w:rPr>
                <w:rFonts w:ascii="Times New Roman" w:eastAsia="Times New Roman" w:hAnsi="Times New Roman"/>
                <w:sz w:val="24"/>
                <w:szCs w:val="24"/>
                <w:lang w:eastAsia="ru-RU"/>
              </w:rPr>
              <w:t xml:space="preserve"> </w:t>
            </w:r>
            <w:proofErr w:type="spellStart"/>
            <w:r w:rsidRPr="00DD19D1">
              <w:rPr>
                <w:rFonts w:ascii="Times New Roman" w:eastAsia="Times New Roman" w:hAnsi="Times New Roman"/>
                <w:sz w:val="24"/>
                <w:szCs w:val="24"/>
                <w:lang w:eastAsia="ru-RU"/>
              </w:rPr>
              <w:t>office</w:t>
            </w:r>
            <w:proofErr w:type="spellEnd"/>
            <w:r w:rsidRPr="00DD19D1">
              <w:rPr>
                <w:rFonts w:ascii="Times New Roman" w:eastAsia="Times New Roman" w:hAnsi="Times New Roman"/>
                <w:sz w:val="24"/>
                <w:szCs w:val="24"/>
                <w:lang w:eastAsia="ru-RU"/>
              </w:rPr>
              <w:t xml:space="preserve"> 32 мм белые (50 штук в упаковке) </w:t>
            </w:r>
          </w:p>
          <w:p w14:paraId="1D3FB45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p w14:paraId="2FF5D8C7"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058A111B"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1CBEDEE0"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6178F557"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7868ECC2"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32/280</w:t>
            </w:r>
          </w:p>
          <w:p w14:paraId="6C4FCCBA"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single" w:sz="4" w:space="0" w:color="auto"/>
              <w:left w:val="nil"/>
              <w:bottom w:val="single" w:sz="8" w:space="0" w:color="auto"/>
              <w:right w:val="single" w:sz="8" w:space="0" w:color="auto"/>
            </w:tcBorders>
            <w:hideMark/>
          </w:tcPr>
          <w:p w14:paraId="4C6DFE5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32C2684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2A1D317C" w14:textId="77777777" w:rsidTr="00D90088">
        <w:trPr>
          <w:cantSplit/>
          <w:trHeight w:val="1407"/>
        </w:trPr>
        <w:tc>
          <w:tcPr>
            <w:tcW w:w="557" w:type="dxa"/>
            <w:tcBorders>
              <w:top w:val="nil"/>
              <w:left w:val="single" w:sz="8" w:space="0" w:color="auto"/>
              <w:bottom w:val="single" w:sz="8" w:space="0" w:color="auto"/>
              <w:right w:val="single" w:sz="8" w:space="0" w:color="auto"/>
            </w:tcBorders>
            <w:hideMark/>
          </w:tcPr>
          <w:p w14:paraId="6BA0E74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lastRenderedPageBreak/>
              <w:t>11</w:t>
            </w:r>
          </w:p>
        </w:tc>
        <w:tc>
          <w:tcPr>
            <w:tcW w:w="2127" w:type="dxa"/>
            <w:tcBorders>
              <w:top w:val="nil"/>
              <w:left w:val="nil"/>
              <w:bottom w:val="single" w:sz="8" w:space="0" w:color="auto"/>
              <w:right w:val="single" w:sz="8" w:space="0" w:color="auto"/>
            </w:tcBorders>
            <w:hideMark/>
          </w:tcPr>
          <w:p w14:paraId="16D4701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75FAB">
              <w:rPr>
                <w:rFonts w:ascii="Times New Roman" w:eastAsia="Times New Roman" w:hAnsi="Times New Roman"/>
                <w:sz w:val="24"/>
                <w:szCs w:val="24"/>
                <w:lang w:eastAsia="ru-RU"/>
              </w:rPr>
              <w:t xml:space="preserve">Пружины для переплета пластиковые </w:t>
            </w:r>
            <w:proofErr w:type="spellStart"/>
            <w:r w:rsidRPr="00875FAB">
              <w:rPr>
                <w:rFonts w:ascii="Times New Roman" w:eastAsia="Times New Roman" w:hAnsi="Times New Roman"/>
                <w:sz w:val="24"/>
                <w:szCs w:val="24"/>
                <w:lang w:eastAsia="ru-RU"/>
              </w:rPr>
              <w:t>Promega</w:t>
            </w:r>
            <w:proofErr w:type="spellEnd"/>
            <w:r w:rsidRPr="00875FAB">
              <w:rPr>
                <w:rFonts w:ascii="Times New Roman" w:eastAsia="Times New Roman" w:hAnsi="Times New Roman"/>
                <w:sz w:val="24"/>
                <w:szCs w:val="24"/>
                <w:lang w:eastAsia="ru-RU"/>
              </w:rPr>
              <w:t xml:space="preserve"> </w:t>
            </w:r>
            <w:proofErr w:type="spellStart"/>
            <w:r w:rsidRPr="00875FAB">
              <w:rPr>
                <w:rFonts w:ascii="Times New Roman" w:eastAsia="Times New Roman" w:hAnsi="Times New Roman"/>
                <w:sz w:val="24"/>
                <w:szCs w:val="24"/>
                <w:lang w:eastAsia="ru-RU"/>
              </w:rPr>
              <w:t>office</w:t>
            </w:r>
            <w:proofErr w:type="spellEnd"/>
            <w:r w:rsidRPr="00875FAB">
              <w:rPr>
                <w:rFonts w:ascii="Times New Roman" w:eastAsia="Times New Roman" w:hAnsi="Times New Roman"/>
                <w:sz w:val="24"/>
                <w:szCs w:val="24"/>
                <w:lang w:eastAsia="ru-RU"/>
              </w:rPr>
              <w:t xml:space="preserve"> 28 мм белые (50 штук в упаковке)</w:t>
            </w:r>
          </w:p>
        </w:tc>
        <w:tc>
          <w:tcPr>
            <w:tcW w:w="6520" w:type="dxa"/>
            <w:tcBorders>
              <w:top w:val="nil"/>
              <w:left w:val="nil"/>
              <w:bottom w:val="single" w:sz="8" w:space="0" w:color="auto"/>
              <w:right w:val="single" w:sz="8" w:space="0" w:color="auto"/>
            </w:tcBorders>
            <w:hideMark/>
          </w:tcPr>
          <w:p w14:paraId="6EDD2DA5"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362D067B"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785E7A1E"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B7FBE24"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4EAE64FC"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28/240</w:t>
            </w:r>
          </w:p>
          <w:p w14:paraId="136505B2"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2598319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5AB342F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543705BF" w14:textId="77777777" w:rsidTr="00D90088">
        <w:trPr>
          <w:cantSplit/>
          <w:trHeight w:val="1260"/>
        </w:trPr>
        <w:tc>
          <w:tcPr>
            <w:tcW w:w="557" w:type="dxa"/>
            <w:tcBorders>
              <w:top w:val="nil"/>
              <w:left w:val="single" w:sz="8" w:space="0" w:color="auto"/>
              <w:bottom w:val="single" w:sz="8" w:space="0" w:color="auto"/>
              <w:right w:val="single" w:sz="8" w:space="0" w:color="auto"/>
            </w:tcBorders>
            <w:hideMark/>
          </w:tcPr>
          <w:p w14:paraId="3D00328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12</w:t>
            </w:r>
          </w:p>
        </w:tc>
        <w:tc>
          <w:tcPr>
            <w:tcW w:w="2127" w:type="dxa"/>
            <w:tcBorders>
              <w:top w:val="nil"/>
              <w:left w:val="nil"/>
              <w:bottom w:val="single" w:sz="8" w:space="0" w:color="auto"/>
              <w:right w:val="single" w:sz="8" w:space="0" w:color="auto"/>
            </w:tcBorders>
            <w:hideMark/>
          </w:tcPr>
          <w:p w14:paraId="4B9EF54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25 мм белые (50 штук в упаковке</w:t>
            </w:r>
          </w:p>
        </w:tc>
        <w:tc>
          <w:tcPr>
            <w:tcW w:w="6520" w:type="dxa"/>
            <w:tcBorders>
              <w:top w:val="nil"/>
              <w:left w:val="nil"/>
              <w:bottom w:val="single" w:sz="8" w:space="0" w:color="auto"/>
              <w:right w:val="single" w:sz="8" w:space="0" w:color="auto"/>
            </w:tcBorders>
            <w:hideMark/>
          </w:tcPr>
          <w:p w14:paraId="2C3574C6"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19CD95B1"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7EF45EE5"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FE96ED9"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394E7E2F"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25/200</w:t>
            </w:r>
          </w:p>
          <w:p w14:paraId="134B9496"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55900B3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120B3D3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9A4230" w:rsidRPr="0094178D" w14:paraId="324304CB" w14:textId="77777777" w:rsidTr="00D90088">
        <w:trPr>
          <w:cantSplit/>
          <w:trHeight w:val="693"/>
        </w:trPr>
        <w:tc>
          <w:tcPr>
            <w:tcW w:w="557" w:type="dxa"/>
            <w:tcBorders>
              <w:top w:val="nil"/>
              <w:left w:val="single" w:sz="8" w:space="0" w:color="auto"/>
              <w:bottom w:val="single" w:sz="8" w:space="0" w:color="auto"/>
              <w:right w:val="single" w:sz="8" w:space="0" w:color="auto"/>
            </w:tcBorders>
            <w:hideMark/>
          </w:tcPr>
          <w:p w14:paraId="5DE449C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27" w:type="dxa"/>
            <w:tcBorders>
              <w:top w:val="nil"/>
              <w:left w:val="nil"/>
              <w:bottom w:val="single" w:sz="8" w:space="0" w:color="auto"/>
              <w:right w:val="single" w:sz="8" w:space="0" w:color="auto"/>
            </w:tcBorders>
            <w:hideMark/>
          </w:tcPr>
          <w:p w14:paraId="19EF258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22 мм белые (50 штук в упаковке)</w:t>
            </w:r>
          </w:p>
        </w:tc>
        <w:tc>
          <w:tcPr>
            <w:tcW w:w="6520" w:type="dxa"/>
            <w:tcBorders>
              <w:top w:val="nil"/>
              <w:left w:val="nil"/>
              <w:bottom w:val="single" w:sz="8" w:space="0" w:color="auto"/>
              <w:right w:val="single" w:sz="8" w:space="0" w:color="auto"/>
            </w:tcBorders>
            <w:hideMark/>
          </w:tcPr>
          <w:p w14:paraId="067F2B1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57A41D84"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4E0D31D6"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6B3DB342"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3912E6FC"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22/180</w:t>
            </w:r>
          </w:p>
          <w:p w14:paraId="25341CB4"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5B3DDFF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6FC6A20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0DBBEA0E" w14:textId="77777777" w:rsidTr="00D90088">
        <w:trPr>
          <w:cantSplit/>
          <w:trHeight w:val="1127"/>
        </w:trPr>
        <w:tc>
          <w:tcPr>
            <w:tcW w:w="557" w:type="dxa"/>
            <w:tcBorders>
              <w:top w:val="nil"/>
              <w:left w:val="single" w:sz="8" w:space="0" w:color="auto"/>
              <w:bottom w:val="single" w:sz="8" w:space="0" w:color="auto"/>
              <w:right w:val="single" w:sz="8" w:space="0" w:color="auto"/>
            </w:tcBorders>
            <w:hideMark/>
          </w:tcPr>
          <w:p w14:paraId="501BAB3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27" w:type="dxa"/>
            <w:tcBorders>
              <w:top w:val="nil"/>
              <w:left w:val="nil"/>
              <w:bottom w:val="single" w:sz="8" w:space="0" w:color="auto"/>
              <w:right w:val="single" w:sz="8" w:space="0" w:color="auto"/>
            </w:tcBorders>
            <w:hideMark/>
          </w:tcPr>
          <w:p w14:paraId="508399F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19 мм белые (100 штук в упаковке)</w:t>
            </w:r>
          </w:p>
        </w:tc>
        <w:tc>
          <w:tcPr>
            <w:tcW w:w="6520" w:type="dxa"/>
            <w:tcBorders>
              <w:top w:val="nil"/>
              <w:left w:val="nil"/>
              <w:bottom w:val="single" w:sz="8" w:space="0" w:color="auto"/>
              <w:right w:val="single" w:sz="8" w:space="0" w:color="auto"/>
            </w:tcBorders>
            <w:hideMark/>
          </w:tcPr>
          <w:p w14:paraId="63B796A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151AE49A"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43C0A550"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092BED6"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28AFEA3D"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18/150</w:t>
            </w:r>
          </w:p>
          <w:p w14:paraId="7FB9FF79"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1D8AB29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6CF1A7B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3686EE18" w14:textId="77777777" w:rsidTr="00D90088">
        <w:trPr>
          <w:cantSplit/>
          <w:trHeight w:val="676"/>
        </w:trPr>
        <w:tc>
          <w:tcPr>
            <w:tcW w:w="557" w:type="dxa"/>
            <w:tcBorders>
              <w:top w:val="nil"/>
              <w:left w:val="single" w:sz="8" w:space="0" w:color="auto"/>
              <w:bottom w:val="single" w:sz="4" w:space="0" w:color="auto"/>
              <w:right w:val="single" w:sz="8" w:space="0" w:color="auto"/>
            </w:tcBorders>
            <w:hideMark/>
          </w:tcPr>
          <w:p w14:paraId="7D0ED52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27" w:type="dxa"/>
            <w:tcBorders>
              <w:top w:val="nil"/>
              <w:left w:val="nil"/>
              <w:bottom w:val="single" w:sz="4" w:space="0" w:color="auto"/>
              <w:right w:val="single" w:sz="8" w:space="0" w:color="auto"/>
            </w:tcBorders>
            <w:hideMark/>
          </w:tcPr>
          <w:p w14:paraId="3D14309B" w14:textId="77777777" w:rsidR="009A4230" w:rsidRPr="008E7D70" w:rsidRDefault="009A4230" w:rsidP="00D90088">
            <w:pPr>
              <w:spacing w:after="0"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16 мм прозрачные (100 штук в упаковке)</w:t>
            </w:r>
          </w:p>
          <w:p w14:paraId="4A99727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7BC915FE" w14:textId="77777777" w:rsidR="009A4230" w:rsidRPr="00754815" w:rsidRDefault="009A4230" w:rsidP="00D90088">
            <w:pPr>
              <w:spacing w:after="0"/>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6C5DBE8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Pr>
                <w:rFonts w:ascii="Times New Roman" w:eastAsia="Times New Roman" w:hAnsi="Times New Roman"/>
                <w:sz w:val="24"/>
                <w:szCs w:val="24"/>
                <w:lang w:eastAsia="ru-RU"/>
              </w:rPr>
              <w:t>прозрачный</w:t>
            </w:r>
          </w:p>
          <w:p w14:paraId="63629090"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750D095"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525ED006"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16/120</w:t>
            </w:r>
          </w:p>
          <w:p w14:paraId="1A5F659A"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8" w:space="0" w:color="auto"/>
            </w:tcBorders>
            <w:hideMark/>
          </w:tcPr>
          <w:p w14:paraId="58C97C3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44B0325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441AFAB3" w14:textId="77777777" w:rsidTr="00D90088">
        <w:trPr>
          <w:cantSplit/>
          <w:trHeight w:val="1439"/>
        </w:trPr>
        <w:tc>
          <w:tcPr>
            <w:tcW w:w="557" w:type="dxa"/>
            <w:tcBorders>
              <w:top w:val="single" w:sz="4" w:space="0" w:color="auto"/>
              <w:left w:val="single" w:sz="8" w:space="0" w:color="auto"/>
              <w:bottom w:val="single" w:sz="4" w:space="0" w:color="auto"/>
              <w:right w:val="single" w:sz="8" w:space="0" w:color="auto"/>
            </w:tcBorders>
            <w:hideMark/>
          </w:tcPr>
          <w:p w14:paraId="7168F00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127" w:type="dxa"/>
            <w:tcBorders>
              <w:top w:val="single" w:sz="4" w:space="0" w:color="auto"/>
              <w:left w:val="nil"/>
              <w:bottom w:val="single" w:sz="4" w:space="0" w:color="auto"/>
              <w:right w:val="single" w:sz="8" w:space="0" w:color="auto"/>
            </w:tcBorders>
            <w:hideMark/>
          </w:tcPr>
          <w:p w14:paraId="61CDFAB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14 мм белые (100 штук в упаковке)</w:t>
            </w:r>
          </w:p>
        </w:tc>
        <w:tc>
          <w:tcPr>
            <w:tcW w:w="6520" w:type="dxa"/>
            <w:tcBorders>
              <w:top w:val="single" w:sz="4" w:space="0" w:color="auto"/>
              <w:left w:val="nil"/>
              <w:bottom w:val="single" w:sz="4" w:space="0" w:color="auto"/>
              <w:right w:val="single" w:sz="8" w:space="0" w:color="auto"/>
            </w:tcBorders>
            <w:hideMark/>
          </w:tcPr>
          <w:p w14:paraId="3617155E"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E9B926A"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214CA921"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15010872"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63ADAC64"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14/100</w:t>
            </w:r>
          </w:p>
          <w:p w14:paraId="18BB7443"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single" w:sz="4" w:space="0" w:color="auto"/>
              <w:left w:val="nil"/>
              <w:bottom w:val="single" w:sz="4" w:space="0" w:color="auto"/>
              <w:right w:val="single" w:sz="8" w:space="0" w:color="auto"/>
            </w:tcBorders>
            <w:hideMark/>
          </w:tcPr>
          <w:p w14:paraId="6A67F27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30CD03E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57748AB7" w14:textId="77777777" w:rsidTr="00D90088">
        <w:trPr>
          <w:cantSplit/>
          <w:trHeight w:val="2280"/>
        </w:trPr>
        <w:tc>
          <w:tcPr>
            <w:tcW w:w="557" w:type="dxa"/>
            <w:tcBorders>
              <w:top w:val="single" w:sz="4" w:space="0" w:color="auto"/>
              <w:left w:val="single" w:sz="8" w:space="0" w:color="auto"/>
              <w:bottom w:val="single" w:sz="8" w:space="0" w:color="auto"/>
              <w:right w:val="single" w:sz="8" w:space="0" w:color="auto"/>
            </w:tcBorders>
            <w:hideMark/>
          </w:tcPr>
          <w:p w14:paraId="5A1079B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2127" w:type="dxa"/>
            <w:tcBorders>
              <w:top w:val="single" w:sz="4" w:space="0" w:color="auto"/>
              <w:left w:val="nil"/>
              <w:bottom w:val="single" w:sz="8" w:space="0" w:color="auto"/>
              <w:right w:val="single" w:sz="8" w:space="0" w:color="auto"/>
            </w:tcBorders>
            <w:hideMark/>
          </w:tcPr>
          <w:p w14:paraId="4519853E" w14:textId="77777777" w:rsidR="009A4230" w:rsidRPr="0094178D" w:rsidRDefault="009A4230" w:rsidP="00D90088">
            <w:pPr>
              <w:spacing w:after="0"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12 мм белые (100 штук в упаковке)</w:t>
            </w:r>
          </w:p>
        </w:tc>
        <w:tc>
          <w:tcPr>
            <w:tcW w:w="6520" w:type="dxa"/>
            <w:tcBorders>
              <w:top w:val="single" w:sz="4" w:space="0" w:color="auto"/>
              <w:left w:val="nil"/>
              <w:bottom w:val="single" w:sz="8" w:space="0" w:color="auto"/>
              <w:right w:val="single" w:sz="8" w:space="0" w:color="auto"/>
            </w:tcBorders>
            <w:hideMark/>
          </w:tcPr>
          <w:p w14:paraId="7F1984B8"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110587F3"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1C3D278F"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12347DA"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71886B28"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12/80</w:t>
            </w:r>
          </w:p>
          <w:p w14:paraId="1983CC34" w14:textId="77777777" w:rsidR="009A4230" w:rsidRPr="007806A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single" w:sz="4" w:space="0" w:color="auto"/>
              <w:left w:val="nil"/>
              <w:bottom w:val="single" w:sz="8" w:space="0" w:color="auto"/>
              <w:right w:val="single" w:sz="8" w:space="0" w:color="auto"/>
            </w:tcBorders>
            <w:hideMark/>
          </w:tcPr>
          <w:p w14:paraId="703DA54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07FB86F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4C1BB7D1" w14:textId="77777777" w:rsidTr="00D90088">
        <w:trPr>
          <w:cantSplit/>
          <w:trHeight w:val="2256"/>
        </w:trPr>
        <w:tc>
          <w:tcPr>
            <w:tcW w:w="557" w:type="dxa"/>
            <w:tcBorders>
              <w:top w:val="nil"/>
              <w:left w:val="single" w:sz="8" w:space="0" w:color="auto"/>
              <w:bottom w:val="single" w:sz="8" w:space="0" w:color="auto"/>
              <w:right w:val="single" w:sz="8" w:space="0" w:color="auto"/>
            </w:tcBorders>
            <w:hideMark/>
          </w:tcPr>
          <w:p w14:paraId="2CFA6D0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127" w:type="dxa"/>
            <w:tcBorders>
              <w:top w:val="nil"/>
              <w:left w:val="nil"/>
              <w:bottom w:val="single" w:sz="8" w:space="0" w:color="auto"/>
              <w:right w:val="single" w:sz="8" w:space="0" w:color="auto"/>
            </w:tcBorders>
            <w:hideMark/>
          </w:tcPr>
          <w:p w14:paraId="1E35FB5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10 мм белые (100 штук в упаковке)</w:t>
            </w:r>
          </w:p>
        </w:tc>
        <w:tc>
          <w:tcPr>
            <w:tcW w:w="6520" w:type="dxa"/>
            <w:tcBorders>
              <w:top w:val="nil"/>
              <w:left w:val="nil"/>
              <w:bottom w:val="single" w:sz="8" w:space="0" w:color="auto"/>
              <w:right w:val="single" w:sz="8" w:space="0" w:color="auto"/>
            </w:tcBorders>
            <w:hideMark/>
          </w:tcPr>
          <w:p w14:paraId="17F70E5F"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7BEF11F9"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1D9177E4"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0B1382C"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59C4E1B9"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10/55</w:t>
            </w:r>
          </w:p>
          <w:p w14:paraId="71146C37"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r w:rsidRPr="0094178D">
              <w:rPr>
                <w:rFonts w:ascii="Times New Roman" w:eastAsia="Times New Roman" w:hAnsi="Times New Roman"/>
                <w:sz w:val="24"/>
                <w:szCs w:val="24"/>
                <w:lang w:eastAsia="ru-RU"/>
              </w:rPr>
              <w:t>.</w:t>
            </w:r>
          </w:p>
        </w:tc>
        <w:tc>
          <w:tcPr>
            <w:tcW w:w="567" w:type="dxa"/>
            <w:tcBorders>
              <w:top w:val="nil"/>
              <w:left w:val="nil"/>
              <w:bottom w:val="single" w:sz="8" w:space="0" w:color="auto"/>
              <w:right w:val="single" w:sz="8" w:space="0" w:color="auto"/>
            </w:tcBorders>
            <w:hideMark/>
          </w:tcPr>
          <w:p w14:paraId="37887D6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A3FC95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9A4230" w:rsidRPr="0094178D" w14:paraId="70CB5AEB" w14:textId="77777777" w:rsidTr="00D90088">
        <w:trPr>
          <w:cantSplit/>
          <w:trHeight w:val="1270"/>
        </w:trPr>
        <w:tc>
          <w:tcPr>
            <w:tcW w:w="557" w:type="dxa"/>
            <w:tcBorders>
              <w:top w:val="nil"/>
              <w:left w:val="single" w:sz="8" w:space="0" w:color="auto"/>
              <w:bottom w:val="single" w:sz="8" w:space="0" w:color="auto"/>
              <w:right w:val="single" w:sz="8" w:space="0" w:color="auto"/>
            </w:tcBorders>
            <w:hideMark/>
          </w:tcPr>
          <w:p w14:paraId="5E67A30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127" w:type="dxa"/>
            <w:tcBorders>
              <w:top w:val="nil"/>
              <w:left w:val="nil"/>
              <w:bottom w:val="single" w:sz="8" w:space="0" w:color="auto"/>
              <w:right w:val="single" w:sz="8" w:space="0" w:color="auto"/>
            </w:tcBorders>
            <w:hideMark/>
          </w:tcPr>
          <w:p w14:paraId="48E5C55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8 мм белые (100 штук в упаковке)</w:t>
            </w:r>
          </w:p>
        </w:tc>
        <w:tc>
          <w:tcPr>
            <w:tcW w:w="6520" w:type="dxa"/>
            <w:tcBorders>
              <w:top w:val="nil"/>
              <w:left w:val="nil"/>
              <w:bottom w:val="single" w:sz="8" w:space="0" w:color="auto"/>
              <w:right w:val="single" w:sz="8" w:space="0" w:color="auto"/>
            </w:tcBorders>
            <w:hideMark/>
          </w:tcPr>
          <w:p w14:paraId="31D0823C"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720F34B"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36224044" w14:textId="77777777" w:rsidR="009A4230" w:rsidRPr="00754815"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B083722"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653809A9"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8/40</w:t>
            </w:r>
          </w:p>
          <w:p w14:paraId="31D79154" w14:textId="77777777" w:rsidR="009A4230" w:rsidRPr="0094178D"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r w:rsidRPr="0094178D">
              <w:rPr>
                <w:rFonts w:ascii="Times New Roman" w:eastAsia="Times New Roman" w:hAnsi="Times New Roman"/>
                <w:sz w:val="24"/>
                <w:szCs w:val="24"/>
                <w:lang w:eastAsia="ru-RU"/>
              </w:rPr>
              <w:t>.</w:t>
            </w:r>
          </w:p>
        </w:tc>
        <w:tc>
          <w:tcPr>
            <w:tcW w:w="567" w:type="dxa"/>
            <w:tcBorders>
              <w:top w:val="nil"/>
              <w:left w:val="nil"/>
              <w:bottom w:val="single" w:sz="8" w:space="0" w:color="auto"/>
              <w:right w:val="single" w:sz="8" w:space="0" w:color="auto"/>
            </w:tcBorders>
            <w:hideMark/>
          </w:tcPr>
          <w:p w14:paraId="35EF23C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323D329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A4230" w:rsidRPr="0094178D" w14:paraId="5CC904C0" w14:textId="77777777" w:rsidTr="00D90088">
        <w:trPr>
          <w:cantSplit/>
          <w:trHeight w:val="1261"/>
        </w:trPr>
        <w:tc>
          <w:tcPr>
            <w:tcW w:w="557" w:type="dxa"/>
            <w:tcBorders>
              <w:top w:val="nil"/>
              <w:left w:val="single" w:sz="8" w:space="0" w:color="auto"/>
              <w:bottom w:val="single" w:sz="8" w:space="0" w:color="auto"/>
              <w:right w:val="single" w:sz="8" w:space="0" w:color="auto"/>
            </w:tcBorders>
            <w:hideMark/>
          </w:tcPr>
          <w:p w14:paraId="446BD7D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127" w:type="dxa"/>
            <w:tcBorders>
              <w:top w:val="nil"/>
              <w:left w:val="nil"/>
              <w:bottom w:val="single" w:sz="8" w:space="0" w:color="auto"/>
              <w:right w:val="single" w:sz="8" w:space="0" w:color="auto"/>
            </w:tcBorders>
            <w:hideMark/>
          </w:tcPr>
          <w:p w14:paraId="78433CDF" w14:textId="77777777" w:rsidR="009A4230" w:rsidRPr="00D223B6" w:rsidRDefault="009A4230"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 xml:space="preserve">Скобы для </w:t>
            </w:r>
            <w:proofErr w:type="spellStart"/>
            <w:r w:rsidRPr="00D223B6">
              <w:rPr>
                <w:rFonts w:ascii="Times New Roman" w:eastAsia="Times New Roman" w:hAnsi="Times New Roman"/>
                <w:sz w:val="24"/>
                <w:szCs w:val="24"/>
                <w:lang w:eastAsia="ru-RU"/>
              </w:rPr>
              <w:t>степлера</w:t>
            </w:r>
            <w:proofErr w:type="spellEnd"/>
            <w:r w:rsidRPr="00D223B6">
              <w:rPr>
                <w:rFonts w:ascii="Times New Roman" w:eastAsia="Times New Roman" w:hAnsi="Times New Roman"/>
                <w:sz w:val="24"/>
                <w:szCs w:val="24"/>
                <w:lang w:eastAsia="ru-RU"/>
              </w:rPr>
              <w:t xml:space="preserve"> №23/13 </w:t>
            </w:r>
            <w:proofErr w:type="spellStart"/>
            <w:r w:rsidRPr="00D223B6">
              <w:rPr>
                <w:rFonts w:ascii="Times New Roman" w:eastAsia="Times New Roman" w:hAnsi="Times New Roman"/>
                <w:sz w:val="24"/>
                <w:szCs w:val="24"/>
                <w:lang w:eastAsia="ru-RU"/>
              </w:rPr>
              <w:t>Attache</w:t>
            </w:r>
            <w:proofErr w:type="spellEnd"/>
            <w:r w:rsidRPr="00D223B6">
              <w:rPr>
                <w:rFonts w:ascii="Times New Roman" w:eastAsia="Times New Roman" w:hAnsi="Times New Roman"/>
                <w:sz w:val="24"/>
                <w:szCs w:val="24"/>
                <w:lang w:eastAsia="ru-RU"/>
              </w:rPr>
              <w:t xml:space="preserve"> оцинкованные (1000 штук в упаковке) </w:t>
            </w:r>
          </w:p>
          <w:p w14:paraId="46832FF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31D33759"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Тип и размер скоб для </w:t>
            </w:r>
            <w:proofErr w:type="spellStart"/>
            <w:r>
              <w:rPr>
                <w:rFonts w:ascii="Times New Roman" w:eastAsia="Times New Roman" w:hAnsi="Times New Roman"/>
                <w:sz w:val="24"/>
                <w:szCs w:val="24"/>
                <w:lang w:eastAsia="ru-RU"/>
              </w:rPr>
              <w:t>степлера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23/13</w:t>
            </w:r>
          </w:p>
          <w:p w14:paraId="0EFF2268"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сшиваемых листов: 100 лист</w:t>
            </w:r>
          </w:p>
          <w:p w14:paraId="6CD7B7C9" w14:textId="77777777" w:rsidR="009A4230" w:rsidRPr="00754815"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металл</w:t>
            </w:r>
            <w:r w:rsidRPr="00754815">
              <w:rPr>
                <w:rFonts w:ascii="Times New Roman" w:eastAsia="Times New Roman" w:hAnsi="Times New Roman"/>
                <w:sz w:val="24"/>
                <w:szCs w:val="24"/>
                <w:lang w:eastAsia="ru-RU"/>
              </w:rPr>
              <w:t xml:space="preserve"> </w:t>
            </w:r>
          </w:p>
          <w:p w14:paraId="2AB28937"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Цвет</w:t>
            </w:r>
            <w:r>
              <w:rPr>
                <w:rFonts w:ascii="Times New Roman" w:eastAsia="Times New Roman" w:hAnsi="Times New Roman"/>
                <w:sz w:val="24"/>
                <w:szCs w:val="24"/>
                <w:lang w:eastAsia="ru-RU"/>
              </w:rPr>
              <w:t xml:space="preserve"> скоб</w:t>
            </w:r>
            <w:r w:rsidRPr="00754815">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серебристый</w:t>
            </w:r>
          </w:p>
          <w:p w14:paraId="1E46CBBD"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оличество скоб</w:t>
            </w:r>
            <w:r w:rsidRPr="00754815">
              <w:rPr>
                <w:rFonts w:ascii="Times New Roman" w:eastAsia="Times New Roman" w:hAnsi="Times New Roman"/>
                <w:sz w:val="24"/>
                <w:szCs w:val="24"/>
                <w:lang w:eastAsia="ru-RU"/>
              </w:rPr>
              <w:t xml:space="preserve">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1000</w:t>
            </w:r>
            <w:r w:rsidRPr="0094178D">
              <w:rPr>
                <w:rFonts w:ascii="Times New Roman" w:eastAsia="Times New Roman" w:hAnsi="Times New Roman"/>
                <w:sz w:val="24"/>
                <w:szCs w:val="24"/>
                <w:lang w:eastAsia="ru-RU"/>
              </w:rPr>
              <w:t>.</w:t>
            </w:r>
          </w:p>
          <w:p w14:paraId="1D02D373"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упаковок в коробе: 10уп.</w:t>
            </w:r>
          </w:p>
          <w:p w14:paraId="1076A8B0" w14:textId="77777777" w:rsidR="009A4230" w:rsidRPr="0094178D"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Венгрия</w:t>
            </w:r>
          </w:p>
        </w:tc>
        <w:tc>
          <w:tcPr>
            <w:tcW w:w="567" w:type="dxa"/>
            <w:tcBorders>
              <w:top w:val="nil"/>
              <w:left w:val="nil"/>
              <w:bottom w:val="single" w:sz="8" w:space="0" w:color="auto"/>
              <w:right w:val="single" w:sz="8" w:space="0" w:color="auto"/>
            </w:tcBorders>
            <w:hideMark/>
          </w:tcPr>
          <w:p w14:paraId="33322D7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2707440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086EDA7E" w14:textId="77777777" w:rsidTr="00D90088">
        <w:trPr>
          <w:cantSplit/>
          <w:trHeight w:val="840"/>
        </w:trPr>
        <w:tc>
          <w:tcPr>
            <w:tcW w:w="557" w:type="dxa"/>
            <w:tcBorders>
              <w:top w:val="nil"/>
              <w:left w:val="single" w:sz="8" w:space="0" w:color="auto"/>
              <w:bottom w:val="single" w:sz="4" w:space="0" w:color="auto"/>
              <w:right w:val="single" w:sz="8" w:space="0" w:color="auto"/>
            </w:tcBorders>
            <w:hideMark/>
          </w:tcPr>
          <w:p w14:paraId="26C8158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127" w:type="dxa"/>
            <w:tcBorders>
              <w:top w:val="nil"/>
              <w:left w:val="nil"/>
              <w:bottom w:val="single" w:sz="4" w:space="0" w:color="auto"/>
              <w:right w:val="single" w:sz="8" w:space="0" w:color="auto"/>
            </w:tcBorders>
            <w:hideMark/>
          </w:tcPr>
          <w:p w14:paraId="64EF162A" w14:textId="77777777" w:rsidR="009A4230" w:rsidRPr="00D223B6" w:rsidRDefault="009A4230"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 xml:space="preserve">Скобы для </w:t>
            </w:r>
            <w:proofErr w:type="spellStart"/>
            <w:r w:rsidRPr="00D223B6">
              <w:rPr>
                <w:rFonts w:ascii="Times New Roman" w:eastAsia="Times New Roman" w:hAnsi="Times New Roman"/>
                <w:sz w:val="24"/>
                <w:szCs w:val="24"/>
                <w:lang w:eastAsia="ru-RU"/>
              </w:rPr>
              <w:t>степлера</w:t>
            </w:r>
            <w:proofErr w:type="spellEnd"/>
            <w:r w:rsidRPr="00D223B6">
              <w:rPr>
                <w:rFonts w:ascii="Times New Roman" w:eastAsia="Times New Roman" w:hAnsi="Times New Roman"/>
                <w:sz w:val="24"/>
                <w:szCs w:val="24"/>
                <w:lang w:eastAsia="ru-RU"/>
              </w:rPr>
              <w:t xml:space="preserve"> №23/15 </w:t>
            </w:r>
            <w:proofErr w:type="spellStart"/>
            <w:r w:rsidRPr="00D223B6">
              <w:rPr>
                <w:rFonts w:ascii="Times New Roman" w:eastAsia="Times New Roman" w:hAnsi="Times New Roman"/>
                <w:sz w:val="24"/>
                <w:szCs w:val="24"/>
                <w:lang w:eastAsia="ru-RU"/>
              </w:rPr>
              <w:t>Attache</w:t>
            </w:r>
            <w:proofErr w:type="spellEnd"/>
            <w:r w:rsidRPr="00D223B6">
              <w:rPr>
                <w:rFonts w:ascii="Times New Roman" w:eastAsia="Times New Roman" w:hAnsi="Times New Roman"/>
                <w:sz w:val="24"/>
                <w:szCs w:val="24"/>
                <w:lang w:eastAsia="ru-RU"/>
              </w:rPr>
              <w:t xml:space="preserve"> оцинкованные (1000 штук в упаковке)</w:t>
            </w:r>
          </w:p>
          <w:p w14:paraId="43322A9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7698BAD1"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Тип и размер скоб для </w:t>
            </w:r>
            <w:proofErr w:type="spellStart"/>
            <w:r>
              <w:rPr>
                <w:rFonts w:ascii="Times New Roman" w:eastAsia="Times New Roman" w:hAnsi="Times New Roman"/>
                <w:sz w:val="24"/>
                <w:szCs w:val="24"/>
                <w:lang w:eastAsia="ru-RU"/>
              </w:rPr>
              <w:t>степлера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23/15</w:t>
            </w:r>
          </w:p>
          <w:p w14:paraId="5C43ED91"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сшиваемых листов: 130 лист</w:t>
            </w:r>
          </w:p>
          <w:p w14:paraId="34FDC771"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металл</w:t>
            </w:r>
            <w:r w:rsidRPr="00754815">
              <w:rPr>
                <w:rFonts w:ascii="Times New Roman" w:eastAsia="Times New Roman" w:hAnsi="Times New Roman"/>
                <w:sz w:val="24"/>
                <w:szCs w:val="24"/>
                <w:lang w:eastAsia="ru-RU"/>
              </w:rPr>
              <w:t xml:space="preserve"> </w:t>
            </w:r>
          </w:p>
          <w:p w14:paraId="06D905E2" w14:textId="77777777" w:rsidR="009A4230" w:rsidRPr="00754815"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покрытия: цинковое</w:t>
            </w:r>
          </w:p>
          <w:p w14:paraId="4EC35BAF"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Цвет</w:t>
            </w:r>
            <w:r>
              <w:rPr>
                <w:rFonts w:ascii="Times New Roman" w:eastAsia="Times New Roman" w:hAnsi="Times New Roman"/>
                <w:sz w:val="24"/>
                <w:szCs w:val="24"/>
                <w:lang w:eastAsia="ru-RU"/>
              </w:rPr>
              <w:t xml:space="preserve"> скоб</w:t>
            </w:r>
            <w:r w:rsidRPr="00754815">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серебристый</w:t>
            </w:r>
          </w:p>
          <w:p w14:paraId="37A12556" w14:textId="77777777" w:rsidR="009A4230" w:rsidRDefault="009A4230"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оличество скоб</w:t>
            </w:r>
            <w:r w:rsidRPr="00754815">
              <w:rPr>
                <w:rFonts w:ascii="Times New Roman" w:eastAsia="Times New Roman" w:hAnsi="Times New Roman"/>
                <w:sz w:val="24"/>
                <w:szCs w:val="24"/>
                <w:lang w:eastAsia="ru-RU"/>
              </w:rPr>
              <w:t xml:space="preserve">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1000</w:t>
            </w:r>
            <w:r w:rsidRPr="0094178D">
              <w:rPr>
                <w:rFonts w:ascii="Times New Roman" w:eastAsia="Times New Roman" w:hAnsi="Times New Roman"/>
                <w:sz w:val="24"/>
                <w:szCs w:val="24"/>
                <w:lang w:eastAsia="ru-RU"/>
              </w:rPr>
              <w:t>.</w:t>
            </w:r>
          </w:p>
          <w:p w14:paraId="3C222923" w14:textId="77777777" w:rsidR="009A4230"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упаковок в коробе: 10уп.</w:t>
            </w:r>
          </w:p>
          <w:p w14:paraId="0590F5D7" w14:textId="77777777" w:rsidR="009A4230" w:rsidRPr="0094178D" w:rsidRDefault="009A4230"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Китай</w:t>
            </w:r>
          </w:p>
        </w:tc>
        <w:tc>
          <w:tcPr>
            <w:tcW w:w="567" w:type="dxa"/>
            <w:tcBorders>
              <w:top w:val="nil"/>
              <w:left w:val="nil"/>
              <w:bottom w:val="single" w:sz="4" w:space="0" w:color="auto"/>
              <w:right w:val="single" w:sz="8" w:space="0" w:color="auto"/>
            </w:tcBorders>
            <w:hideMark/>
          </w:tcPr>
          <w:p w14:paraId="2533EF9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547ADCA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3A55D182"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hideMark/>
          </w:tcPr>
          <w:p w14:paraId="1FC0CAA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127" w:type="dxa"/>
            <w:tcBorders>
              <w:top w:val="single" w:sz="4" w:space="0" w:color="auto"/>
              <w:left w:val="nil"/>
              <w:bottom w:val="single" w:sz="4" w:space="0" w:color="auto"/>
              <w:right w:val="single" w:sz="8" w:space="0" w:color="auto"/>
            </w:tcBorders>
            <w:hideMark/>
          </w:tcPr>
          <w:p w14:paraId="422A0E1A" w14:textId="77777777" w:rsidR="009A4230" w:rsidRPr="00D223B6" w:rsidRDefault="009A4230"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Папка для бумаг с завязками (260 г/</w:t>
            </w:r>
            <w:proofErr w:type="spellStart"/>
            <w:r w:rsidRPr="00D223B6">
              <w:rPr>
                <w:rFonts w:ascii="Times New Roman" w:eastAsia="Times New Roman" w:hAnsi="Times New Roman"/>
                <w:sz w:val="24"/>
                <w:szCs w:val="24"/>
                <w:lang w:eastAsia="ru-RU"/>
              </w:rPr>
              <w:t>кв.м</w:t>
            </w:r>
            <w:proofErr w:type="spellEnd"/>
            <w:r w:rsidRPr="00D223B6">
              <w:rPr>
                <w:rFonts w:ascii="Times New Roman" w:eastAsia="Times New Roman" w:hAnsi="Times New Roman"/>
                <w:sz w:val="24"/>
                <w:szCs w:val="24"/>
                <w:lang w:eastAsia="ru-RU"/>
              </w:rPr>
              <w:t>, немелованная, 20 штук в упаковке)</w:t>
            </w:r>
          </w:p>
          <w:p w14:paraId="626BDB3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9"/>
              <w:gridCol w:w="781"/>
            </w:tblGrid>
            <w:tr w:rsidR="009A4230" w:rsidRPr="00CB0EEF" w14:paraId="3CA12E0C" w14:textId="77777777" w:rsidTr="00D90088">
              <w:trPr>
                <w:tblCellSpacing w:w="15" w:type="dxa"/>
              </w:trPr>
              <w:tc>
                <w:tcPr>
                  <w:tcW w:w="2774" w:type="dxa"/>
                  <w:vAlign w:val="center"/>
                  <w:hideMark/>
                </w:tcPr>
                <w:p w14:paraId="5EC538F9"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Материал: </w:t>
                  </w:r>
                </w:p>
              </w:tc>
              <w:tc>
                <w:tcPr>
                  <w:tcW w:w="736" w:type="dxa"/>
                  <w:vAlign w:val="center"/>
                  <w:hideMark/>
                </w:tcPr>
                <w:p w14:paraId="4F27958D"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картон </w:t>
                  </w:r>
                </w:p>
              </w:tc>
            </w:tr>
            <w:tr w:rsidR="009A4230" w:rsidRPr="00CB0EEF" w14:paraId="5BFA7893" w14:textId="77777777" w:rsidTr="00D90088">
              <w:trPr>
                <w:tblCellSpacing w:w="15" w:type="dxa"/>
              </w:trPr>
              <w:tc>
                <w:tcPr>
                  <w:tcW w:w="2774" w:type="dxa"/>
                  <w:vAlign w:val="center"/>
                  <w:hideMark/>
                </w:tcPr>
                <w:p w14:paraId="0E704473"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Плотность картона, г/</w:t>
                  </w:r>
                  <w:proofErr w:type="spellStart"/>
                  <w:r w:rsidRPr="00CB0EEF">
                    <w:rPr>
                      <w:rFonts w:ascii="Times New Roman" w:eastAsia="Times New Roman" w:hAnsi="Times New Roman"/>
                      <w:sz w:val="24"/>
                      <w:szCs w:val="24"/>
                      <w:lang w:eastAsia="ru-RU"/>
                    </w:rPr>
                    <w:t>кв.м</w:t>
                  </w:r>
                  <w:proofErr w:type="spellEnd"/>
                  <w:r w:rsidRPr="00CB0EEF">
                    <w:rPr>
                      <w:rFonts w:ascii="Times New Roman" w:eastAsia="Times New Roman" w:hAnsi="Times New Roman"/>
                      <w:sz w:val="24"/>
                      <w:szCs w:val="24"/>
                      <w:lang w:eastAsia="ru-RU"/>
                    </w:rPr>
                    <w:t xml:space="preserve">: </w:t>
                  </w:r>
                </w:p>
              </w:tc>
              <w:tc>
                <w:tcPr>
                  <w:tcW w:w="736" w:type="dxa"/>
                  <w:vAlign w:val="center"/>
                  <w:hideMark/>
                </w:tcPr>
                <w:p w14:paraId="03FEAB33"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260 </w:t>
                  </w:r>
                </w:p>
              </w:tc>
            </w:tr>
            <w:tr w:rsidR="009A4230" w:rsidRPr="00CB0EEF" w14:paraId="361FEAE1" w14:textId="77777777" w:rsidTr="00D90088">
              <w:trPr>
                <w:tblCellSpacing w:w="15" w:type="dxa"/>
              </w:trPr>
              <w:tc>
                <w:tcPr>
                  <w:tcW w:w="2774" w:type="dxa"/>
                  <w:vAlign w:val="center"/>
                  <w:hideMark/>
                </w:tcPr>
                <w:p w14:paraId="32F09052"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Ширина корешка, мм: </w:t>
                  </w:r>
                </w:p>
              </w:tc>
              <w:tc>
                <w:tcPr>
                  <w:tcW w:w="736" w:type="dxa"/>
                  <w:vAlign w:val="center"/>
                  <w:hideMark/>
                </w:tcPr>
                <w:p w14:paraId="51DD695D"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20 </w:t>
                  </w:r>
                </w:p>
              </w:tc>
            </w:tr>
            <w:tr w:rsidR="009A4230" w:rsidRPr="00CB0EEF" w14:paraId="60323A96" w14:textId="77777777" w:rsidTr="00D90088">
              <w:trPr>
                <w:tblCellSpacing w:w="15" w:type="dxa"/>
              </w:trPr>
              <w:tc>
                <w:tcPr>
                  <w:tcW w:w="2774" w:type="dxa"/>
                  <w:vAlign w:val="center"/>
                  <w:hideMark/>
                </w:tcPr>
                <w:p w14:paraId="01828844"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Цвет: </w:t>
                  </w:r>
                </w:p>
              </w:tc>
              <w:tc>
                <w:tcPr>
                  <w:tcW w:w="736" w:type="dxa"/>
                  <w:vAlign w:val="center"/>
                  <w:hideMark/>
                </w:tcPr>
                <w:p w14:paraId="07B259F8"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белый </w:t>
                  </w:r>
                </w:p>
              </w:tc>
            </w:tr>
            <w:tr w:rsidR="009A4230" w:rsidRPr="00CB0EEF" w14:paraId="751FBC4D" w14:textId="77777777" w:rsidTr="00D90088">
              <w:trPr>
                <w:tblCellSpacing w:w="15" w:type="dxa"/>
              </w:trPr>
              <w:tc>
                <w:tcPr>
                  <w:tcW w:w="2774" w:type="dxa"/>
                  <w:vAlign w:val="center"/>
                  <w:hideMark/>
                </w:tcPr>
                <w:p w14:paraId="01FE7A61"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Вместимость: </w:t>
                  </w:r>
                </w:p>
              </w:tc>
              <w:tc>
                <w:tcPr>
                  <w:tcW w:w="736" w:type="dxa"/>
                  <w:vAlign w:val="center"/>
                  <w:hideMark/>
                </w:tcPr>
                <w:p w14:paraId="1AA989FF"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200 </w:t>
                  </w:r>
                </w:p>
              </w:tc>
            </w:tr>
            <w:tr w:rsidR="009A4230" w:rsidRPr="00CB0EEF" w14:paraId="146C4F29" w14:textId="77777777" w:rsidTr="00D90088">
              <w:trPr>
                <w:tblCellSpacing w:w="15" w:type="dxa"/>
              </w:trPr>
              <w:tc>
                <w:tcPr>
                  <w:tcW w:w="2774" w:type="dxa"/>
                  <w:vAlign w:val="center"/>
                  <w:hideMark/>
                </w:tcPr>
                <w:p w14:paraId="5D87BD72" w14:textId="77777777" w:rsidR="009A4230" w:rsidRPr="00CB0EEF" w:rsidRDefault="009A4230" w:rsidP="00D90088">
                  <w:pPr>
                    <w:spacing w:after="0" w:line="240" w:lineRule="auto"/>
                    <w:rPr>
                      <w:rFonts w:ascii="Times New Roman" w:eastAsia="Times New Roman" w:hAnsi="Times New Roman"/>
                      <w:sz w:val="24"/>
                      <w:szCs w:val="24"/>
                      <w:lang w:eastAsia="ru-RU"/>
                    </w:rPr>
                  </w:pPr>
                  <w:proofErr w:type="spellStart"/>
                  <w:r w:rsidRPr="00CB0EEF">
                    <w:rPr>
                      <w:rFonts w:ascii="Times New Roman" w:eastAsia="Times New Roman" w:hAnsi="Times New Roman"/>
                      <w:sz w:val="24"/>
                      <w:szCs w:val="24"/>
                      <w:lang w:eastAsia="ru-RU"/>
                    </w:rPr>
                    <w:t>Экотовар</w:t>
                  </w:r>
                  <w:proofErr w:type="spellEnd"/>
                  <w:r w:rsidRPr="00CB0EEF">
                    <w:rPr>
                      <w:rFonts w:ascii="Times New Roman" w:eastAsia="Times New Roman" w:hAnsi="Times New Roman"/>
                      <w:sz w:val="24"/>
                      <w:szCs w:val="24"/>
                      <w:lang w:eastAsia="ru-RU"/>
                    </w:rPr>
                    <w:t xml:space="preserve">: </w:t>
                  </w:r>
                </w:p>
              </w:tc>
              <w:tc>
                <w:tcPr>
                  <w:tcW w:w="736" w:type="dxa"/>
                  <w:vAlign w:val="center"/>
                  <w:hideMark/>
                </w:tcPr>
                <w:p w14:paraId="3B7BB8C6"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Да </w:t>
                  </w:r>
                </w:p>
              </w:tc>
            </w:tr>
            <w:tr w:rsidR="009A4230" w:rsidRPr="00CB0EEF" w14:paraId="67CAE0E8" w14:textId="77777777" w:rsidTr="00D90088">
              <w:trPr>
                <w:tblCellSpacing w:w="15" w:type="dxa"/>
              </w:trPr>
              <w:tc>
                <w:tcPr>
                  <w:tcW w:w="2774" w:type="dxa"/>
                  <w:vAlign w:val="center"/>
                  <w:hideMark/>
                </w:tcPr>
                <w:p w14:paraId="1A259976"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Страна происхождения: </w:t>
                  </w:r>
                </w:p>
              </w:tc>
              <w:tc>
                <w:tcPr>
                  <w:tcW w:w="736" w:type="dxa"/>
                  <w:vAlign w:val="center"/>
                  <w:hideMark/>
                </w:tcPr>
                <w:p w14:paraId="2F7CF4DF" w14:textId="77777777" w:rsidR="009A4230" w:rsidRPr="00CB0EEF" w:rsidRDefault="009A4230"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Россия</w:t>
                  </w:r>
                </w:p>
              </w:tc>
            </w:tr>
          </w:tbl>
          <w:p w14:paraId="6D231293" w14:textId="77777777" w:rsidR="009A4230" w:rsidRPr="00B373B2" w:rsidRDefault="009A4230" w:rsidP="00D90088">
            <w:pPr>
              <w:spacing w:after="0"/>
            </w:pPr>
          </w:p>
        </w:tc>
        <w:tc>
          <w:tcPr>
            <w:tcW w:w="567" w:type="dxa"/>
            <w:tcBorders>
              <w:top w:val="single" w:sz="4" w:space="0" w:color="auto"/>
              <w:left w:val="nil"/>
              <w:bottom w:val="single" w:sz="4" w:space="0" w:color="auto"/>
              <w:right w:val="single" w:sz="8" w:space="0" w:color="auto"/>
            </w:tcBorders>
            <w:hideMark/>
          </w:tcPr>
          <w:p w14:paraId="758C79A0" w14:textId="77777777" w:rsidR="009A4230" w:rsidRPr="00B373B2" w:rsidRDefault="009A4230" w:rsidP="00D90088">
            <w:pPr>
              <w:spacing w:after="0"/>
            </w:pPr>
            <w:proofErr w:type="spellStart"/>
            <w:r>
              <w:t>Уп</w:t>
            </w:r>
            <w:proofErr w:type="spellEnd"/>
            <w:r>
              <w:t>.</w:t>
            </w:r>
          </w:p>
        </w:tc>
        <w:tc>
          <w:tcPr>
            <w:tcW w:w="819" w:type="dxa"/>
            <w:tcBorders>
              <w:top w:val="single" w:sz="4" w:space="0" w:color="auto"/>
              <w:left w:val="nil"/>
              <w:bottom w:val="single" w:sz="4" w:space="0" w:color="auto"/>
              <w:right w:val="single" w:sz="8" w:space="0" w:color="auto"/>
            </w:tcBorders>
            <w:hideMark/>
          </w:tcPr>
          <w:p w14:paraId="2922E27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A4230" w:rsidRPr="0094178D" w14:paraId="112EEFE8" w14:textId="77777777" w:rsidTr="00D90088">
        <w:trPr>
          <w:cantSplit/>
          <w:trHeight w:val="1271"/>
        </w:trPr>
        <w:tc>
          <w:tcPr>
            <w:tcW w:w="557" w:type="dxa"/>
            <w:tcBorders>
              <w:top w:val="single" w:sz="4" w:space="0" w:color="auto"/>
              <w:left w:val="single" w:sz="8" w:space="0" w:color="auto"/>
              <w:bottom w:val="single" w:sz="8" w:space="0" w:color="auto"/>
              <w:right w:val="single" w:sz="8" w:space="0" w:color="auto"/>
            </w:tcBorders>
            <w:hideMark/>
          </w:tcPr>
          <w:p w14:paraId="0953348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2127" w:type="dxa"/>
            <w:tcBorders>
              <w:top w:val="single" w:sz="4" w:space="0" w:color="auto"/>
              <w:left w:val="nil"/>
              <w:bottom w:val="single" w:sz="8" w:space="0" w:color="auto"/>
              <w:right w:val="single" w:sz="8" w:space="0" w:color="auto"/>
            </w:tcBorders>
            <w:hideMark/>
          </w:tcPr>
          <w:p w14:paraId="58120F41" w14:textId="77777777" w:rsidR="009A4230" w:rsidRPr="00AF710E" w:rsidRDefault="009A4230"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Скрепки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w:t>
            </w:r>
            <w:proofErr w:type="spellStart"/>
            <w:r w:rsidRPr="00AF710E">
              <w:rPr>
                <w:rFonts w:ascii="Times New Roman" w:eastAsia="Times New Roman" w:hAnsi="Times New Roman"/>
                <w:sz w:val="24"/>
                <w:szCs w:val="24"/>
                <w:lang w:eastAsia="ru-RU"/>
              </w:rPr>
              <w:t>Economy</w:t>
            </w:r>
            <w:proofErr w:type="spellEnd"/>
            <w:r w:rsidRPr="00AF710E">
              <w:rPr>
                <w:rFonts w:ascii="Times New Roman" w:eastAsia="Times New Roman" w:hAnsi="Times New Roman"/>
                <w:sz w:val="24"/>
                <w:szCs w:val="24"/>
                <w:lang w:eastAsia="ru-RU"/>
              </w:rPr>
              <w:t xml:space="preserve"> полимерные </w:t>
            </w:r>
            <w:proofErr w:type="spellStart"/>
            <w:r w:rsidRPr="00AF710E">
              <w:rPr>
                <w:rFonts w:ascii="Times New Roman" w:eastAsia="Times New Roman" w:hAnsi="Times New Roman"/>
                <w:sz w:val="24"/>
                <w:szCs w:val="24"/>
                <w:lang w:eastAsia="ru-RU"/>
              </w:rPr>
              <w:t>негофрированные</w:t>
            </w:r>
            <w:proofErr w:type="spellEnd"/>
            <w:r w:rsidRPr="00AF710E">
              <w:rPr>
                <w:rFonts w:ascii="Times New Roman" w:eastAsia="Times New Roman" w:hAnsi="Times New Roman"/>
                <w:sz w:val="24"/>
                <w:szCs w:val="24"/>
                <w:lang w:eastAsia="ru-RU"/>
              </w:rPr>
              <w:t xml:space="preserve"> 50 мм (100 штук в упаковке)</w:t>
            </w:r>
          </w:p>
          <w:p w14:paraId="47E01B0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9A4230" w:rsidRPr="001E2151" w14:paraId="2C354CD4" w14:textId="77777777" w:rsidTr="00D90088">
              <w:trPr>
                <w:tblCellSpacing w:w="15" w:type="dxa"/>
              </w:trPr>
              <w:tc>
                <w:tcPr>
                  <w:tcW w:w="2489" w:type="dxa"/>
                  <w:vAlign w:val="center"/>
                  <w:hideMark/>
                </w:tcPr>
                <w:p w14:paraId="7B79193A"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мм: </w:t>
                  </w:r>
                </w:p>
              </w:tc>
              <w:tc>
                <w:tcPr>
                  <w:tcW w:w="1595" w:type="dxa"/>
                  <w:vAlign w:val="center"/>
                  <w:hideMark/>
                </w:tcPr>
                <w:p w14:paraId="6FC9CFC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9A4230" w:rsidRPr="001E2151" w14:paraId="4D3F3A01" w14:textId="77777777" w:rsidTr="00D90088">
              <w:trPr>
                <w:tblCellSpacing w:w="15" w:type="dxa"/>
              </w:trPr>
              <w:tc>
                <w:tcPr>
                  <w:tcW w:w="2489" w:type="dxa"/>
                  <w:vAlign w:val="center"/>
                  <w:hideMark/>
                </w:tcPr>
                <w:p w14:paraId="13D12FC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Покрытие материала: </w:t>
                  </w:r>
                </w:p>
              </w:tc>
              <w:tc>
                <w:tcPr>
                  <w:tcW w:w="1595" w:type="dxa"/>
                  <w:vAlign w:val="center"/>
                  <w:hideMark/>
                </w:tcPr>
                <w:p w14:paraId="5B22485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полимерное </w:t>
                  </w:r>
                </w:p>
              </w:tc>
            </w:tr>
            <w:tr w:rsidR="009A4230" w:rsidRPr="001E2151" w14:paraId="1E03979A" w14:textId="77777777" w:rsidTr="00D90088">
              <w:trPr>
                <w:tblCellSpacing w:w="15" w:type="dxa"/>
              </w:trPr>
              <w:tc>
                <w:tcPr>
                  <w:tcW w:w="2489" w:type="dxa"/>
                  <w:vAlign w:val="center"/>
                  <w:hideMark/>
                </w:tcPr>
                <w:p w14:paraId="0DA11BD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Форма скрепки: </w:t>
                  </w:r>
                </w:p>
              </w:tc>
              <w:tc>
                <w:tcPr>
                  <w:tcW w:w="1595" w:type="dxa"/>
                  <w:vAlign w:val="center"/>
                  <w:hideMark/>
                </w:tcPr>
                <w:p w14:paraId="78B6F5E0"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овальная </w:t>
                  </w:r>
                </w:p>
              </w:tc>
            </w:tr>
            <w:tr w:rsidR="009A4230" w:rsidRPr="001E2151" w14:paraId="304489DC" w14:textId="77777777" w:rsidTr="00D90088">
              <w:trPr>
                <w:tblCellSpacing w:w="15" w:type="dxa"/>
              </w:trPr>
              <w:tc>
                <w:tcPr>
                  <w:tcW w:w="2489" w:type="dxa"/>
                  <w:vAlign w:val="center"/>
                  <w:hideMark/>
                </w:tcPr>
                <w:p w14:paraId="0ADBA0E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595" w:type="dxa"/>
                  <w:vAlign w:val="center"/>
                  <w:hideMark/>
                </w:tcPr>
                <w:p w14:paraId="26B95D7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 ассортименте </w:t>
                  </w:r>
                </w:p>
              </w:tc>
            </w:tr>
            <w:tr w:rsidR="009A4230" w:rsidRPr="001E2151" w14:paraId="5F6368DC" w14:textId="77777777" w:rsidTr="00D90088">
              <w:trPr>
                <w:tblCellSpacing w:w="15" w:type="dxa"/>
              </w:trPr>
              <w:tc>
                <w:tcPr>
                  <w:tcW w:w="2489" w:type="dxa"/>
                  <w:vAlign w:val="center"/>
                  <w:hideMark/>
                </w:tcPr>
                <w:p w14:paraId="506983A7"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Гофрированные: </w:t>
                  </w:r>
                </w:p>
              </w:tc>
              <w:tc>
                <w:tcPr>
                  <w:tcW w:w="1595" w:type="dxa"/>
                  <w:vAlign w:val="center"/>
                  <w:hideMark/>
                </w:tcPr>
                <w:p w14:paraId="7AEC897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9A4230" w:rsidRPr="001E2151" w14:paraId="140DEA2D" w14:textId="77777777" w:rsidTr="00D90088">
              <w:trPr>
                <w:tblCellSpacing w:w="15" w:type="dxa"/>
              </w:trPr>
              <w:tc>
                <w:tcPr>
                  <w:tcW w:w="2489" w:type="dxa"/>
                  <w:vAlign w:val="center"/>
                  <w:hideMark/>
                </w:tcPr>
                <w:p w14:paraId="03BAA1D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29E0118C"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шт. </w:t>
                  </w:r>
                </w:p>
              </w:tc>
            </w:tr>
            <w:tr w:rsidR="009A4230" w:rsidRPr="001E2151" w14:paraId="6AB5BC80" w14:textId="77777777" w:rsidTr="00D90088">
              <w:trPr>
                <w:tblCellSpacing w:w="15" w:type="dxa"/>
              </w:trPr>
              <w:tc>
                <w:tcPr>
                  <w:tcW w:w="2489" w:type="dxa"/>
                  <w:vAlign w:val="center"/>
                  <w:hideMark/>
                </w:tcPr>
                <w:p w14:paraId="74DD6A4E"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595" w:type="dxa"/>
                  <w:vAlign w:val="center"/>
                  <w:hideMark/>
                </w:tcPr>
                <w:p w14:paraId="6D4427B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w:t>
                  </w:r>
                </w:p>
              </w:tc>
            </w:tr>
            <w:tr w:rsidR="009A4230" w:rsidRPr="001E2151" w14:paraId="02B0AC53" w14:textId="77777777" w:rsidTr="00D90088">
              <w:trPr>
                <w:tblCellSpacing w:w="15" w:type="dxa"/>
              </w:trPr>
              <w:tc>
                <w:tcPr>
                  <w:tcW w:w="2489" w:type="dxa"/>
                  <w:vAlign w:val="center"/>
                  <w:hideMark/>
                </w:tcPr>
                <w:p w14:paraId="590D6CEA"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731834D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Китай </w:t>
                  </w:r>
                </w:p>
              </w:tc>
            </w:tr>
          </w:tbl>
          <w:p w14:paraId="4ECF9BE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0D9BFBA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341127C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20</w:t>
            </w:r>
          </w:p>
        </w:tc>
      </w:tr>
      <w:tr w:rsidR="009A4230" w:rsidRPr="0094178D" w14:paraId="6ACF927B" w14:textId="77777777" w:rsidTr="00D90088">
        <w:trPr>
          <w:cantSplit/>
          <w:trHeight w:val="1261"/>
        </w:trPr>
        <w:tc>
          <w:tcPr>
            <w:tcW w:w="557" w:type="dxa"/>
            <w:tcBorders>
              <w:top w:val="nil"/>
              <w:left w:val="single" w:sz="8" w:space="0" w:color="auto"/>
              <w:bottom w:val="single" w:sz="8" w:space="0" w:color="auto"/>
              <w:right w:val="single" w:sz="8" w:space="0" w:color="auto"/>
            </w:tcBorders>
            <w:hideMark/>
          </w:tcPr>
          <w:p w14:paraId="50B6541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127" w:type="dxa"/>
            <w:tcBorders>
              <w:top w:val="nil"/>
              <w:left w:val="nil"/>
              <w:bottom w:val="single" w:sz="8" w:space="0" w:color="auto"/>
              <w:right w:val="single" w:sz="8" w:space="0" w:color="auto"/>
            </w:tcBorders>
            <w:hideMark/>
          </w:tcPr>
          <w:p w14:paraId="7DC615FB" w14:textId="77777777" w:rsidR="009A4230" w:rsidRPr="00AF710E" w:rsidRDefault="009A4230"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Скрепки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цветные металлические с полимерным покрытием 28 мм (100 штук в упаковке)</w:t>
            </w:r>
          </w:p>
          <w:p w14:paraId="33462D8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17"/>
            </w:tblGrid>
            <w:tr w:rsidR="009A4230" w:rsidRPr="001E2151" w14:paraId="3D5D21B1" w14:textId="77777777" w:rsidTr="00D90088">
              <w:trPr>
                <w:tblCellSpacing w:w="15" w:type="dxa"/>
              </w:trPr>
              <w:tc>
                <w:tcPr>
                  <w:tcW w:w="2489" w:type="dxa"/>
                  <w:vAlign w:val="center"/>
                  <w:hideMark/>
                </w:tcPr>
                <w:p w14:paraId="264D6AE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мм: </w:t>
                  </w:r>
                </w:p>
              </w:tc>
              <w:tc>
                <w:tcPr>
                  <w:tcW w:w="1472" w:type="dxa"/>
                  <w:vAlign w:val="center"/>
                  <w:hideMark/>
                </w:tcPr>
                <w:p w14:paraId="030A4DF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28 </w:t>
                  </w:r>
                </w:p>
              </w:tc>
            </w:tr>
            <w:tr w:rsidR="009A4230" w:rsidRPr="001E2151" w14:paraId="74D0AB45" w14:textId="77777777" w:rsidTr="00D90088">
              <w:trPr>
                <w:tblCellSpacing w:w="15" w:type="dxa"/>
              </w:trPr>
              <w:tc>
                <w:tcPr>
                  <w:tcW w:w="2489" w:type="dxa"/>
                  <w:vAlign w:val="center"/>
                  <w:hideMark/>
                </w:tcPr>
                <w:p w14:paraId="38E268E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Покрытие материала: </w:t>
                  </w:r>
                </w:p>
              </w:tc>
              <w:tc>
                <w:tcPr>
                  <w:tcW w:w="1472" w:type="dxa"/>
                  <w:vAlign w:val="center"/>
                  <w:hideMark/>
                </w:tcPr>
                <w:p w14:paraId="60DF627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полимерное </w:t>
                  </w:r>
                </w:p>
              </w:tc>
            </w:tr>
            <w:tr w:rsidR="009A4230" w:rsidRPr="001E2151" w14:paraId="0F63EDEE" w14:textId="77777777" w:rsidTr="00D90088">
              <w:trPr>
                <w:tblCellSpacing w:w="15" w:type="dxa"/>
              </w:trPr>
              <w:tc>
                <w:tcPr>
                  <w:tcW w:w="2489" w:type="dxa"/>
                  <w:vAlign w:val="center"/>
                  <w:hideMark/>
                </w:tcPr>
                <w:p w14:paraId="0447599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Форма скрепки: </w:t>
                  </w:r>
                </w:p>
              </w:tc>
              <w:tc>
                <w:tcPr>
                  <w:tcW w:w="1472" w:type="dxa"/>
                  <w:vAlign w:val="center"/>
                  <w:hideMark/>
                </w:tcPr>
                <w:p w14:paraId="4044184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овальная </w:t>
                  </w:r>
                </w:p>
              </w:tc>
            </w:tr>
            <w:tr w:rsidR="009A4230" w:rsidRPr="001E2151" w14:paraId="654705B7" w14:textId="77777777" w:rsidTr="00D90088">
              <w:trPr>
                <w:tblCellSpacing w:w="15" w:type="dxa"/>
              </w:trPr>
              <w:tc>
                <w:tcPr>
                  <w:tcW w:w="2489" w:type="dxa"/>
                  <w:vAlign w:val="center"/>
                  <w:hideMark/>
                </w:tcPr>
                <w:p w14:paraId="07AB754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472" w:type="dxa"/>
                  <w:vAlign w:val="center"/>
                  <w:hideMark/>
                </w:tcPr>
                <w:p w14:paraId="57BF69B4"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разноцветный </w:t>
                  </w:r>
                </w:p>
              </w:tc>
            </w:tr>
            <w:tr w:rsidR="009A4230" w:rsidRPr="001E2151" w14:paraId="70C79153" w14:textId="77777777" w:rsidTr="00D90088">
              <w:trPr>
                <w:tblCellSpacing w:w="15" w:type="dxa"/>
              </w:trPr>
              <w:tc>
                <w:tcPr>
                  <w:tcW w:w="2489" w:type="dxa"/>
                  <w:vAlign w:val="center"/>
                  <w:hideMark/>
                </w:tcPr>
                <w:p w14:paraId="70B329D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Гофрированные: </w:t>
                  </w:r>
                </w:p>
              </w:tc>
              <w:tc>
                <w:tcPr>
                  <w:tcW w:w="1472" w:type="dxa"/>
                  <w:vAlign w:val="center"/>
                  <w:hideMark/>
                </w:tcPr>
                <w:p w14:paraId="2458768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9A4230" w:rsidRPr="001E2151" w14:paraId="41FBA203" w14:textId="77777777" w:rsidTr="00D90088">
              <w:trPr>
                <w:tblCellSpacing w:w="15" w:type="dxa"/>
              </w:trPr>
              <w:tc>
                <w:tcPr>
                  <w:tcW w:w="2489" w:type="dxa"/>
                  <w:vAlign w:val="center"/>
                  <w:hideMark/>
                </w:tcPr>
                <w:p w14:paraId="331F022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в упаковке: </w:t>
                  </w:r>
                </w:p>
              </w:tc>
              <w:tc>
                <w:tcPr>
                  <w:tcW w:w="1472" w:type="dxa"/>
                  <w:vAlign w:val="center"/>
                  <w:hideMark/>
                </w:tcPr>
                <w:p w14:paraId="47A28CA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шт. </w:t>
                  </w:r>
                </w:p>
              </w:tc>
            </w:tr>
            <w:tr w:rsidR="009A4230" w:rsidRPr="001E2151" w14:paraId="70921736" w14:textId="77777777" w:rsidTr="00D90088">
              <w:trPr>
                <w:tblCellSpacing w:w="15" w:type="dxa"/>
              </w:trPr>
              <w:tc>
                <w:tcPr>
                  <w:tcW w:w="2489" w:type="dxa"/>
                  <w:vAlign w:val="center"/>
                  <w:hideMark/>
                </w:tcPr>
                <w:p w14:paraId="6D832CC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472" w:type="dxa"/>
                  <w:vAlign w:val="center"/>
                  <w:hideMark/>
                </w:tcPr>
                <w:p w14:paraId="5C59800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144 </w:t>
                  </w:r>
                </w:p>
              </w:tc>
            </w:tr>
            <w:tr w:rsidR="009A4230" w:rsidRPr="001E2151" w14:paraId="034FE9CA" w14:textId="77777777" w:rsidTr="00D90088">
              <w:trPr>
                <w:tblCellSpacing w:w="15" w:type="dxa"/>
              </w:trPr>
              <w:tc>
                <w:tcPr>
                  <w:tcW w:w="2489" w:type="dxa"/>
                  <w:vAlign w:val="center"/>
                  <w:hideMark/>
                </w:tcPr>
                <w:p w14:paraId="2F915E1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472" w:type="dxa"/>
                  <w:vAlign w:val="center"/>
                  <w:hideMark/>
                </w:tcPr>
                <w:p w14:paraId="76D277EE"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Китай </w:t>
                  </w:r>
                </w:p>
              </w:tc>
            </w:tr>
          </w:tbl>
          <w:p w14:paraId="2BC8957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491AE11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2739ADD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10</w:t>
            </w:r>
            <w:r>
              <w:rPr>
                <w:rFonts w:ascii="Times New Roman" w:eastAsia="Times New Roman" w:hAnsi="Times New Roman"/>
                <w:sz w:val="24"/>
                <w:szCs w:val="24"/>
                <w:lang w:eastAsia="ru-RU"/>
              </w:rPr>
              <w:t>0</w:t>
            </w:r>
          </w:p>
        </w:tc>
      </w:tr>
      <w:tr w:rsidR="009A4230" w:rsidRPr="0094178D" w14:paraId="47893395" w14:textId="77777777" w:rsidTr="00D90088">
        <w:trPr>
          <w:cantSplit/>
          <w:trHeight w:val="839"/>
        </w:trPr>
        <w:tc>
          <w:tcPr>
            <w:tcW w:w="557" w:type="dxa"/>
            <w:tcBorders>
              <w:top w:val="nil"/>
              <w:left w:val="single" w:sz="8" w:space="0" w:color="auto"/>
              <w:bottom w:val="single" w:sz="8" w:space="0" w:color="auto"/>
              <w:right w:val="single" w:sz="8" w:space="0" w:color="auto"/>
            </w:tcBorders>
            <w:hideMark/>
          </w:tcPr>
          <w:p w14:paraId="3833766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127" w:type="dxa"/>
            <w:tcBorders>
              <w:top w:val="nil"/>
              <w:left w:val="nil"/>
              <w:bottom w:val="single" w:sz="8" w:space="0" w:color="auto"/>
              <w:right w:val="single" w:sz="8" w:space="0" w:color="auto"/>
            </w:tcBorders>
            <w:hideMark/>
          </w:tcPr>
          <w:p w14:paraId="2952928E" w14:textId="77777777" w:rsidR="009A4230" w:rsidRPr="00AF710E" w:rsidRDefault="009A4230"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Линейка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30 см с держателем прозрачная флуоресцентная </w:t>
            </w:r>
          </w:p>
          <w:p w14:paraId="5FCD277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9A4230" w:rsidRPr="001E2151" w14:paraId="3726A1FC" w14:textId="77777777" w:rsidTr="00D90088">
              <w:trPr>
                <w:tblCellSpacing w:w="15" w:type="dxa"/>
              </w:trPr>
              <w:tc>
                <w:tcPr>
                  <w:tcW w:w="2489" w:type="dxa"/>
                  <w:vAlign w:val="center"/>
                  <w:hideMark/>
                </w:tcPr>
                <w:p w14:paraId="5C6F6D1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разметки: </w:t>
                  </w:r>
                </w:p>
              </w:tc>
              <w:tc>
                <w:tcPr>
                  <w:tcW w:w="1595" w:type="dxa"/>
                  <w:vAlign w:val="center"/>
                  <w:hideMark/>
                </w:tcPr>
                <w:p w14:paraId="39BA3240"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30 см </w:t>
                  </w:r>
                </w:p>
              </w:tc>
            </w:tr>
            <w:tr w:rsidR="009A4230" w:rsidRPr="001E2151" w14:paraId="2A7A0DB5" w14:textId="77777777" w:rsidTr="00D90088">
              <w:trPr>
                <w:tblCellSpacing w:w="15" w:type="dxa"/>
              </w:trPr>
              <w:tc>
                <w:tcPr>
                  <w:tcW w:w="2489" w:type="dxa"/>
                  <w:vAlign w:val="center"/>
                  <w:hideMark/>
                </w:tcPr>
                <w:p w14:paraId="6021072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линейки: </w:t>
                  </w:r>
                </w:p>
              </w:tc>
              <w:tc>
                <w:tcPr>
                  <w:tcW w:w="1595" w:type="dxa"/>
                  <w:vAlign w:val="center"/>
                  <w:hideMark/>
                </w:tcPr>
                <w:p w14:paraId="6E1B5AD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пластик </w:t>
                  </w:r>
                </w:p>
              </w:tc>
            </w:tr>
            <w:tr w:rsidR="009A4230" w:rsidRPr="001E2151" w14:paraId="0F02EBB4" w14:textId="77777777" w:rsidTr="00D90088">
              <w:trPr>
                <w:tblCellSpacing w:w="15" w:type="dxa"/>
              </w:trPr>
              <w:tc>
                <w:tcPr>
                  <w:tcW w:w="2489" w:type="dxa"/>
                  <w:vAlign w:val="center"/>
                  <w:hideMark/>
                </w:tcPr>
                <w:p w14:paraId="276C936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595" w:type="dxa"/>
                  <w:vAlign w:val="center"/>
                  <w:hideMark/>
                </w:tcPr>
                <w:p w14:paraId="0B6078B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 ассортименте </w:t>
                  </w:r>
                </w:p>
              </w:tc>
            </w:tr>
            <w:tr w:rsidR="009A4230" w:rsidRPr="001E2151" w14:paraId="054832B9" w14:textId="77777777" w:rsidTr="00D90088">
              <w:trPr>
                <w:tblCellSpacing w:w="15" w:type="dxa"/>
              </w:trPr>
              <w:tc>
                <w:tcPr>
                  <w:tcW w:w="2489" w:type="dxa"/>
                  <w:vAlign w:val="center"/>
                  <w:hideMark/>
                </w:tcPr>
                <w:p w14:paraId="7E192437"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595" w:type="dxa"/>
                  <w:vAlign w:val="center"/>
                  <w:hideMark/>
                </w:tcPr>
                <w:p w14:paraId="258F4B4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12 </w:t>
                  </w:r>
                </w:p>
              </w:tc>
            </w:tr>
            <w:tr w:rsidR="009A4230" w:rsidRPr="001E2151" w14:paraId="5B463A53" w14:textId="77777777" w:rsidTr="00D90088">
              <w:trPr>
                <w:tblCellSpacing w:w="15" w:type="dxa"/>
              </w:trPr>
              <w:tc>
                <w:tcPr>
                  <w:tcW w:w="2489" w:type="dxa"/>
                  <w:vAlign w:val="center"/>
                  <w:hideMark/>
                </w:tcPr>
                <w:p w14:paraId="3DCE98B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39C525C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30385A7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7CF4738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4901077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A4230" w:rsidRPr="0094178D" w14:paraId="6C521C65" w14:textId="77777777" w:rsidTr="00D90088">
        <w:trPr>
          <w:cantSplit/>
          <w:trHeight w:val="1688"/>
        </w:trPr>
        <w:tc>
          <w:tcPr>
            <w:tcW w:w="557" w:type="dxa"/>
            <w:tcBorders>
              <w:top w:val="nil"/>
              <w:left w:val="single" w:sz="8" w:space="0" w:color="auto"/>
              <w:bottom w:val="single" w:sz="4" w:space="0" w:color="auto"/>
              <w:right w:val="single" w:sz="8" w:space="0" w:color="auto"/>
            </w:tcBorders>
            <w:hideMark/>
          </w:tcPr>
          <w:p w14:paraId="758CA78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127" w:type="dxa"/>
            <w:tcBorders>
              <w:top w:val="nil"/>
              <w:left w:val="nil"/>
              <w:bottom w:val="single" w:sz="4" w:space="0" w:color="auto"/>
              <w:right w:val="single" w:sz="8" w:space="0" w:color="auto"/>
            </w:tcBorders>
            <w:hideMark/>
          </w:tcPr>
          <w:p w14:paraId="3004D6EB" w14:textId="77777777" w:rsidR="009A4230" w:rsidRPr="00AF710E" w:rsidRDefault="009A4230"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Резинка банковская универсальная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1000 г (диаметр 60 мм, толщина 1.5 мм, цвет натуральный) </w:t>
            </w:r>
          </w:p>
          <w:p w14:paraId="44B5B13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2514"/>
            </w:tblGrid>
            <w:tr w:rsidR="009A4230" w:rsidRPr="001E2151" w14:paraId="61E1268C" w14:textId="77777777" w:rsidTr="00D90088">
              <w:trPr>
                <w:tblCellSpacing w:w="15" w:type="dxa"/>
              </w:trPr>
              <w:tc>
                <w:tcPr>
                  <w:tcW w:w="3237" w:type="dxa"/>
                  <w:vAlign w:val="center"/>
                  <w:hideMark/>
                </w:tcPr>
                <w:p w14:paraId="095D500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Тип: </w:t>
                  </w:r>
                </w:p>
              </w:tc>
              <w:tc>
                <w:tcPr>
                  <w:tcW w:w="2469" w:type="dxa"/>
                  <w:vAlign w:val="center"/>
                  <w:hideMark/>
                </w:tcPr>
                <w:p w14:paraId="5BD3A80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резинки универсальные </w:t>
                  </w:r>
                </w:p>
              </w:tc>
            </w:tr>
            <w:tr w:rsidR="009A4230" w:rsidRPr="001E2151" w14:paraId="7891E6BC" w14:textId="77777777" w:rsidTr="00D90088">
              <w:trPr>
                <w:tblCellSpacing w:w="15" w:type="dxa"/>
              </w:trPr>
              <w:tc>
                <w:tcPr>
                  <w:tcW w:w="3237" w:type="dxa"/>
                  <w:vAlign w:val="center"/>
                  <w:hideMark/>
                </w:tcPr>
                <w:p w14:paraId="1590B030"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Диаметр: </w:t>
                  </w:r>
                </w:p>
              </w:tc>
              <w:tc>
                <w:tcPr>
                  <w:tcW w:w="2469" w:type="dxa"/>
                  <w:vAlign w:val="center"/>
                  <w:hideMark/>
                </w:tcPr>
                <w:p w14:paraId="6AC3E76B"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6 см </w:t>
                  </w:r>
                </w:p>
              </w:tc>
            </w:tr>
            <w:tr w:rsidR="009A4230" w:rsidRPr="001E2151" w14:paraId="7C4F13E0" w14:textId="77777777" w:rsidTr="00D90088">
              <w:trPr>
                <w:tblCellSpacing w:w="15" w:type="dxa"/>
              </w:trPr>
              <w:tc>
                <w:tcPr>
                  <w:tcW w:w="3237" w:type="dxa"/>
                  <w:vAlign w:val="center"/>
                  <w:hideMark/>
                </w:tcPr>
                <w:p w14:paraId="104DA59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Толщина изделия: </w:t>
                  </w:r>
                </w:p>
              </w:tc>
              <w:tc>
                <w:tcPr>
                  <w:tcW w:w="2469" w:type="dxa"/>
                  <w:vAlign w:val="center"/>
                  <w:hideMark/>
                </w:tcPr>
                <w:p w14:paraId="0DD6964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 мм </w:t>
                  </w:r>
                </w:p>
              </w:tc>
            </w:tr>
            <w:tr w:rsidR="009A4230" w:rsidRPr="001E2151" w14:paraId="65D7927A" w14:textId="77777777" w:rsidTr="00D90088">
              <w:trPr>
                <w:tblCellSpacing w:w="15" w:type="dxa"/>
              </w:trPr>
              <w:tc>
                <w:tcPr>
                  <w:tcW w:w="3237" w:type="dxa"/>
                  <w:vAlign w:val="center"/>
                  <w:hideMark/>
                </w:tcPr>
                <w:p w14:paraId="00BA778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2469" w:type="dxa"/>
                  <w:vAlign w:val="center"/>
                  <w:hideMark/>
                </w:tcPr>
                <w:p w14:paraId="0C885954"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натуральный </w:t>
                  </w:r>
                </w:p>
              </w:tc>
            </w:tr>
            <w:tr w:rsidR="009A4230" w:rsidRPr="001E2151" w14:paraId="336562DA" w14:textId="77777777" w:rsidTr="00D90088">
              <w:trPr>
                <w:tblCellSpacing w:w="15" w:type="dxa"/>
              </w:trPr>
              <w:tc>
                <w:tcPr>
                  <w:tcW w:w="3237" w:type="dxa"/>
                  <w:vAlign w:val="center"/>
                  <w:hideMark/>
                </w:tcPr>
                <w:p w14:paraId="1A1B490C"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штук в упаковке: </w:t>
                  </w:r>
                </w:p>
              </w:tc>
              <w:tc>
                <w:tcPr>
                  <w:tcW w:w="2469" w:type="dxa"/>
                  <w:vAlign w:val="center"/>
                  <w:hideMark/>
                </w:tcPr>
                <w:p w14:paraId="23CE10C0"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1800 </w:t>
                  </w:r>
                </w:p>
              </w:tc>
            </w:tr>
            <w:tr w:rsidR="009A4230" w:rsidRPr="001E2151" w14:paraId="731E1F14" w14:textId="77777777" w:rsidTr="00D90088">
              <w:trPr>
                <w:tblCellSpacing w:w="15" w:type="dxa"/>
              </w:trPr>
              <w:tc>
                <w:tcPr>
                  <w:tcW w:w="3237" w:type="dxa"/>
                  <w:vAlign w:val="center"/>
                  <w:hideMark/>
                </w:tcPr>
                <w:p w14:paraId="538E1B8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упаковок в коробе: </w:t>
                  </w:r>
                </w:p>
              </w:tc>
              <w:tc>
                <w:tcPr>
                  <w:tcW w:w="2469" w:type="dxa"/>
                  <w:vAlign w:val="center"/>
                  <w:hideMark/>
                </w:tcPr>
                <w:p w14:paraId="0DC2540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20 </w:t>
                  </w:r>
                  <w:proofErr w:type="spellStart"/>
                  <w:r w:rsidRPr="001E2151">
                    <w:rPr>
                      <w:rFonts w:ascii="Times New Roman" w:eastAsia="Times New Roman" w:hAnsi="Times New Roman"/>
                      <w:sz w:val="24"/>
                      <w:szCs w:val="24"/>
                      <w:lang w:eastAsia="ru-RU"/>
                    </w:rPr>
                    <w:t>уп</w:t>
                  </w:r>
                  <w:proofErr w:type="spellEnd"/>
                  <w:r w:rsidRPr="001E2151">
                    <w:rPr>
                      <w:rFonts w:ascii="Times New Roman" w:eastAsia="Times New Roman" w:hAnsi="Times New Roman"/>
                      <w:sz w:val="24"/>
                      <w:szCs w:val="24"/>
                      <w:lang w:eastAsia="ru-RU"/>
                    </w:rPr>
                    <w:t xml:space="preserve">. </w:t>
                  </w:r>
                </w:p>
              </w:tc>
            </w:tr>
            <w:tr w:rsidR="009A4230" w:rsidRPr="001E2151" w14:paraId="2D13E39B" w14:textId="77777777" w:rsidTr="00D90088">
              <w:trPr>
                <w:tblCellSpacing w:w="15" w:type="dxa"/>
              </w:trPr>
              <w:tc>
                <w:tcPr>
                  <w:tcW w:w="3237" w:type="dxa"/>
                  <w:vAlign w:val="center"/>
                  <w:hideMark/>
                </w:tcPr>
                <w:p w14:paraId="659B253E"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Вес: </w:t>
                  </w:r>
                </w:p>
              </w:tc>
              <w:tc>
                <w:tcPr>
                  <w:tcW w:w="2469" w:type="dxa"/>
                  <w:vAlign w:val="center"/>
                  <w:hideMark/>
                </w:tcPr>
                <w:p w14:paraId="0BF0B9C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 кг </w:t>
                  </w:r>
                </w:p>
              </w:tc>
            </w:tr>
            <w:tr w:rsidR="009A4230" w:rsidRPr="001E2151" w14:paraId="534F881B" w14:textId="77777777" w:rsidTr="00D90088">
              <w:trPr>
                <w:tblCellSpacing w:w="15" w:type="dxa"/>
              </w:trPr>
              <w:tc>
                <w:tcPr>
                  <w:tcW w:w="3237" w:type="dxa"/>
                  <w:vAlign w:val="center"/>
                  <w:hideMark/>
                </w:tcPr>
                <w:p w14:paraId="6F0F82C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2469" w:type="dxa"/>
                  <w:vAlign w:val="center"/>
                  <w:hideMark/>
                </w:tcPr>
                <w:p w14:paraId="411810F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Таиланд </w:t>
                  </w:r>
                </w:p>
              </w:tc>
            </w:tr>
          </w:tbl>
          <w:p w14:paraId="2D254C6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0AEFCD2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2C9F0A1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9A4230" w:rsidRPr="0094178D" w14:paraId="3B199E16" w14:textId="77777777" w:rsidTr="00D90088">
        <w:trPr>
          <w:cantSplit/>
          <w:trHeight w:val="788"/>
        </w:trPr>
        <w:tc>
          <w:tcPr>
            <w:tcW w:w="557" w:type="dxa"/>
            <w:tcBorders>
              <w:top w:val="single" w:sz="4" w:space="0" w:color="auto"/>
              <w:left w:val="single" w:sz="8" w:space="0" w:color="auto"/>
              <w:bottom w:val="single" w:sz="4" w:space="0" w:color="auto"/>
              <w:right w:val="single" w:sz="8" w:space="0" w:color="auto"/>
            </w:tcBorders>
            <w:hideMark/>
          </w:tcPr>
          <w:p w14:paraId="25182FF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127" w:type="dxa"/>
            <w:tcBorders>
              <w:top w:val="single" w:sz="4" w:space="0" w:color="auto"/>
              <w:left w:val="nil"/>
              <w:bottom w:val="single" w:sz="4" w:space="0" w:color="auto"/>
              <w:right w:val="single" w:sz="8" w:space="0" w:color="auto"/>
            </w:tcBorders>
            <w:hideMark/>
          </w:tcPr>
          <w:p w14:paraId="2BF44E6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Короб архивный </w:t>
            </w:r>
            <w:proofErr w:type="spellStart"/>
            <w:r w:rsidRPr="00AF710E">
              <w:rPr>
                <w:rFonts w:ascii="Times New Roman" w:eastAsia="Times New Roman" w:hAnsi="Times New Roman"/>
                <w:sz w:val="24"/>
                <w:szCs w:val="24"/>
                <w:lang w:eastAsia="ru-RU"/>
              </w:rPr>
              <w:t>микрогофрокартон</w:t>
            </w:r>
            <w:proofErr w:type="spellEnd"/>
            <w:r w:rsidRPr="00AF710E">
              <w:rPr>
                <w:rFonts w:ascii="Times New Roman" w:eastAsia="Times New Roman" w:hAnsi="Times New Roman"/>
                <w:sz w:val="24"/>
                <w:szCs w:val="24"/>
                <w:lang w:eastAsia="ru-RU"/>
              </w:rPr>
              <w:t xml:space="preserve"> белый 262х150х324 мм</w:t>
            </w: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2023"/>
            </w:tblGrid>
            <w:tr w:rsidR="009A4230" w:rsidRPr="001E2151" w14:paraId="4D2807AA" w14:textId="77777777" w:rsidTr="00D90088">
              <w:trPr>
                <w:tblCellSpacing w:w="15" w:type="dxa"/>
              </w:trPr>
              <w:tc>
                <w:tcPr>
                  <w:tcW w:w="3203" w:type="dxa"/>
                  <w:vAlign w:val="center"/>
                  <w:hideMark/>
                </w:tcPr>
                <w:p w14:paraId="56717A9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Ширина корешка, мм: </w:t>
                  </w:r>
                </w:p>
              </w:tc>
              <w:tc>
                <w:tcPr>
                  <w:tcW w:w="1978" w:type="dxa"/>
                  <w:vAlign w:val="center"/>
                  <w:hideMark/>
                </w:tcPr>
                <w:p w14:paraId="5A781E1C"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150 </w:t>
                  </w:r>
                </w:p>
              </w:tc>
            </w:tr>
            <w:tr w:rsidR="009A4230" w:rsidRPr="001E2151" w14:paraId="62A6D842" w14:textId="77777777" w:rsidTr="00D90088">
              <w:trPr>
                <w:tblCellSpacing w:w="15" w:type="dxa"/>
              </w:trPr>
              <w:tc>
                <w:tcPr>
                  <w:tcW w:w="3203" w:type="dxa"/>
                  <w:vAlign w:val="center"/>
                  <w:hideMark/>
                </w:tcPr>
                <w:p w14:paraId="13BAE964"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w:t>
                  </w:r>
                </w:p>
              </w:tc>
              <w:tc>
                <w:tcPr>
                  <w:tcW w:w="1978" w:type="dxa"/>
                  <w:vAlign w:val="center"/>
                  <w:hideMark/>
                </w:tcPr>
                <w:p w14:paraId="049852A3" w14:textId="77777777" w:rsidR="009A4230" w:rsidRPr="001E2151" w:rsidRDefault="009A4230"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микрогофрокартон</w:t>
                  </w:r>
                  <w:proofErr w:type="spellEnd"/>
                  <w:r w:rsidRPr="001E2151">
                    <w:rPr>
                      <w:rFonts w:ascii="Times New Roman" w:eastAsia="Times New Roman" w:hAnsi="Times New Roman"/>
                      <w:sz w:val="24"/>
                      <w:szCs w:val="24"/>
                      <w:lang w:eastAsia="ru-RU"/>
                    </w:rPr>
                    <w:t xml:space="preserve"> </w:t>
                  </w:r>
                </w:p>
              </w:tc>
            </w:tr>
            <w:tr w:rsidR="009A4230" w:rsidRPr="001E2151" w14:paraId="3B58072D" w14:textId="77777777" w:rsidTr="00D90088">
              <w:trPr>
                <w:tblCellSpacing w:w="15" w:type="dxa"/>
              </w:trPr>
              <w:tc>
                <w:tcPr>
                  <w:tcW w:w="3203" w:type="dxa"/>
                  <w:vAlign w:val="center"/>
                  <w:hideMark/>
                </w:tcPr>
                <w:p w14:paraId="35C339CA"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Вместимость: </w:t>
                  </w:r>
                </w:p>
              </w:tc>
              <w:tc>
                <w:tcPr>
                  <w:tcW w:w="1978" w:type="dxa"/>
                  <w:vAlign w:val="center"/>
                  <w:hideMark/>
                </w:tcPr>
                <w:p w14:paraId="1D8CBDB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1500 </w:t>
                  </w:r>
                </w:p>
              </w:tc>
            </w:tr>
            <w:tr w:rsidR="009A4230" w:rsidRPr="001E2151" w14:paraId="20D41D89" w14:textId="77777777" w:rsidTr="00D90088">
              <w:trPr>
                <w:tblCellSpacing w:w="15" w:type="dxa"/>
              </w:trPr>
              <w:tc>
                <w:tcPr>
                  <w:tcW w:w="3203" w:type="dxa"/>
                  <w:vAlign w:val="center"/>
                  <w:hideMark/>
                </w:tcPr>
                <w:p w14:paraId="3B182B6E"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Внешний размер: (</w:t>
                  </w:r>
                  <w:proofErr w:type="spellStart"/>
                  <w:r w:rsidRPr="001E2151">
                    <w:rPr>
                      <w:rFonts w:ascii="Times New Roman" w:eastAsia="Times New Roman" w:hAnsi="Times New Roman"/>
                      <w:sz w:val="24"/>
                      <w:szCs w:val="24"/>
                      <w:lang w:eastAsia="ru-RU"/>
                    </w:rPr>
                    <w:t>ДхШхВ</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2946EBE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262х150х324 мм </w:t>
                  </w:r>
                </w:p>
              </w:tc>
            </w:tr>
            <w:tr w:rsidR="009A4230" w:rsidRPr="001E2151" w14:paraId="031C8828" w14:textId="77777777" w:rsidTr="00D90088">
              <w:trPr>
                <w:tblCellSpacing w:w="15" w:type="dxa"/>
              </w:trPr>
              <w:tc>
                <w:tcPr>
                  <w:tcW w:w="3203" w:type="dxa"/>
                  <w:vAlign w:val="center"/>
                  <w:hideMark/>
                </w:tcPr>
                <w:p w14:paraId="047DE1D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Внутренний размер: (</w:t>
                  </w:r>
                  <w:proofErr w:type="spellStart"/>
                  <w:r w:rsidRPr="001E2151">
                    <w:rPr>
                      <w:rFonts w:ascii="Times New Roman" w:eastAsia="Times New Roman" w:hAnsi="Times New Roman"/>
                      <w:sz w:val="24"/>
                      <w:szCs w:val="24"/>
                      <w:lang w:eastAsia="ru-RU"/>
                    </w:rPr>
                    <w:t>ДхШхВ</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6C4DE37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256х146х320 мм </w:t>
                  </w:r>
                </w:p>
              </w:tc>
            </w:tr>
            <w:tr w:rsidR="009A4230" w:rsidRPr="001E2151" w14:paraId="79843A73" w14:textId="77777777" w:rsidTr="00D90088">
              <w:trPr>
                <w:tblCellSpacing w:w="15" w:type="dxa"/>
              </w:trPr>
              <w:tc>
                <w:tcPr>
                  <w:tcW w:w="3203" w:type="dxa"/>
                  <w:vAlign w:val="center"/>
                  <w:hideMark/>
                </w:tcPr>
                <w:p w14:paraId="78A008EC"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978" w:type="dxa"/>
                  <w:vAlign w:val="center"/>
                  <w:hideMark/>
                </w:tcPr>
                <w:p w14:paraId="2E832DE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белый </w:t>
                  </w:r>
                </w:p>
              </w:tc>
            </w:tr>
            <w:tr w:rsidR="009A4230" w:rsidRPr="001E2151" w14:paraId="48C668A4" w14:textId="77777777" w:rsidTr="00D90088">
              <w:trPr>
                <w:tblCellSpacing w:w="15" w:type="dxa"/>
              </w:trPr>
              <w:tc>
                <w:tcPr>
                  <w:tcW w:w="3203" w:type="dxa"/>
                  <w:vAlign w:val="center"/>
                  <w:hideMark/>
                </w:tcPr>
                <w:p w14:paraId="60C33793" w14:textId="77777777" w:rsidR="009A4230" w:rsidRPr="001E2151" w:rsidRDefault="009A4230"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Экотовар</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3C37EE8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Да </w:t>
                  </w:r>
                </w:p>
              </w:tc>
            </w:tr>
            <w:tr w:rsidR="009A4230" w:rsidRPr="001E2151" w14:paraId="0B99555A" w14:textId="77777777" w:rsidTr="00D90088">
              <w:trPr>
                <w:tblCellSpacing w:w="15" w:type="dxa"/>
              </w:trPr>
              <w:tc>
                <w:tcPr>
                  <w:tcW w:w="3203" w:type="dxa"/>
                  <w:vAlign w:val="center"/>
                  <w:hideMark/>
                </w:tcPr>
                <w:p w14:paraId="7EA92CD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978" w:type="dxa"/>
                  <w:vAlign w:val="center"/>
                  <w:hideMark/>
                </w:tcPr>
                <w:p w14:paraId="3B2B6A4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146C279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14370FF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1F6D31B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40</w:t>
            </w:r>
          </w:p>
        </w:tc>
      </w:tr>
      <w:tr w:rsidR="009A4230" w:rsidRPr="0094178D" w14:paraId="6D63EC4C" w14:textId="77777777" w:rsidTr="00D90088">
        <w:trPr>
          <w:cantSplit/>
          <w:trHeight w:val="984"/>
        </w:trPr>
        <w:tc>
          <w:tcPr>
            <w:tcW w:w="557" w:type="dxa"/>
            <w:tcBorders>
              <w:top w:val="single" w:sz="4" w:space="0" w:color="auto"/>
              <w:left w:val="single" w:sz="8" w:space="0" w:color="auto"/>
              <w:bottom w:val="single" w:sz="8" w:space="0" w:color="auto"/>
              <w:right w:val="single" w:sz="8" w:space="0" w:color="auto"/>
            </w:tcBorders>
            <w:hideMark/>
          </w:tcPr>
          <w:p w14:paraId="60D292F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28</w:t>
            </w:r>
          </w:p>
        </w:tc>
        <w:tc>
          <w:tcPr>
            <w:tcW w:w="2127" w:type="dxa"/>
            <w:tcBorders>
              <w:top w:val="single" w:sz="4" w:space="0" w:color="auto"/>
              <w:left w:val="nil"/>
              <w:bottom w:val="single" w:sz="8" w:space="0" w:color="auto"/>
              <w:right w:val="single" w:sz="8" w:space="0" w:color="auto"/>
            </w:tcBorders>
            <w:hideMark/>
          </w:tcPr>
          <w:p w14:paraId="095C4FC5" w14:textId="77777777" w:rsidR="009A4230" w:rsidRPr="00AF710E" w:rsidRDefault="009A4230"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Клейкая лента упаковочная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50 мм x 50 м 40 мкм прозрачная</w:t>
            </w:r>
          </w:p>
          <w:p w14:paraId="356CE3B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749"/>
              <w:gridCol w:w="4670"/>
            </w:tblGrid>
            <w:tr w:rsidR="009A4230" w:rsidRPr="001E2151" w14:paraId="1CB0A94F" w14:textId="77777777" w:rsidTr="00D90088">
              <w:trPr>
                <w:tblCellSpacing w:w="15" w:type="dxa"/>
              </w:trPr>
              <w:tc>
                <w:tcPr>
                  <w:tcW w:w="3704" w:type="dxa"/>
                  <w:vAlign w:val="center"/>
                  <w:hideMark/>
                </w:tcPr>
                <w:p w14:paraId="2D69220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Тип клейкой ленты: </w:t>
                  </w:r>
                </w:p>
              </w:tc>
              <w:tc>
                <w:tcPr>
                  <w:tcW w:w="4625" w:type="dxa"/>
                  <w:vAlign w:val="center"/>
                  <w:hideMark/>
                </w:tcPr>
                <w:p w14:paraId="354B16A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упаковочная </w:t>
                  </w:r>
                </w:p>
              </w:tc>
            </w:tr>
            <w:tr w:rsidR="009A4230" w:rsidRPr="001E2151" w14:paraId="6AF6B42C" w14:textId="77777777" w:rsidTr="00D90088">
              <w:trPr>
                <w:tblCellSpacing w:w="15" w:type="dxa"/>
              </w:trPr>
              <w:tc>
                <w:tcPr>
                  <w:tcW w:w="3704" w:type="dxa"/>
                  <w:vAlign w:val="center"/>
                  <w:hideMark/>
                </w:tcPr>
                <w:p w14:paraId="405C0EB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Толщина (мкм): </w:t>
                  </w:r>
                </w:p>
              </w:tc>
              <w:tc>
                <w:tcPr>
                  <w:tcW w:w="4625" w:type="dxa"/>
                  <w:vAlign w:val="center"/>
                  <w:hideMark/>
                </w:tcPr>
                <w:p w14:paraId="26AD8C93"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40 </w:t>
                  </w:r>
                </w:p>
              </w:tc>
            </w:tr>
            <w:tr w:rsidR="009A4230" w:rsidRPr="001E2151" w14:paraId="03E25527" w14:textId="77777777" w:rsidTr="00D90088">
              <w:trPr>
                <w:tblCellSpacing w:w="15" w:type="dxa"/>
              </w:trPr>
              <w:tc>
                <w:tcPr>
                  <w:tcW w:w="3704" w:type="dxa"/>
                  <w:vAlign w:val="center"/>
                  <w:hideMark/>
                </w:tcPr>
                <w:p w14:paraId="156AF4D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Ширина, мм: </w:t>
                  </w:r>
                </w:p>
              </w:tc>
              <w:tc>
                <w:tcPr>
                  <w:tcW w:w="4625" w:type="dxa"/>
                  <w:vAlign w:val="center"/>
                  <w:hideMark/>
                </w:tcPr>
                <w:p w14:paraId="433FDBDC"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9A4230" w:rsidRPr="001E2151" w14:paraId="2AB5E7FB" w14:textId="77777777" w:rsidTr="00D90088">
              <w:trPr>
                <w:tblCellSpacing w:w="15" w:type="dxa"/>
              </w:trPr>
              <w:tc>
                <w:tcPr>
                  <w:tcW w:w="3704" w:type="dxa"/>
                  <w:vAlign w:val="center"/>
                  <w:hideMark/>
                </w:tcPr>
                <w:p w14:paraId="1CE95E8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 </w:t>
                  </w:r>
                </w:p>
              </w:tc>
              <w:tc>
                <w:tcPr>
                  <w:tcW w:w="4625" w:type="dxa"/>
                  <w:vAlign w:val="center"/>
                  <w:hideMark/>
                </w:tcPr>
                <w:p w14:paraId="3FDD5FE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9A4230" w:rsidRPr="001E2151" w14:paraId="1F4B935A" w14:textId="77777777" w:rsidTr="00D90088">
              <w:trPr>
                <w:tblCellSpacing w:w="15" w:type="dxa"/>
              </w:trPr>
              <w:tc>
                <w:tcPr>
                  <w:tcW w:w="3704" w:type="dxa"/>
                  <w:vAlign w:val="center"/>
                  <w:hideMark/>
                </w:tcPr>
                <w:p w14:paraId="1F915CB4"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4625" w:type="dxa"/>
                  <w:vAlign w:val="center"/>
                  <w:hideMark/>
                </w:tcPr>
                <w:p w14:paraId="269E3B0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прозрачный </w:t>
                  </w:r>
                </w:p>
              </w:tc>
            </w:tr>
            <w:tr w:rsidR="009A4230" w:rsidRPr="001E2151" w14:paraId="6CA78E33" w14:textId="77777777" w:rsidTr="00D90088">
              <w:trPr>
                <w:tblCellSpacing w:w="15" w:type="dxa"/>
              </w:trPr>
              <w:tc>
                <w:tcPr>
                  <w:tcW w:w="3704" w:type="dxa"/>
                  <w:vAlign w:val="center"/>
                  <w:hideMark/>
                </w:tcPr>
                <w:p w14:paraId="3160975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штук в упаковке: </w:t>
                  </w:r>
                </w:p>
              </w:tc>
              <w:tc>
                <w:tcPr>
                  <w:tcW w:w="4625" w:type="dxa"/>
                  <w:vAlign w:val="center"/>
                  <w:hideMark/>
                </w:tcPr>
                <w:p w14:paraId="619A046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 </w:t>
                  </w:r>
                </w:p>
              </w:tc>
            </w:tr>
            <w:tr w:rsidR="009A4230" w:rsidRPr="001E2151" w14:paraId="62846C1A" w14:textId="77777777" w:rsidTr="00D90088">
              <w:trPr>
                <w:tblCellSpacing w:w="15" w:type="dxa"/>
              </w:trPr>
              <w:tc>
                <w:tcPr>
                  <w:tcW w:w="3704" w:type="dxa"/>
                  <w:vAlign w:val="center"/>
                  <w:hideMark/>
                </w:tcPr>
                <w:p w14:paraId="73072FDD"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Рекомендация по использованию: </w:t>
                  </w:r>
                </w:p>
              </w:tc>
              <w:tc>
                <w:tcPr>
                  <w:tcW w:w="4625" w:type="dxa"/>
                  <w:vAlign w:val="center"/>
                  <w:hideMark/>
                </w:tcPr>
                <w:p w14:paraId="75C41C81" w14:textId="77777777" w:rsidR="009A4230"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для легких коробок с</w:t>
                  </w:r>
                </w:p>
                <w:p w14:paraId="7F867E5D" w14:textId="77777777" w:rsidR="009A4230"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 </w:t>
                  </w:r>
                  <w:proofErr w:type="spellStart"/>
                  <w:r w:rsidRPr="001E2151">
                    <w:rPr>
                      <w:rFonts w:ascii="Times New Roman" w:eastAsia="Times New Roman" w:hAnsi="Times New Roman"/>
                      <w:sz w:val="24"/>
                      <w:szCs w:val="24"/>
                      <w:lang w:eastAsia="ru-RU"/>
                    </w:rPr>
                    <w:t>гофрокартоном</w:t>
                  </w:r>
                  <w:proofErr w:type="spellEnd"/>
                  <w:r w:rsidRPr="001E2151">
                    <w:rPr>
                      <w:rFonts w:ascii="Times New Roman" w:eastAsia="Times New Roman" w:hAnsi="Times New Roman"/>
                      <w:sz w:val="24"/>
                      <w:szCs w:val="24"/>
                      <w:lang w:eastAsia="ru-RU"/>
                    </w:rPr>
                    <w:t xml:space="preserve"> </w:t>
                  </w:r>
                </w:p>
                <w:p w14:paraId="65AABF94"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хорошего качества </w:t>
                  </w:r>
                </w:p>
              </w:tc>
            </w:tr>
            <w:tr w:rsidR="009A4230" w:rsidRPr="001E2151" w14:paraId="19C3ACAF" w14:textId="77777777" w:rsidTr="00D90088">
              <w:trPr>
                <w:tblCellSpacing w:w="15" w:type="dxa"/>
              </w:trPr>
              <w:tc>
                <w:tcPr>
                  <w:tcW w:w="3704" w:type="dxa"/>
                  <w:vAlign w:val="center"/>
                  <w:hideMark/>
                </w:tcPr>
                <w:p w14:paraId="0D340B6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основы: </w:t>
                  </w:r>
                </w:p>
              </w:tc>
              <w:tc>
                <w:tcPr>
                  <w:tcW w:w="4625" w:type="dxa"/>
                  <w:vAlign w:val="center"/>
                  <w:hideMark/>
                </w:tcPr>
                <w:p w14:paraId="20A5F563" w14:textId="77777777" w:rsidR="009A4230" w:rsidRPr="001E2151" w:rsidRDefault="009A4230"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двуосноориентированный</w:t>
                  </w:r>
                  <w:proofErr w:type="spellEnd"/>
                  <w:r w:rsidRPr="001E2151">
                    <w:rPr>
                      <w:rFonts w:ascii="Times New Roman" w:eastAsia="Times New Roman" w:hAnsi="Times New Roman"/>
                      <w:sz w:val="24"/>
                      <w:szCs w:val="24"/>
                      <w:lang w:eastAsia="ru-RU"/>
                    </w:rPr>
                    <w:t xml:space="preserve"> полипропилен </w:t>
                  </w:r>
                </w:p>
              </w:tc>
            </w:tr>
            <w:tr w:rsidR="009A4230" w:rsidRPr="001E2151" w14:paraId="65856479" w14:textId="77777777" w:rsidTr="00D90088">
              <w:trPr>
                <w:tblCellSpacing w:w="15" w:type="dxa"/>
              </w:trPr>
              <w:tc>
                <w:tcPr>
                  <w:tcW w:w="3704" w:type="dxa"/>
                  <w:vAlign w:val="center"/>
                  <w:hideMark/>
                </w:tcPr>
                <w:p w14:paraId="02C487A0"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Клеевая основа: </w:t>
                  </w:r>
                </w:p>
              </w:tc>
              <w:tc>
                <w:tcPr>
                  <w:tcW w:w="4625" w:type="dxa"/>
                  <w:vAlign w:val="center"/>
                  <w:hideMark/>
                </w:tcPr>
                <w:p w14:paraId="4893B4A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акриловая эмульсия </w:t>
                  </w:r>
                </w:p>
              </w:tc>
            </w:tr>
            <w:tr w:rsidR="009A4230" w:rsidRPr="001E2151" w14:paraId="7F98604C" w14:textId="77777777" w:rsidTr="00D90088">
              <w:trPr>
                <w:tblCellSpacing w:w="15" w:type="dxa"/>
              </w:trPr>
              <w:tc>
                <w:tcPr>
                  <w:tcW w:w="3704" w:type="dxa"/>
                  <w:vAlign w:val="center"/>
                  <w:hideMark/>
                </w:tcPr>
                <w:p w14:paraId="496C5A9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Вес упаковываемого груза (кг): </w:t>
                  </w:r>
                </w:p>
              </w:tc>
              <w:tc>
                <w:tcPr>
                  <w:tcW w:w="4625" w:type="dxa"/>
                  <w:vAlign w:val="center"/>
                  <w:hideMark/>
                </w:tcPr>
                <w:p w14:paraId="5CDC0428"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до 5 </w:t>
                  </w:r>
                </w:p>
              </w:tc>
            </w:tr>
            <w:tr w:rsidR="009A4230" w:rsidRPr="001E2151" w14:paraId="23694765" w14:textId="77777777" w:rsidTr="00D90088">
              <w:trPr>
                <w:tblCellSpacing w:w="15" w:type="dxa"/>
              </w:trPr>
              <w:tc>
                <w:tcPr>
                  <w:tcW w:w="3704" w:type="dxa"/>
                  <w:vAlign w:val="center"/>
                  <w:hideMark/>
                </w:tcPr>
                <w:p w14:paraId="13B347C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Морозостойкость: </w:t>
                  </w:r>
                </w:p>
              </w:tc>
              <w:tc>
                <w:tcPr>
                  <w:tcW w:w="4625" w:type="dxa"/>
                  <w:vAlign w:val="center"/>
                  <w:hideMark/>
                </w:tcPr>
                <w:p w14:paraId="5FD5AD61"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9A4230" w:rsidRPr="001E2151" w14:paraId="24AA569C" w14:textId="77777777" w:rsidTr="00D90088">
              <w:trPr>
                <w:tblCellSpacing w:w="15" w:type="dxa"/>
              </w:trPr>
              <w:tc>
                <w:tcPr>
                  <w:tcW w:w="3704" w:type="dxa"/>
                  <w:vAlign w:val="center"/>
                  <w:hideMark/>
                </w:tcPr>
                <w:p w14:paraId="18E4A969"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Дополнительные свойства: </w:t>
                  </w:r>
                </w:p>
              </w:tc>
              <w:tc>
                <w:tcPr>
                  <w:tcW w:w="4625" w:type="dxa"/>
                  <w:vAlign w:val="center"/>
                  <w:hideMark/>
                </w:tcPr>
                <w:p w14:paraId="1743F212"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универсальная </w:t>
                  </w:r>
                </w:p>
              </w:tc>
            </w:tr>
            <w:tr w:rsidR="009A4230" w:rsidRPr="001E2151" w14:paraId="618B7D85" w14:textId="77777777" w:rsidTr="00D90088">
              <w:trPr>
                <w:tblCellSpacing w:w="15" w:type="dxa"/>
              </w:trPr>
              <w:tc>
                <w:tcPr>
                  <w:tcW w:w="3704" w:type="dxa"/>
                  <w:vAlign w:val="center"/>
                  <w:hideMark/>
                </w:tcPr>
                <w:p w14:paraId="35C96FB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Логотип: </w:t>
                  </w:r>
                </w:p>
              </w:tc>
              <w:tc>
                <w:tcPr>
                  <w:tcW w:w="4625" w:type="dxa"/>
                  <w:vAlign w:val="center"/>
                  <w:hideMark/>
                </w:tcPr>
                <w:p w14:paraId="0BD0BA65"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9A4230" w:rsidRPr="001E2151" w14:paraId="32AE263B" w14:textId="77777777" w:rsidTr="00D90088">
              <w:trPr>
                <w:tblCellSpacing w:w="15" w:type="dxa"/>
              </w:trPr>
              <w:tc>
                <w:tcPr>
                  <w:tcW w:w="3704" w:type="dxa"/>
                  <w:vAlign w:val="center"/>
                  <w:hideMark/>
                </w:tcPr>
                <w:p w14:paraId="3F5B466F"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упаковок в транспортной коробке: </w:t>
                  </w:r>
                </w:p>
              </w:tc>
              <w:tc>
                <w:tcPr>
                  <w:tcW w:w="4625" w:type="dxa"/>
                  <w:vAlign w:val="center"/>
                  <w:hideMark/>
                </w:tcPr>
                <w:p w14:paraId="2BA9F87A"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36 </w:t>
                  </w:r>
                  <w:proofErr w:type="spellStart"/>
                  <w:r w:rsidRPr="001E2151">
                    <w:rPr>
                      <w:rFonts w:ascii="Times New Roman" w:eastAsia="Times New Roman" w:hAnsi="Times New Roman"/>
                      <w:sz w:val="24"/>
                      <w:szCs w:val="24"/>
                      <w:lang w:eastAsia="ru-RU"/>
                    </w:rPr>
                    <w:t>уп</w:t>
                  </w:r>
                  <w:proofErr w:type="spellEnd"/>
                  <w:r w:rsidRPr="001E2151">
                    <w:rPr>
                      <w:rFonts w:ascii="Times New Roman" w:eastAsia="Times New Roman" w:hAnsi="Times New Roman"/>
                      <w:sz w:val="24"/>
                      <w:szCs w:val="24"/>
                      <w:lang w:eastAsia="ru-RU"/>
                    </w:rPr>
                    <w:t xml:space="preserve">. </w:t>
                  </w:r>
                </w:p>
              </w:tc>
            </w:tr>
            <w:tr w:rsidR="009A4230" w:rsidRPr="001E2151" w14:paraId="5F841077" w14:textId="77777777" w:rsidTr="00D90088">
              <w:trPr>
                <w:tblCellSpacing w:w="15" w:type="dxa"/>
              </w:trPr>
              <w:tc>
                <w:tcPr>
                  <w:tcW w:w="3704" w:type="dxa"/>
                  <w:vAlign w:val="center"/>
                  <w:hideMark/>
                </w:tcPr>
                <w:p w14:paraId="5DFD6AF7"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4625" w:type="dxa"/>
                  <w:vAlign w:val="center"/>
                  <w:hideMark/>
                </w:tcPr>
                <w:p w14:paraId="5DFD7526" w14:textId="77777777" w:rsidR="009A4230" w:rsidRPr="001E2151" w:rsidRDefault="009A4230"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6878810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71FA63D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2DD55D2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50</w:t>
            </w:r>
          </w:p>
        </w:tc>
      </w:tr>
      <w:tr w:rsidR="009A4230" w:rsidRPr="0094178D" w14:paraId="3E99B9B8" w14:textId="77777777" w:rsidTr="00D90088">
        <w:trPr>
          <w:cantSplit/>
          <w:trHeight w:val="970"/>
        </w:trPr>
        <w:tc>
          <w:tcPr>
            <w:tcW w:w="557" w:type="dxa"/>
            <w:tcBorders>
              <w:top w:val="nil"/>
              <w:left w:val="single" w:sz="8" w:space="0" w:color="auto"/>
              <w:bottom w:val="single" w:sz="8" w:space="0" w:color="auto"/>
              <w:right w:val="single" w:sz="8" w:space="0" w:color="auto"/>
            </w:tcBorders>
            <w:hideMark/>
          </w:tcPr>
          <w:p w14:paraId="2D6D09D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127" w:type="dxa"/>
            <w:tcBorders>
              <w:top w:val="nil"/>
              <w:left w:val="nil"/>
              <w:bottom w:val="single" w:sz="8" w:space="0" w:color="auto"/>
              <w:right w:val="single" w:sz="8" w:space="0" w:color="auto"/>
            </w:tcBorders>
            <w:hideMark/>
          </w:tcPr>
          <w:p w14:paraId="4B200647" w14:textId="77777777" w:rsidR="009A4230" w:rsidRPr="006D3C4A" w:rsidRDefault="009A4230" w:rsidP="00D90088">
            <w:pPr>
              <w:spacing w:after="0" w:line="240" w:lineRule="auto"/>
              <w:rPr>
                <w:rFonts w:ascii="Times New Roman" w:eastAsia="Times New Roman" w:hAnsi="Times New Roman"/>
                <w:sz w:val="24"/>
                <w:szCs w:val="24"/>
                <w:lang w:eastAsia="ru-RU"/>
              </w:rPr>
            </w:pPr>
            <w:r w:rsidRPr="006D3C4A">
              <w:rPr>
                <w:rFonts w:ascii="Times New Roman" w:eastAsia="Times New Roman" w:hAnsi="Times New Roman"/>
                <w:sz w:val="24"/>
                <w:szCs w:val="24"/>
                <w:lang w:eastAsia="ru-RU"/>
              </w:rPr>
              <w:t>Скобы SAX</w:t>
            </w:r>
          </w:p>
          <w:p w14:paraId="269DA4F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90"/>
              <w:gridCol w:w="2211"/>
            </w:tblGrid>
            <w:tr w:rsidR="009A4230" w:rsidRPr="00401F09" w14:paraId="2E5643B8" w14:textId="77777777" w:rsidTr="00D90088">
              <w:trPr>
                <w:tblCellSpacing w:w="15" w:type="dxa"/>
              </w:trPr>
              <w:tc>
                <w:tcPr>
                  <w:tcW w:w="3345" w:type="dxa"/>
                  <w:vAlign w:val="center"/>
                  <w:hideMark/>
                </w:tcPr>
                <w:p w14:paraId="08CE6309"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Тип и размер скоб для </w:t>
                  </w:r>
                  <w:proofErr w:type="spellStart"/>
                  <w:r w:rsidRPr="00401F09">
                    <w:rPr>
                      <w:rFonts w:ascii="Times New Roman" w:eastAsia="Times New Roman" w:hAnsi="Times New Roman"/>
                      <w:sz w:val="24"/>
                      <w:szCs w:val="24"/>
                      <w:lang w:eastAsia="ru-RU"/>
                    </w:rPr>
                    <w:t>степлера</w:t>
                  </w:r>
                  <w:proofErr w:type="spellEnd"/>
                  <w:r w:rsidRPr="00401F09">
                    <w:rPr>
                      <w:rFonts w:ascii="Times New Roman" w:eastAsia="Times New Roman" w:hAnsi="Times New Roman"/>
                      <w:sz w:val="24"/>
                      <w:szCs w:val="24"/>
                      <w:lang w:eastAsia="ru-RU"/>
                    </w:rPr>
                    <w:t xml:space="preserve">: </w:t>
                  </w:r>
                </w:p>
              </w:tc>
              <w:tc>
                <w:tcPr>
                  <w:tcW w:w="2166" w:type="dxa"/>
                  <w:vAlign w:val="center"/>
                  <w:hideMark/>
                </w:tcPr>
                <w:p w14:paraId="70BA18CC"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10 </w:t>
                  </w:r>
                </w:p>
              </w:tc>
            </w:tr>
            <w:tr w:rsidR="009A4230" w:rsidRPr="00401F09" w14:paraId="73E60735" w14:textId="77777777" w:rsidTr="00D90088">
              <w:trPr>
                <w:tblCellSpacing w:w="15" w:type="dxa"/>
              </w:trPr>
              <w:tc>
                <w:tcPr>
                  <w:tcW w:w="3345" w:type="dxa"/>
                  <w:vAlign w:val="center"/>
                  <w:hideMark/>
                </w:tcPr>
                <w:p w14:paraId="3E70BC31"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сшиваемых листов: </w:t>
                  </w:r>
                </w:p>
              </w:tc>
              <w:tc>
                <w:tcPr>
                  <w:tcW w:w="2166" w:type="dxa"/>
                  <w:vAlign w:val="center"/>
                  <w:hideMark/>
                </w:tcPr>
                <w:p w14:paraId="05F06F2F"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20 лист </w:t>
                  </w:r>
                </w:p>
              </w:tc>
            </w:tr>
            <w:tr w:rsidR="009A4230" w:rsidRPr="00401F09" w14:paraId="23757F60" w14:textId="77777777" w:rsidTr="00D90088">
              <w:trPr>
                <w:tblCellSpacing w:w="15" w:type="dxa"/>
              </w:trPr>
              <w:tc>
                <w:tcPr>
                  <w:tcW w:w="3345" w:type="dxa"/>
                  <w:vAlign w:val="center"/>
                  <w:hideMark/>
                </w:tcPr>
                <w:p w14:paraId="5AAF71BD"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Материал: </w:t>
                  </w:r>
                </w:p>
              </w:tc>
              <w:tc>
                <w:tcPr>
                  <w:tcW w:w="2166" w:type="dxa"/>
                  <w:vAlign w:val="center"/>
                  <w:hideMark/>
                </w:tcPr>
                <w:p w14:paraId="17AB58AC"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металл </w:t>
                  </w:r>
                </w:p>
              </w:tc>
            </w:tr>
            <w:tr w:rsidR="009A4230" w:rsidRPr="00401F09" w14:paraId="0C9EB9B4" w14:textId="77777777" w:rsidTr="00D90088">
              <w:trPr>
                <w:tblCellSpacing w:w="15" w:type="dxa"/>
              </w:trPr>
              <w:tc>
                <w:tcPr>
                  <w:tcW w:w="3345" w:type="dxa"/>
                  <w:vAlign w:val="center"/>
                  <w:hideMark/>
                </w:tcPr>
                <w:p w14:paraId="6DA444E3"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Тип покрытия: </w:t>
                  </w:r>
                </w:p>
              </w:tc>
              <w:tc>
                <w:tcPr>
                  <w:tcW w:w="2166" w:type="dxa"/>
                  <w:vAlign w:val="center"/>
                  <w:hideMark/>
                </w:tcPr>
                <w:p w14:paraId="51F3AF73"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цинковое </w:t>
                  </w:r>
                </w:p>
              </w:tc>
            </w:tr>
            <w:tr w:rsidR="009A4230" w:rsidRPr="00401F09" w14:paraId="5B3364EA" w14:textId="77777777" w:rsidTr="00D90088">
              <w:trPr>
                <w:tblCellSpacing w:w="15" w:type="dxa"/>
              </w:trPr>
              <w:tc>
                <w:tcPr>
                  <w:tcW w:w="3345" w:type="dxa"/>
                  <w:vAlign w:val="center"/>
                  <w:hideMark/>
                </w:tcPr>
                <w:p w14:paraId="4046E996"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Цвет скоб: </w:t>
                  </w:r>
                </w:p>
              </w:tc>
              <w:tc>
                <w:tcPr>
                  <w:tcW w:w="2166" w:type="dxa"/>
                  <w:vAlign w:val="center"/>
                  <w:hideMark/>
                </w:tcPr>
                <w:p w14:paraId="7B7BE5FF"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серебристый </w:t>
                  </w:r>
                </w:p>
              </w:tc>
            </w:tr>
            <w:tr w:rsidR="009A4230" w:rsidRPr="00401F09" w14:paraId="70E302E4" w14:textId="77777777" w:rsidTr="00D90088">
              <w:trPr>
                <w:tblCellSpacing w:w="15" w:type="dxa"/>
              </w:trPr>
              <w:tc>
                <w:tcPr>
                  <w:tcW w:w="3345" w:type="dxa"/>
                  <w:vAlign w:val="center"/>
                  <w:hideMark/>
                </w:tcPr>
                <w:p w14:paraId="5DB359D2"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скоб в упаковке: </w:t>
                  </w:r>
                </w:p>
              </w:tc>
              <w:tc>
                <w:tcPr>
                  <w:tcW w:w="2166" w:type="dxa"/>
                  <w:vAlign w:val="center"/>
                  <w:hideMark/>
                </w:tcPr>
                <w:p w14:paraId="4489ADF2"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1000 шт. </w:t>
                  </w:r>
                </w:p>
              </w:tc>
            </w:tr>
            <w:tr w:rsidR="009A4230" w:rsidRPr="00401F09" w14:paraId="5EC09637" w14:textId="77777777" w:rsidTr="00D90088">
              <w:trPr>
                <w:tblCellSpacing w:w="15" w:type="dxa"/>
              </w:trPr>
              <w:tc>
                <w:tcPr>
                  <w:tcW w:w="3345" w:type="dxa"/>
                  <w:vAlign w:val="center"/>
                  <w:hideMark/>
                </w:tcPr>
                <w:p w14:paraId="4FF2C6D5"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упаковок в коробе: </w:t>
                  </w:r>
                </w:p>
              </w:tc>
              <w:tc>
                <w:tcPr>
                  <w:tcW w:w="2166" w:type="dxa"/>
                  <w:vAlign w:val="center"/>
                  <w:hideMark/>
                </w:tcPr>
                <w:p w14:paraId="2FC2C9B3"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20 </w:t>
                  </w:r>
                  <w:proofErr w:type="spellStart"/>
                  <w:r w:rsidRPr="00401F09">
                    <w:rPr>
                      <w:rFonts w:ascii="Times New Roman" w:eastAsia="Times New Roman" w:hAnsi="Times New Roman"/>
                      <w:sz w:val="24"/>
                      <w:szCs w:val="24"/>
                      <w:lang w:eastAsia="ru-RU"/>
                    </w:rPr>
                    <w:t>уп</w:t>
                  </w:r>
                  <w:proofErr w:type="spellEnd"/>
                  <w:r w:rsidRPr="00401F09">
                    <w:rPr>
                      <w:rFonts w:ascii="Times New Roman" w:eastAsia="Times New Roman" w:hAnsi="Times New Roman"/>
                      <w:sz w:val="24"/>
                      <w:szCs w:val="24"/>
                      <w:lang w:eastAsia="ru-RU"/>
                    </w:rPr>
                    <w:t xml:space="preserve">. </w:t>
                  </w:r>
                </w:p>
              </w:tc>
            </w:tr>
            <w:tr w:rsidR="009A4230" w:rsidRPr="00401F09" w14:paraId="7BE08A1D" w14:textId="77777777" w:rsidTr="00D90088">
              <w:trPr>
                <w:tblCellSpacing w:w="15" w:type="dxa"/>
              </w:trPr>
              <w:tc>
                <w:tcPr>
                  <w:tcW w:w="3345" w:type="dxa"/>
                  <w:vAlign w:val="center"/>
                  <w:hideMark/>
                </w:tcPr>
                <w:p w14:paraId="1D4FB30B"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Страна происхождения: </w:t>
                  </w:r>
                </w:p>
              </w:tc>
              <w:tc>
                <w:tcPr>
                  <w:tcW w:w="2166" w:type="dxa"/>
                  <w:vAlign w:val="center"/>
                  <w:hideMark/>
                </w:tcPr>
                <w:p w14:paraId="15947887" w14:textId="77777777" w:rsidR="009A4230" w:rsidRPr="00401F09" w:rsidRDefault="009A4230"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Чешская Республика </w:t>
                  </w:r>
                </w:p>
              </w:tc>
            </w:tr>
          </w:tbl>
          <w:p w14:paraId="701F67C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7FDD373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649B8DB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689596E0" w14:textId="77777777" w:rsidTr="00D90088">
        <w:trPr>
          <w:cantSplit/>
          <w:trHeight w:val="1552"/>
        </w:trPr>
        <w:tc>
          <w:tcPr>
            <w:tcW w:w="557" w:type="dxa"/>
            <w:tcBorders>
              <w:top w:val="nil"/>
              <w:left w:val="single" w:sz="8" w:space="0" w:color="auto"/>
              <w:bottom w:val="single" w:sz="8" w:space="0" w:color="auto"/>
              <w:right w:val="single" w:sz="8" w:space="0" w:color="auto"/>
            </w:tcBorders>
            <w:hideMark/>
          </w:tcPr>
          <w:p w14:paraId="2A769FD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127" w:type="dxa"/>
            <w:tcBorders>
              <w:top w:val="nil"/>
              <w:left w:val="nil"/>
              <w:bottom w:val="single" w:sz="8" w:space="0" w:color="auto"/>
              <w:right w:val="single" w:sz="8" w:space="0" w:color="auto"/>
            </w:tcBorders>
            <w:hideMark/>
          </w:tcPr>
          <w:p w14:paraId="23DDAB7B" w14:textId="77777777" w:rsidR="009A4230" w:rsidRPr="006D3C4A" w:rsidRDefault="009A4230" w:rsidP="00D90088">
            <w:pPr>
              <w:spacing w:after="0" w:line="240" w:lineRule="auto"/>
              <w:rPr>
                <w:rFonts w:ascii="Times New Roman" w:eastAsia="Times New Roman" w:hAnsi="Times New Roman"/>
                <w:sz w:val="24"/>
                <w:szCs w:val="24"/>
                <w:lang w:eastAsia="ru-RU"/>
              </w:rPr>
            </w:pPr>
            <w:r w:rsidRPr="006D3C4A">
              <w:rPr>
                <w:rFonts w:ascii="Times New Roman" w:eastAsia="Times New Roman" w:hAnsi="Times New Roman"/>
                <w:sz w:val="24"/>
                <w:szCs w:val="24"/>
                <w:lang w:eastAsia="ru-RU"/>
              </w:rPr>
              <w:t xml:space="preserve">Короб архивный (коробки А4) </w:t>
            </w:r>
          </w:p>
          <w:p w14:paraId="0A085B0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2023"/>
            </w:tblGrid>
            <w:tr w:rsidR="009A4230" w:rsidRPr="001E2151" w14:paraId="0DE19F82" w14:textId="77777777" w:rsidTr="00D90088">
              <w:trPr>
                <w:tblCellSpacing w:w="15" w:type="dxa"/>
              </w:trPr>
              <w:tc>
                <w:tcPr>
                  <w:tcW w:w="3203" w:type="dxa"/>
                  <w:vAlign w:val="center"/>
                  <w:hideMark/>
                </w:tcPr>
                <w:p w14:paraId="7D9846F2"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Материал: </w:t>
                  </w:r>
                </w:p>
              </w:tc>
              <w:tc>
                <w:tcPr>
                  <w:tcW w:w="1978" w:type="dxa"/>
                  <w:vAlign w:val="center"/>
                  <w:hideMark/>
                </w:tcPr>
                <w:p w14:paraId="55E6AF58" w14:textId="77777777" w:rsidR="009A4230" w:rsidRPr="002D5055" w:rsidRDefault="009A4230"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гофрокартон</w:t>
                  </w:r>
                  <w:proofErr w:type="spellEnd"/>
                  <w:r w:rsidRPr="002D5055">
                    <w:rPr>
                      <w:rFonts w:ascii="Times New Roman" w:eastAsia="Times New Roman" w:hAnsi="Times New Roman"/>
                      <w:sz w:val="24"/>
                      <w:szCs w:val="24"/>
                      <w:lang w:eastAsia="ru-RU"/>
                    </w:rPr>
                    <w:t xml:space="preserve"> </w:t>
                  </w:r>
                </w:p>
              </w:tc>
            </w:tr>
            <w:tr w:rsidR="009A4230" w:rsidRPr="001E2151" w14:paraId="476F4AF1" w14:textId="77777777" w:rsidTr="00D90088">
              <w:trPr>
                <w:tblCellSpacing w:w="15" w:type="dxa"/>
              </w:trPr>
              <w:tc>
                <w:tcPr>
                  <w:tcW w:w="3203" w:type="dxa"/>
                  <w:vAlign w:val="center"/>
                  <w:hideMark/>
                </w:tcPr>
                <w:p w14:paraId="23B0FE38"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Ширина корешка, мм: </w:t>
                  </w:r>
                </w:p>
              </w:tc>
              <w:tc>
                <w:tcPr>
                  <w:tcW w:w="1978" w:type="dxa"/>
                  <w:vAlign w:val="center"/>
                  <w:hideMark/>
                </w:tcPr>
                <w:p w14:paraId="58156277"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0 </w:t>
                  </w:r>
                </w:p>
              </w:tc>
            </w:tr>
            <w:tr w:rsidR="009A4230" w:rsidRPr="001E2151" w14:paraId="10B98E06" w14:textId="77777777" w:rsidTr="00D90088">
              <w:trPr>
                <w:tblCellSpacing w:w="15" w:type="dxa"/>
              </w:trPr>
              <w:tc>
                <w:tcPr>
                  <w:tcW w:w="3203" w:type="dxa"/>
                  <w:vAlign w:val="center"/>
                  <w:hideMark/>
                </w:tcPr>
                <w:p w14:paraId="139AE5FB"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Внешний размер: (</w:t>
                  </w:r>
                  <w:proofErr w:type="spellStart"/>
                  <w:r w:rsidRPr="002D5055">
                    <w:rPr>
                      <w:rFonts w:ascii="Times New Roman" w:eastAsia="Times New Roman" w:hAnsi="Times New Roman"/>
                      <w:sz w:val="24"/>
                      <w:szCs w:val="24"/>
                      <w:lang w:eastAsia="ru-RU"/>
                    </w:rPr>
                    <w:t>ДхШхВ</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38758D46"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345x240x245 мм </w:t>
                  </w:r>
                </w:p>
              </w:tc>
            </w:tr>
            <w:tr w:rsidR="009A4230" w:rsidRPr="001E2151" w14:paraId="64708EDD" w14:textId="77777777" w:rsidTr="00D90088">
              <w:trPr>
                <w:tblCellSpacing w:w="15" w:type="dxa"/>
              </w:trPr>
              <w:tc>
                <w:tcPr>
                  <w:tcW w:w="3203" w:type="dxa"/>
                  <w:vAlign w:val="center"/>
                  <w:hideMark/>
                </w:tcPr>
                <w:p w14:paraId="398A3C9E"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Внутренний размер: (</w:t>
                  </w:r>
                  <w:proofErr w:type="spellStart"/>
                  <w:r w:rsidRPr="002D5055">
                    <w:rPr>
                      <w:rFonts w:ascii="Times New Roman" w:eastAsia="Times New Roman" w:hAnsi="Times New Roman"/>
                      <w:sz w:val="24"/>
                      <w:szCs w:val="24"/>
                      <w:lang w:eastAsia="ru-RU"/>
                    </w:rPr>
                    <w:t>ДхШхВ</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07445B55"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325x235x235 мм </w:t>
                  </w:r>
                </w:p>
              </w:tc>
            </w:tr>
            <w:tr w:rsidR="009A4230" w:rsidRPr="001E2151" w14:paraId="1694AA5A" w14:textId="77777777" w:rsidTr="00D90088">
              <w:trPr>
                <w:tblCellSpacing w:w="15" w:type="dxa"/>
              </w:trPr>
              <w:tc>
                <w:tcPr>
                  <w:tcW w:w="3203" w:type="dxa"/>
                  <w:vAlign w:val="center"/>
                  <w:hideMark/>
                </w:tcPr>
                <w:p w14:paraId="4D259CF6"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Цвет: </w:t>
                  </w:r>
                </w:p>
              </w:tc>
              <w:tc>
                <w:tcPr>
                  <w:tcW w:w="1978" w:type="dxa"/>
                  <w:vAlign w:val="center"/>
                  <w:hideMark/>
                </w:tcPr>
                <w:p w14:paraId="370359B1"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бежевый </w:t>
                  </w:r>
                </w:p>
              </w:tc>
            </w:tr>
            <w:tr w:rsidR="009A4230" w:rsidRPr="001E2151" w14:paraId="1657C81C" w14:textId="77777777" w:rsidTr="00D90088">
              <w:trPr>
                <w:tblCellSpacing w:w="15" w:type="dxa"/>
              </w:trPr>
              <w:tc>
                <w:tcPr>
                  <w:tcW w:w="3203" w:type="dxa"/>
                  <w:vAlign w:val="center"/>
                  <w:hideMark/>
                </w:tcPr>
                <w:p w14:paraId="60580A5F" w14:textId="77777777" w:rsidR="009A4230" w:rsidRPr="002D5055" w:rsidRDefault="009A4230"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Экотовар</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2C92C9E3"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Да </w:t>
                  </w:r>
                </w:p>
              </w:tc>
            </w:tr>
            <w:tr w:rsidR="009A4230" w:rsidRPr="001E2151" w14:paraId="438DE285" w14:textId="77777777" w:rsidTr="00D90088">
              <w:trPr>
                <w:tblCellSpacing w:w="15" w:type="dxa"/>
              </w:trPr>
              <w:tc>
                <w:tcPr>
                  <w:tcW w:w="3203" w:type="dxa"/>
                  <w:vAlign w:val="center"/>
                  <w:hideMark/>
                </w:tcPr>
                <w:p w14:paraId="40A487F4"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Страна происхождения: </w:t>
                  </w:r>
                </w:p>
              </w:tc>
              <w:tc>
                <w:tcPr>
                  <w:tcW w:w="1978" w:type="dxa"/>
                  <w:vAlign w:val="center"/>
                  <w:hideMark/>
                </w:tcPr>
                <w:p w14:paraId="030074CF"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Россия </w:t>
                  </w:r>
                </w:p>
              </w:tc>
            </w:tr>
            <w:tr w:rsidR="009A4230" w:rsidRPr="001E2151" w14:paraId="7FA39B17" w14:textId="77777777" w:rsidTr="00D90088">
              <w:trPr>
                <w:tblCellSpacing w:w="15" w:type="dxa"/>
              </w:trPr>
              <w:tc>
                <w:tcPr>
                  <w:tcW w:w="3203" w:type="dxa"/>
                  <w:vAlign w:val="center"/>
                  <w:hideMark/>
                </w:tcPr>
                <w:p w14:paraId="3537E06F" w14:textId="77777777" w:rsidR="009A4230" w:rsidRPr="002D5055" w:rsidRDefault="009A4230"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Материал: </w:t>
                  </w:r>
                </w:p>
              </w:tc>
              <w:tc>
                <w:tcPr>
                  <w:tcW w:w="1978" w:type="dxa"/>
                  <w:vAlign w:val="center"/>
                  <w:hideMark/>
                </w:tcPr>
                <w:p w14:paraId="3BA9E42E" w14:textId="77777777" w:rsidR="009A4230" w:rsidRPr="002D5055" w:rsidRDefault="009A4230"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гофрокартон</w:t>
                  </w:r>
                  <w:proofErr w:type="spellEnd"/>
                  <w:r w:rsidRPr="002D5055">
                    <w:rPr>
                      <w:rFonts w:ascii="Times New Roman" w:eastAsia="Times New Roman" w:hAnsi="Times New Roman"/>
                      <w:sz w:val="24"/>
                      <w:szCs w:val="24"/>
                      <w:lang w:eastAsia="ru-RU"/>
                    </w:rPr>
                    <w:t xml:space="preserve"> </w:t>
                  </w:r>
                </w:p>
              </w:tc>
            </w:tr>
          </w:tbl>
          <w:p w14:paraId="4281AE2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0402DE1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7D0FF77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422F217C" w14:textId="77777777" w:rsidTr="00D90088">
        <w:trPr>
          <w:cantSplit/>
          <w:trHeight w:val="1416"/>
        </w:trPr>
        <w:tc>
          <w:tcPr>
            <w:tcW w:w="557" w:type="dxa"/>
            <w:tcBorders>
              <w:top w:val="nil"/>
              <w:left w:val="single" w:sz="8" w:space="0" w:color="auto"/>
              <w:bottom w:val="single" w:sz="4" w:space="0" w:color="auto"/>
              <w:right w:val="single" w:sz="8" w:space="0" w:color="auto"/>
            </w:tcBorders>
            <w:hideMark/>
          </w:tcPr>
          <w:p w14:paraId="4DC9F8F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127" w:type="dxa"/>
            <w:tcBorders>
              <w:top w:val="nil"/>
              <w:left w:val="nil"/>
              <w:bottom w:val="single" w:sz="4" w:space="0" w:color="auto"/>
              <w:right w:val="single" w:sz="8" w:space="0" w:color="auto"/>
            </w:tcBorders>
            <w:hideMark/>
          </w:tcPr>
          <w:p w14:paraId="5860597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Короб архивный Т24 </w:t>
            </w:r>
            <w:proofErr w:type="spellStart"/>
            <w:r w:rsidRPr="00642759">
              <w:rPr>
                <w:rFonts w:ascii="Times New Roman" w:eastAsia="Times New Roman" w:hAnsi="Times New Roman"/>
                <w:sz w:val="24"/>
                <w:szCs w:val="24"/>
                <w:lang w:eastAsia="ru-RU"/>
              </w:rPr>
              <w:t>гофрокартон</w:t>
            </w:r>
            <w:proofErr w:type="spellEnd"/>
            <w:r w:rsidRPr="00642759">
              <w:rPr>
                <w:rFonts w:ascii="Times New Roman" w:eastAsia="Times New Roman" w:hAnsi="Times New Roman"/>
                <w:sz w:val="24"/>
                <w:szCs w:val="24"/>
                <w:lang w:eastAsia="ru-RU"/>
              </w:rPr>
              <w:t xml:space="preserve"> бежевый 480х325х295 мм (5 штук в упаковке)</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1759"/>
            </w:tblGrid>
            <w:tr w:rsidR="009A4230" w:rsidRPr="000B4A1A" w14:paraId="39518117" w14:textId="77777777" w:rsidTr="00D90088">
              <w:trPr>
                <w:tblCellSpacing w:w="15" w:type="dxa"/>
              </w:trPr>
              <w:tc>
                <w:tcPr>
                  <w:tcW w:w="3203" w:type="dxa"/>
                  <w:vAlign w:val="center"/>
                  <w:hideMark/>
                </w:tcPr>
                <w:p w14:paraId="0356211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714" w:type="dxa"/>
                  <w:vAlign w:val="center"/>
                  <w:hideMark/>
                </w:tcPr>
                <w:p w14:paraId="1A408C42" w14:textId="77777777" w:rsidR="009A4230" w:rsidRPr="000B4A1A" w:rsidRDefault="009A4230" w:rsidP="00D90088">
                  <w:pPr>
                    <w:spacing w:after="0" w:line="240" w:lineRule="auto"/>
                    <w:rPr>
                      <w:rFonts w:ascii="Times New Roman" w:eastAsia="Times New Roman" w:hAnsi="Times New Roman"/>
                      <w:sz w:val="24"/>
                      <w:szCs w:val="24"/>
                      <w:lang w:eastAsia="ru-RU"/>
                    </w:rPr>
                  </w:pPr>
                  <w:proofErr w:type="spellStart"/>
                  <w:r w:rsidRPr="000B4A1A">
                    <w:rPr>
                      <w:rFonts w:ascii="Times New Roman" w:eastAsia="Times New Roman" w:hAnsi="Times New Roman"/>
                      <w:sz w:val="24"/>
                      <w:szCs w:val="24"/>
                      <w:lang w:eastAsia="ru-RU"/>
                    </w:rPr>
                    <w:t>гофрокартон</w:t>
                  </w:r>
                  <w:proofErr w:type="spellEnd"/>
                  <w:r w:rsidRPr="000B4A1A">
                    <w:rPr>
                      <w:rFonts w:ascii="Times New Roman" w:eastAsia="Times New Roman" w:hAnsi="Times New Roman"/>
                      <w:sz w:val="24"/>
                      <w:szCs w:val="24"/>
                      <w:lang w:eastAsia="ru-RU"/>
                    </w:rPr>
                    <w:t xml:space="preserve"> </w:t>
                  </w:r>
                </w:p>
              </w:tc>
            </w:tr>
            <w:tr w:rsidR="009A4230" w:rsidRPr="000B4A1A" w14:paraId="07D421C6" w14:textId="77777777" w:rsidTr="00D90088">
              <w:trPr>
                <w:tblCellSpacing w:w="15" w:type="dxa"/>
              </w:trPr>
              <w:tc>
                <w:tcPr>
                  <w:tcW w:w="3203" w:type="dxa"/>
                  <w:vAlign w:val="center"/>
                  <w:hideMark/>
                </w:tcPr>
                <w:p w14:paraId="06D2234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714" w:type="dxa"/>
                  <w:vAlign w:val="center"/>
                  <w:hideMark/>
                </w:tcPr>
                <w:p w14:paraId="46A01F0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 </w:t>
                  </w:r>
                </w:p>
              </w:tc>
            </w:tr>
            <w:tr w:rsidR="009A4230" w:rsidRPr="000B4A1A" w14:paraId="5E9A2AAF" w14:textId="77777777" w:rsidTr="00D90088">
              <w:trPr>
                <w:tblCellSpacing w:w="15" w:type="dxa"/>
              </w:trPr>
              <w:tc>
                <w:tcPr>
                  <w:tcW w:w="3203" w:type="dxa"/>
                  <w:vAlign w:val="center"/>
                  <w:hideMark/>
                </w:tcPr>
                <w:p w14:paraId="7020598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714" w:type="dxa"/>
                  <w:vAlign w:val="center"/>
                  <w:hideMark/>
                </w:tcPr>
                <w:p w14:paraId="2418985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2800 </w:t>
                  </w:r>
                </w:p>
              </w:tc>
            </w:tr>
            <w:tr w:rsidR="009A4230" w:rsidRPr="000B4A1A" w14:paraId="66AFF2D7" w14:textId="77777777" w:rsidTr="00D90088">
              <w:trPr>
                <w:tblCellSpacing w:w="15" w:type="dxa"/>
              </w:trPr>
              <w:tc>
                <w:tcPr>
                  <w:tcW w:w="3203" w:type="dxa"/>
                  <w:vAlign w:val="center"/>
                  <w:hideMark/>
                </w:tcPr>
                <w:p w14:paraId="5B6461E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Внешний размер: (</w:t>
                  </w:r>
                  <w:proofErr w:type="spellStart"/>
                  <w:r w:rsidRPr="000B4A1A">
                    <w:rPr>
                      <w:rFonts w:ascii="Times New Roman" w:eastAsia="Times New Roman" w:hAnsi="Times New Roman"/>
                      <w:sz w:val="24"/>
                      <w:szCs w:val="24"/>
                      <w:lang w:eastAsia="ru-RU"/>
                    </w:rPr>
                    <w:t>ДхШхВ</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350D9F9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504x337x298 мм </w:t>
                  </w:r>
                </w:p>
              </w:tc>
            </w:tr>
            <w:tr w:rsidR="009A4230" w:rsidRPr="000B4A1A" w14:paraId="5ABA8583" w14:textId="77777777" w:rsidTr="00D90088">
              <w:trPr>
                <w:tblCellSpacing w:w="15" w:type="dxa"/>
              </w:trPr>
              <w:tc>
                <w:tcPr>
                  <w:tcW w:w="3203" w:type="dxa"/>
                  <w:vAlign w:val="center"/>
                  <w:hideMark/>
                </w:tcPr>
                <w:p w14:paraId="0704088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Внутренний размер: (</w:t>
                  </w:r>
                  <w:proofErr w:type="spellStart"/>
                  <w:r w:rsidRPr="000B4A1A">
                    <w:rPr>
                      <w:rFonts w:ascii="Times New Roman" w:eastAsia="Times New Roman" w:hAnsi="Times New Roman"/>
                      <w:sz w:val="24"/>
                      <w:szCs w:val="24"/>
                      <w:lang w:eastAsia="ru-RU"/>
                    </w:rPr>
                    <w:t>ДхШхВ</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40C82ED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480x325x295 мм </w:t>
                  </w:r>
                </w:p>
              </w:tc>
            </w:tr>
            <w:tr w:rsidR="009A4230" w:rsidRPr="000B4A1A" w14:paraId="7CA9D453" w14:textId="77777777" w:rsidTr="00D90088">
              <w:trPr>
                <w:tblCellSpacing w:w="15" w:type="dxa"/>
              </w:trPr>
              <w:tc>
                <w:tcPr>
                  <w:tcW w:w="3203" w:type="dxa"/>
                  <w:vAlign w:val="center"/>
                  <w:hideMark/>
                </w:tcPr>
                <w:p w14:paraId="40A0D96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714" w:type="dxa"/>
                  <w:vAlign w:val="center"/>
                  <w:hideMark/>
                </w:tcPr>
                <w:p w14:paraId="75C0B34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бежевый </w:t>
                  </w:r>
                </w:p>
              </w:tc>
            </w:tr>
            <w:tr w:rsidR="009A4230" w:rsidRPr="000B4A1A" w14:paraId="72C8E94E" w14:textId="77777777" w:rsidTr="00D90088">
              <w:trPr>
                <w:tblCellSpacing w:w="15" w:type="dxa"/>
              </w:trPr>
              <w:tc>
                <w:tcPr>
                  <w:tcW w:w="3203" w:type="dxa"/>
                  <w:vAlign w:val="center"/>
                  <w:hideMark/>
                </w:tcPr>
                <w:p w14:paraId="1A435CFB" w14:textId="77777777" w:rsidR="009A4230" w:rsidRPr="000B4A1A" w:rsidRDefault="009A4230" w:rsidP="00D90088">
                  <w:pPr>
                    <w:spacing w:after="0" w:line="240" w:lineRule="auto"/>
                    <w:rPr>
                      <w:rFonts w:ascii="Times New Roman" w:eastAsia="Times New Roman" w:hAnsi="Times New Roman"/>
                      <w:sz w:val="24"/>
                      <w:szCs w:val="24"/>
                      <w:lang w:eastAsia="ru-RU"/>
                    </w:rPr>
                  </w:pPr>
                  <w:proofErr w:type="spellStart"/>
                  <w:r w:rsidRPr="000B4A1A">
                    <w:rPr>
                      <w:rFonts w:ascii="Times New Roman" w:eastAsia="Times New Roman" w:hAnsi="Times New Roman"/>
                      <w:sz w:val="24"/>
                      <w:szCs w:val="24"/>
                      <w:lang w:eastAsia="ru-RU"/>
                    </w:rPr>
                    <w:t>Экотовар</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2552C12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321DADAF" w14:textId="77777777" w:rsidTr="00D90088">
              <w:trPr>
                <w:tblCellSpacing w:w="15" w:type="dxa"/>
              </w:trPr>
              <w:tc>
                <w:tcPr>
                  <w:tcW w:w="3203" w:type="dxa"/>
                  <w:vAlign w:val="center"/>
                  <w:hideMark/>
                </w:tcPr>
                <w:p w14:paraId="20AB440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714" w:type="dxa"/>
                  <w:vAlign w:val="center"/>
                  <w:hideMark/>
                </w:tcPr>
                <w:p w14:paraId="655CBF2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379CD1B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16271E3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75BF2D0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9A4230" w:rsidRPr="0094178D" w14:paraId="57D2F116" w14:textId="77777777" w:rsidTr="00D90088">
        <w:trPr>
          <w:cantSplit/>
          <w:trHeight w:val="1544"/>
        </w:trPr>
        <w:tc>
          <w:tcPr>
            <w:tcW w:w="557" w:type="dxa"/>
            <w:tcBorders>
              <w:top w:val="single" w:sz="4" w:space="0" w:color="auto"/>
              <w:left w:val="single" w:sz="8" w:space="0" w:color="auto"/>
              <w:bottom w:val="single" w:sz="8" w:space="0" w:color="auto"/>
              <w:right w:val="single" w:sz="8" w:space="0" w:color="auto"/>
            </w:tcBorders>
            <w:hideMark/>
          </w:tcPr>
          <w:p w14:paraId="252477E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32</w:t>
            </w:r>
          </w:p>
        </w:tc>
        <w:tc>
          <w:tcPr>
            <w:tcW w:w="2127" w:type="dxa"/>
            <w:tcBorders>
              <w:top w:val="single" w:sz="4" w:space="0" w:color="auto"/>
              <w:left w:val="nil"/>
              <w:bottom w:val="single" w:sz="8" w:space="0" w:color="auto"/>
              <w:right w:val="single" w:sz="8" w:space="0" w:color="auto"/>
            </w:tcBorders>
            <w:hideMark/>
          </w:tcPr>
          <w:p w14:paraId="0317A07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Ручка шариковая на подставке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цвет чернил синий с пружиной (толщина линии 0,5 мм)</w:t>
            </w: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2698"/>
            </w:tblGrid>
            <w:tr w:rsidR="009A4230" w:rsidRPr="000B4A1A" w14:paraId="74DF6A10" w14:textId="77777777" w:rsidTr="00D90088">
              <w:trPr>
                <w:tblCellSpacing w:w="15" w:type="dxa"/>
              </w:trPr>
              <w:tc>
                <w:tcPr>
                  <w:tcW w:w="3170" w:type="dxa"/>
                  <w:vAlign w:val="center"/>
                  <w:hideMark/>
                </w:tcPr>
                <w:p w14:paraId="3C73079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чернил: </w:t>
                  </w:r>
                </w:p>
              </w:tc>
              <w:tc>
                <w:tcPr>
                  <w:tcW w:w="2653" w:type="dxa"/>
                  <w:vAlign w:val="center"/>
                  <w:hideMark/>
                </w:tcPr>
                <w:p w14:paraId="23F7CF7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9A4230" w:rsidRPr="000B4A1A" w14:paraId="4E0B35D8" w14:textId="77777777" w:rsidTr="00D90088">
              <w:trPr>
                <w:tblCellSpacing w:w="15" w:type="dxa"/>
              </w:trPr>
              <w:tc>
                <w:tcPr>
                  <w:tcW w:w="3170" w:type="dxa"/>
                  <w:vAlign w:val="center"/>
                  <w:hideMark/>
                </w:tcPr>
                <w:p w14:paraId="39F4D37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Диаметр шарика, мм: </w:t>
                  </w:r>
                </w:p>
              </w:tc>
              <w:tc>
                <w:tcPr>
                  <w:tcW w:w="2653" w:type="dxa"/>
                  <w:vAlign w:val="center"/>
                  <w:hideMark/>
                </w:tcPr>
                <w:p w14:paraId="006216A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0.7 </w:t>
                  </w:r>
                </w:p>
              </w:tc>
            </w:tr>
            <w:tr w:rsidR="009A4230" w:rsidRPr="000B4A1A" w14:paraId="2186D2E2" w14:textId="77777777" w:rsidTr="00D90088">
              <w:trPr>
                <w:tblCellSpacing w:w="15" w:type="dxa"/>
              </w:trPr>
              <w:tc>
                <w:tcPr>
                  <w:tcW w:w="3170" w:type="dxa"/>
                  <w:vAlign w:val="center"/>
                  <w:hideMark/>
                </w:tcPr>
                <w:p w14:paraId="1F1D760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линии письма, мм: </w:t>
                  </w:r>
                </w:p>
              </w:tc>
              <w:tc>
                <w:tcPr>
                  <w:tcW w:w="2653" w:type="dxa"/>
                  <w:vAlign w:val="center"/>
                  <w:hideMark/>
                </w:tcPr>
                <w:p w14:paraId="4845317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w:t>
                  </w:r>
                </w:p>
              </w:tc>
            </w:tr>
            <w:tr w:rsidR="009A4230" w:rsidRPr="000B4A1A" w14:paraId="5A7B4E1B" w14:textId="77777777" w:rsidTr="00D90088">
              <w:trPr>
                <w:tblCellSpacing w:w="15" w:type="dxa"/>
              </w:trPr>
              <w:tc>
                <w:tcPr>
                  <w:tcW w:w="3170" w:type="dxa"/>
                  <w:vAlign w:val="center"/>
                  <w:hideMark/>
                </w:tcPr>
                <w:p w14:paraId="4C54F43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поверхности: </w:t>
                  </w:r>
                </w:p>
              </w:tc>
              <w:tc>
                <w:tcPr>
                  <w:tcW w:w="2653" w:type="dxa"/>
                  <w:vAlign w:val="center"/>
                  <w:hideMark/>
                </w:tcPr>
                <w:p w14:paraId="722A43E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липучке </w:t>
                  </w:r>
                </w:p>
              </w:tc>
            </w:tr>
            <w:tr w:rsidR="009A4230" w:rsidRPr="000B4A1A" w14:paraId="13BCBD06" w14:textId="77777777" w:rsidTr="00D90088">
              <w:trPr>
                <w:tblCellSpacing w:w="15" w:type="dxa"/>
              </w:trPr>
              <w:tc>
                <w:tcPr>
                  <w:tcW w:w="3170" w:type="dxa"/>
                  <w:vAlign w:val="center"/>
                  <w:hideMark/>
                </w:tcPr>
                <w:p w14:paraId="4770385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подставке: </w:t>
                  </w:r>
                </w:p>
              </w:tc>
              <w:tc>
                <w:tcPr>
                  <w:tcW w:w="2653" w:type="dxa"/>
                  <w:vAlign w:val="center"/>
                  <w:hideMark/>
                </w:tcPr>
                <w:p w14:paraId="372EA6A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пружина </w:t>
                  </w:r>
                </w:p>
              </w:tc>
            </w:tr>
            <w:tr w:rsidR="009A4230" w:rsidRPr="000B4A1A" w14:paraId="2B5195CD" w14:textId="77777777" w:rsidTr="00D90088">
              <w:trPr>
                <w:tblCellSpacing w:w="15" w:type="dxa"/>
              </w:trPr>
              <w:tc>
                <w:tcPr>
                  <w:tcW w:w="3170" w:type="dxa"/>
                  <w:vAlign w:val="center"/>
                  <w:hideMark/>
                </w:tcPr>
                <w:p w14:paraId="4AAC4CE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Возможность смены стержня: </w:t>
                  </w:r>
                </w:p>
              </w:tc>
              <w:tc>
                <w:tcPr>
                  <w:tcW w:w="2653" w:type="dxa"/>
                  <w:vAlign w:val="center"/>
                  <w:hideMark/>
                </w:tcPr>
                <w:p w14:paraId="4F0FC6F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34B2D8B8" w14:textId="77777777" w:rsidTr="00D90088">
              <w:trPr>
                <w:tblCellSpacing w:w="15" w:type="dxa"/>
              </w:trPr>
              <w:tc>
                <w:tcPr>
                  <w:tcW w:w="3170" w:type="dxa"/>
                  <w:vAlign w:val="center"/>
                  <w:hideMark/>
                </w:tcPr>
                <w:p w14:paraId="73ECB4A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Масляная: </w:t>
                  </w:r>
                </w:p>
              </w:tc>
              <w:tc>
                <w:tcPr>
                  <w:tcW w:w="2653" w:type="dxa"/>
                  <w:vAlign w:val="center"/>
                  <w:hideMark/>
                </w:tcPr>
                <w:p w14:paraId="5ADB936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4ABD6A62" w14:textId="77777777" w:rsidTr="00D90088">
              <w:trPr>
                <w:tblCellSpacing w:w="15" w:type="dxa"/>
              </w:trPr>
              <w:tc>
                <w:tcPr>
                  <w:tcW w:w="3170" w:type="dxa"/>
                  <w:vAlign w:val="center"/>
                  <w:hideMark/>
                </w:tcPr>
                <w:p w14:paraId="4C30DFD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резиновой манжетки: </w:t>
                  </w:r>
                </w:p>
              </w:tc>
              <w:tc>
                <w:tcPr>
                  <w:tcW w:w="2653" w:type="dxa"/>
                  <w:vAlign w:val="center"/>
                  <w:hideMark/>
                </w:tcPr>
                <w:p w14:paraId="0A0707A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4A8B3219" w14:textId="77777777" w:rsidTr="00D90088">
              <w:trPr>
                <w:tblCellSpacing w:w="15" w:type="dxa"/>
              </w:trPr>
              <w:tc>
                <w:tcPr>
                  <w:tcW w:w="3170" w:type="dxa"/>
                  <w:vAlign w:val="center"/>
                  <w:hideMark/>
                </w:tcPr>
                <w:p w14:paraId="5FA70DD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корпуса: </w:t>
                  </w:r>
                </w:p>
              </w:tc>
              <w:tc>
                <w:tcPr>
                  <w:tcW w:w="2653" w:type="dxa"/>
                  <w:vAlign w:val="center"/>
                  <w:hideMark/>
                </w:tcPr>
                <w:p w14:paraId="26CABB9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9A4230" w:rsidRPr="000B4A1A" w14:paraId="1BFEE5A0" w14:textId="77777777" w:rsidTr="00D90088">
              <w:trPr>
                <w:tblCellSpacing w:w="15" w:type="dxa"/>
              </w:trPr>
              <w:tc>
                <w:tcPr>
                  <w:tcW w:w="3170" w:type="dxa"/>
                  <w:vAlign w:val="center"/>
                  <w:hideMark/>
                </w:tcPr>
                <w:p w14:paraId="590DC34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корпуса: </w:t>
                  </w:r>
                </w:p>
              </w:tc>
              <w:tc>
                <w:tcPr>
                  <w:tcW w:w="2653" w:type="dxa"/>
                  <w:vAlign w:val="center"/>
                  <w:hideMark/>
                </w:tcPr>
                <w:p w14:paraId="000A08C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желтый </w:t>
                  </w:r>
                </w:p>
              </w:tc>
            </w:tr>
            <w:tr w:rsidR="009A4230" w:rsidRPr="000B4A1A" w14:paraId="3EB1307C" w14:textId="77777777" w:rsidTr="00D90088">
              <w:trPr>
                <w:tblCellSpacing w:w="15" w:type="dxa"/>
              </w:trPr>
              <w:tc>
                <w:tcPr>
                  <w:tcW w:w="3170" w:type="dxa"/>
                  <w:vAlign w:val="center"/>
                  <w:hideMark/>
                </w:tcPr>
                <w:p w14:paraId="1CBBFB3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Длина стержня: </w:t>
                  </w:r>
                </w:p>
              </w:tc>
              <w:tc>
                <w:tcPr>
                  <w:tcW w:w="2653" w:type="dxa"/>
                  <w:vAlign w:val="center"/>
                  <w:hideMark/>
                </w:tcPr>
                <w:p w14:paraId="72A1A7D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142 мм </w:t>
                  </w:r>
                </w:p>
              </w:tc>
            </w:tr>
            <w:tr w:rsidR="009A4230" w:rsidRPr="000B4A1A" w14:paraId="02A57EE3" w14:textId="77777777" w:rsidTr="00D90088">
              <w:trPr>
                <w:tblCellSpacing w:w="15" w:type="dxa"/>
              </w:trPr>
              <w:tc>
                <w:tcPr>
                  <w:tcW w:w="3170" w:type="dxa"/>
                  <w:vAlign w:val="center"/>
                  <w:hideMark/>
                </w:tcPr>
                <w:p w14:paraId="2E9DDA3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корпуса: </w:t>
                  </w:r>
                </w:p>
              </w:tc>
              <w:tc>
                <w:tcPr>
                  <w:tcW w:w="2653" w:type="dxa"/>
                  <w:vAlign w:val="center"/>
                  <w:hideMark/>
                </w:tcPr>
                <w:p w14:paraId="78CA442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9A4230" w:rsidRPr="000B4A1A" w14:paraId="7BFE4DD9" w14:textId="77777777" w:rsidTr="00D90088">
              <w:trPr>
                <w:tblCellSpacing w:w="15" w:type="dxa"/>
              </w:trPr>
              <w:tc>
                <w:tcPr>
                  <w:tcW w:w="3170" w:type="dxa"/>
                  <w:vAlign w:val="center"/>
                  <w:hideMark/>
                </w:tcPr>
                <w:p w14:paraId="2201818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наконечника: </w:t>
                  </w:r>
                </w:p>
              </w:tc>
              <w:tc>
                <w:tcPr>
                  <w:tcW w:w="2653" w:type="dxa"/>
                  <w:vAlign w:val="center"/>
                  <w:hideMark/>
                </w:tcPr>
                <w:p w14:paraId="2ED3520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стандартная </w:t>
                  </w:r>
                </w:p>
              </w:tc>
            </w:tr>
            <w:tr w:rsidR="009A4230" w:rsidRPr="000B4A1A" w14:paraId="43BC22BF" w14:textId="77777777" w:rsidTr="00D90088">
              <w:trPr>
                <w:tblCellSpacing w:w="15" w:type="dxa"/>
              </w:trPr>
              <w:tc>
                <w:tcPr>
                  <w:tcW w:w="3170" w:type="dxa"/>
                  <w:vAlign w:val="center"/>
                  <w:hideMark/>
                </w:tcPr>
                <w:p w14:paraId="65FD7B5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Нанесение логотипа: </w:t>
                  </w:r>
                </w:p>
              </w:tc>
              <w:tc>
                <w:tcPr>
                  <w:tcW w:w="2653" w:type="dxa"/>
                  <w:vAlign w:val="center"/>
                  <w:hideMark/>
                </w:tcPr>
                <w:p w14:paraId="487175A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3CF5AE13" w14:textId="77777777" w:rsidTr="00D90088">
              <w:trPr>
                <w:tblCellSpacing w:w="15" w:type="dxa"/>
              </w:trPr>
              <w:tc>
                <w:tcPr>
                  <w:tcW w:w="3170" w:type="dxa"/>
                  <w:vAlign w:val="center"/>
                  <w:hideMark/>
                </w:tcPr>
                <w:p w14:paraId="238DDC5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упаковки: </w:t>
                  </w:r>
                </w:p>
              </w:tc>
              <w:tc>
                <w:tcPr>
                  <w:tcW w:w="2653" w:type="dxa"/>
                  <w:vAlign w:val="center"/>
                  <w:hideMark/>
                </w:tcPr>
                <w:p w14:paraId="144BD9F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полипропиленовый пакет </w:t>
                  </w:r>
                </w:p>
              </w:tc>
            </w:tr>
            <w:tr w:rsidR="009A4230" w:rsidRPr="000B4A1A" w14:paraId="3AEEFC49" w14:textId="77777777" w:rsidTr="00D90088">
              <w:trPr>
                <w:tblCellSpacing w:w="15" w:type="dxa"/>
              </w:trPr>
              <w:tc>
                <w:tcPr>
                  <w:tcW w:w="3170" w:type="dxa"/>
                  <w:vAlign w:val="center"/>
                  <w:hideMark/>
                </w:tcPr>
                <w:p w14:paraId="3823E47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в упаковке: </w:t>
                  </w:r>
                </w:p>
              </w:tc>
              <w:tc>
                <w:tcPr>
                  <w:tcW w:w="2653" w:type="dxa"/>
                  <w:vAlign w:val="center"/>
                  <w:hideMark/>
                </w:tcPr>
                <w:p w14:paraId="5400BA1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9A4230" w:rsidRPr="000B4A1A" w14:paraId="05E50F64" w14:textId="77777777" w:rsidTr="00D90088">
              <w:trPr>
                <w:tblCellSpacing w:w="15" w:type="dxa"/>
              </w:trPr>
              <w:tc>
                <w:tcPr>
                  <w:tcW w:w="3170" w:type="dxa"/>
                  <w:vAlign w:val="center"/>
                  <w:hideMark/>
                </w:tcPr>
                <w:p w14:paraId="7D515BC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2653" w:type="dxa"/>
                  <w:vAlign w:val="center"/>
                  <w:hideMark/>
                </w:tcPr>
                <w:p w14:paraId="3539CFC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3F8C19B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7CC43A2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0EF7E9D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49B88814" w14:textId="77777777" w:rsidTr="00D90088">
        <w:trPr>
          <w:cantSplit/>
          <w:trHeight w:val="1402"/>
        </w:trPr>
        <w:tc>
          <w:tcPr>
            <w:tcW w:w="557" w:type="dxa"/>
            <w:tcBorders>
              <w:top w:val="single" w:sz="8" w:space="0" w:color="auto"/>
              <w:left w:val="single" w:sz="8" w:space="0" w:color="auto"/>
              <w:bottom w:val="single" w:sz="4" w:space="0" w:color="auto"/>
              <w:right w:val="single" w:sz="8" w:space="0" w:color="auto"/>
            </w:tcBorders>
            <w:hideMark/>
          </w:tcPr>
          <w:p w14:paraId="5277CF3A"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127" w:type="dxa"/>
            <w:tcBorders>
              <w:top w:val="single" w:sz="8" w:space="0" w:color="auto"/>
              <w:left w:val="nil"/>
              <w:bottom w:val="single" w:sz="4" w:space="0" w:color="auto"/>
              <w:right w:val="single" w:sz="8" w:space="0" w:color="auto"/>
            </w:tcBorders>
            <w:hideMark/>
          </w:tcPr>
          <w:p w14:paraId="5955D60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Ручка шариковая на подставке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цвет чернил синий с пружиной (толщина линии 0,5 мм)</w:t>
            </w:r>
          </w:p>
        </w:tc>
        <w:tc>
          <w:tcPr>
            <w:tcW w:w="6520" w:type="dxa"/>
            <w:tcBorders>
              <w:top w:val="single" w:sz="8"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999"/>
            </w:tblGrid>
            <w:tr w:rsidR="009A4230" w:rsidRPr="000B4A1A" w14:paraId="2A3FDA72" w14:textId="77777777" w:rsidTr="00D90088">
              <w:trPr>
                <w:tblCellSpacing w:w="15" w:type="dxa"/>
              </w:trPr>
              <w:tc>
                <w:tcPr>
                  <w:tcW w:w="3170" w:type="dxa"/>
                  <w:vAlign w:val="center"/>
                  <w:hideMark/>
                </w:tcPr>
                <w:p w14:paraId="4D00FBA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чернил: </w:t>
                  </w:r>
                </w:p>
              </w:tc>
              <w:tc>
                <w:tcPr>
                  <w:tcW w:w="1954" w:type="dxa"/>
                  <w:vAlign w:val="center"/>
                  <w:hideMark/>
                </w:tcPr>
                <w:p w14:paraId="39C3DE9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9A4230" w:rsidRPr="000B4A1A" w14:paraId="35A695BC" w14:textId="77777777" w:rsidTr="00D90088">
              <w:trPr>
                <w:tblCellSpacing w:w="15" w:type="dxa"/>
              </w:trPr>
              <w:tc>
                <w:tcPr>
                  <w:tcW w:w="3170" w:type="dxa"/>
                  <w:vAlign w:val="center"/>
                  <w:hideMark/>
                </w:tcPr>
                <w:p w14:paraId="6EABFDB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Диаметр шарика, мм: </w:t>
                  </w:r>
                </w:p>
              </w:tc>
              <w:tc>
                <w:tcPr>
                  <w:tcW w:w="1954" w:type="dxa"/>
                  <w:vAlign w:val="center"/>
                  <w:hideMark/>
                </w:tcPr>
                <w:p w14:paraId="5732099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0.7 </w:t>
                  </w:r>
                </w:p>
              </w:tc>
            </w:tr>
            <w:tr w:rsidR="009A4230" w:rsidRPr="000B4A1A" w14:paraId="48F89887" w14:textId="77777777" w:rsidTr="00D90088">
              <w:trPr>
                <w:tblCellSpacing w:w="15" w:type="dxa"/>
              </w:trPr>
              <w:tc>
                <w:tcPr>
                  <w:tcW w:w="3170" w:type="dxa"/>
                  <w:vAlign w:val="center"/>
                  <w:hideMark/>
                </w:tcPr>
                <w:p w14:paraId="52CB29C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линии письма, мм: </w:t>
                  </w:r>
                </w:p>
              </w:tc>
              <w:tc>
                <w:tcPr>
                  <w:tcW w:w="1954" w:type="dxa"/>
                  <w:vAlign w:val="center"/>
                  <w:hideMark/>
                </w:tcPr>
                <w:p w14:paraId="570DD6D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w:t>
                  </w:r>
                </w:p>
              </w:tc>
            </w:tr>
            <w:tr w:rsidR="009A4230" w:rsidRPr="000B4A1A" w14:paraId="16F20A23" w14:textId="77777777" w:rsidTr="00D90088">
              <w:trPr>
                <w:tblCellSpacing w:w="15" w:type="dxa"/>
              </w:trPr>
              <w:tc>
                <w:tcPr>
                  <w:tcW w:w="3170" w:type="dxa"/>
                  <w:vAlign w:val="center"/>
                  <w:hideMark/>
                </w:tcPr>
                <w:p w14:paraId="04004E6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поверхности: </w:t>
                  </w:r>
                </w:p>
              </w:tc>
              <w:tc>
                <w:tcPr>
                  <w:tcW w:w="1954" w:type="dxa"/>
                  <w:vAlign w:val="center"/>
                  <w:hideMark/>
                </w:tcPr>
                <w:p w14:paraId="1ACBC93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липучке </w:t>
                  </w:r>
                </w:p>
              </w:tc>
            </w:tr>
            <w:tr w:rsidR="009A4230" w:rsidRPr="000B4A1A" w14:paraId="15B2545D" w14:textId="77777777" w:rsidTr="00D90088">
              <w:trPr>
                <w:tblCellSpacing w:w="15" w:type="dxa"/>
              </w:trPr>
              <w:tc>
                <w:tcPr>
                  <w:tcW w:w="3170" w:type="dxa"/>
                  <w:vAlign w:val="center"/>
                  <w:hideMark/>
                </w:tcPr>
                <w:p w14:paraId="5E7B901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подставке: </w:t>
                  </w:r>
                </w:p>
              </w:tc>
              <w:tc>
                <w:tcPr>
                  <w:tcW w:w="1954" w:type="dxa"/>
                  <w:vAlign w:val="center"/>
                  <w:hideMark/>
                </w:tcPr>
                <w:p w14:paraId="4552D49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пружина </w:t>
                  </w:r>
                </w:p>
              </w:tc>
            </w:tr>
            <w:tr w:rsidR="009A4230" w:rsidRPr="000B4A1A" w14:paraId="32EDC284" w14:textId="77777777" w:rsidTr="00D90088">
              <w:trPr>
                <w:tblCellSpacing w:w="15" w:type="dxa"/>
              </w:trPr>
              <w:tc>
                <w:tcPr>
                  <w:tcW w:w="3170" w:type="dxa"/>
                  <w:vAlign w:val="center"/>
                  <w:hideMark/>
                </w:tcPr>
                <w:p w14:paraId="755B2D6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Возможность смены стержня: </w:t>
                  </w:r>
                </w:p>
              </w:tc>
              <w:tc>
                <w:tcPr>
                  <w:tcW w:w="1954" w:type="dxa"/>
                  <w:vAlign w:val="center"/>
                  <w:hideMark/>
                </w:tcPr>
                <w:p w14:paraId="45E9BC6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56DFF05C" w14:textId="77777777" w:rsidTr="00D90088">
              <w:trPr>
                <w:tblCellSpacing w:w="15" w:type="dxa"/>
              </w:trPr>
              <w:tc>
                <w:tcPr>
                  <w:tcW w:w="3170" w:type="dxa"/>
                  <w:vAlign w:val="center"/>
                  <w:hideMark/>
                </w:tcPr>
                <w:p w14:paraId="664C088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Масляная: </w:t>
                  </w:r>
                </w:p>
              </w:tc>
              <w:tc>
                <w:tcPr>
                  <w:tcW w:w="1954" w:type="dxa"/>
                  <w:vAlign w:val="center"/>
                  <w:hideMark/>
                </w:tcPr>
                <w:p w14:paraId="0DF04DA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368B98FC" w14:textId="77777777" w:rsidTr="00D90088">
              <w:trPr>
                <w:tblCellSpacing w:w="15" w:type="dxa"/>
              </w:trPr>
              <w:tc>
                <w:tcPr>
                  <w:tcW w:w="3170" w:type="dxa"/>
                  <w:vAlign w:val="center"/>
                  <w:hideMark/>
                </w:tcPr>
                <w:p w14:paraId="6814DA7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резиновой манжетки: </w:t>
                  </w:r>
                </w:p>
              </w:tc>
              <w:tc>
                <w:tcPr>
                  <w:tcW w:w="1954" w:type="dxa"/>
                  <w:vAlign w:val="center"/>
                  <w:hideMark/>
                </w:tcPr>
                <w:p w14:paraId="030D769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481E4D59" w14:textId="77777777" w:rsidTr="00D90088">
              <w:trPr>
                <w:tblCellSpacing w:w="15" w:type="dxa"/>
              </w:trPr>
              <w:tc>
                <w:tcPr>
                  <w:tcW w:w="3170" w:type="dxa"/>
                  <w:vAlign w:val="center"/>
                  <w:hideMark/>
                </w:tcPr>
                <w:p w14:paraId="2478C76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корпуса: </w:t>
                  </w:r>
                </w:p>
              </w:tc>
              <w:tc>
                <w:tcPr>
                  <w:tcW w:w="1954" w:type="dxa"/>
                  <w:vAlign w:val="center"/>
                  <w:hideMark/>
                </w:tcPr>
                <w:p w14:paraId="488597D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9A4230" w:rsidRPr="000B4A1A" w14:paraId="1A679C70" w14:textId="77777777" w:rsidTr="00D90088">
              <w:trPr>
                <w:tblCellSpacing w:w="15" w:type="dxa"/>
              </w:trPr>
              <w:tc>
                <w:tcPr>
                  <w:tcW w:w="3170" w:type="dxa"/>
                  <w:vAlign w:val="center"/>
                  <w:hideMark/>
                </w:tcPr>
                <w:p w14:paraId="4D8A250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корпуса: </w:t>
                  </w:r>
                </w:p>
              </w:tc>
              <w:tc>
                <w:tcPr>
                  <w:tcW w:w="1954" w:type="dxa"/>
                  <w:vAlign w:val="center"/>
                  <w:hideMark/>
                </w:tcPr>
                <w:p w14:paraId="47BC35C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белый/красный </w:t>
                  </w:r>
                </w:p>
              </w:tc>
            </w:tr>
            <w:tr w:rsidR="009A4230" w:rsidRPr="000B4A1A" w14:paraId="367002E3" w14:textId="77777777" w:rsidTr="00D90088">
              <w:trPr>
                <w:tblCellSpacing w:w="15" w:type="dxa"/>
              </w:trPr>
              <w:tc>
                <w:tcPr>
                  <w:tcW w:w="3170" w:type="dxa"/>
                  <w:vAlign w:val="center"/>
                  <w:hideMark/>
                </w:tcPr>
                <w:p w14:paraId="13E92E4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Длина стержня: </w:t>
                  </w:r>
                </w:p>
              </w:tc>
              <w:tc>
                <w:tcPr>
                  <w:tcW w:w="1954" w:type="dxa"/>
                  <w:vAlign w:val="center"/>
                  <w:hideMark/>
                </w:tcPr>
                <w:p w14:paraId="73A25A5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135 мм </w:t>
                  </w:r>
                </w:p>
              </w:tc>
            </w:tr>
            <w:tr w:rsidR="009A4230" w:rsidRPr="000B4A1A" w14:paraId="1B48D41C" w14:textId="77777777" w:rsidTr="00D90088">
              <w:trPr>
                <w:tblCellSpacing w:w="15" w:type="dxa"/>
              </w:trPr>
              <w:tc>
                <w:tcPr>
                  <w:tcW w:w="3170" w:type="dxa"/>
                  <w:vAlign w:val="center"/>
                  <w:hideMark/>
                </w:tcPr>
                <w:p w14:paraId="022B852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корпуса: </w:t>
                  </w:r>
                </w:p>
              </w:tc>
              <w:tc>
                <w:tcPr>
                  <w:tcW w:w="1954" w:type="dxa"/>
                  <w:vAlign w:val="center"/>
                  <w:hideMark/>
                </w:tcPr>
                <w:p w14:paraId="5A9EDB1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9A4230" w:rsidRPr="000B4A1A" w14:paraId="0EC3519B" w14:textId="77777777" w:rsidTr="00D90088">
              <w:trPr>
                <w:tblCellSpacing w:w="15" w:type="dxa"/>
              </w:trPr>
              <w:tc>
                <w:tcPr>
                  <w:tcW w:w="3170" w:type="dxa"/>
                  <w:vAlign w:val="center"/>
                  <w:hideMark/>
                </w:tcPr>
                <w:p w14:paraId="53FE083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наконечника: </w:t>
                  </w:r>
                </w:p>
              </w:tc>
              <w:tc>
                <w:tcPr>
                  <w:tcW w:w="1954" w:type="dxa"/>
                  <w:vAlign w:val="center"/>
                  <w:hideMark/>
                </w:tcPr>
                <w:p w14:paraId="538E223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9A4230" w:rsidRPr="000B4A1A" w14:paraId="6ED1CD96" w14:textId="77777777" w:rsidTr="00D90088">
              <w:trPr>
                <w:tblCellSpacing w:w="15" w:type="dxa"/>
              </w:trPr>
              <w:tc>
                <w:tcPr>
                  <w:tcW w:w="3170" w:type="dxa"/>
                  <w:vAlign w:val="center"/>
                  <w:hideMark/>
                </w:tcPr>
                <w:p w14:paraId="761E4E9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Нанесение логотипа: </w:t>
                  </w:r>
                </w:p>
              </w:tc>
              <w:tc>
                <w:tcPr>
                  <w:tcW w:w="1954" w:type="dxa"/>
                  <w:vAlign w:val="center"/>
                  <w:hideMark/>
                </w:tcPr>
                <w:p w14:paraId="03B917C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29F51349" w14:textId="77777777" w:rsidTr="00D90088">
              <w:trPr>
                <w:tblCellSpacing w:w="15" w:type="dxa"/>
              </w:trPr>
              <w:tc>
                <w:tcPr>
                  <w:tcW w:w="3170" w:type="dxa"/>
                  <w:vAlign w:val="center"/>
                  <w:hideMark/>
                </w:tcPr>
                <w:p w14:paraId="01C8D85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упаковки: </w:t>
                  </w:r>
                </w:p>
              </w:tc>
              <w:tc>
                <w:tcPr>
                  <w:tcW w:w="1954" w:type="dxa"/>
                  <w:vAlign w:val="center"/>
                  <w:hideMark/>
                </w:tcPr>
                <w:p w14:paraId="112094B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картонная коробка </w:t>
                  </w:r>
                </w:p>
              </w:tc>
            </w:tr>
            <w:tr w:rsidR="009A4230" w:rsidRPr="000B4A1A" w14:paraId="7E3D8F1C" w14:textId="77777777" w:rsidTr="00D90088">
              <w:trPr>
                <w:tblCellSpacing w:w="15" w:type="dxa"/>
              </w:trPr>
              <w:tc>
                <w:tcPr>
                  <w:tcW w:w="3170" w:type="dxa"/>
                  <w:vAlign w:val="center"/>
                  <w:hideMark/>
                </w:tcPr>
                <w:p w14:paraId="39F19ED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в упаковке: </w:t>
                  </w:r>
                </w:p>
              </w:tc>
              <w:tc>
                <w:tcPr>
                  <w:tcW w:w="1954" w:type="dxa"/>
                  <w:vAlign w:val="center"/>
                  <w:hideMark/>
                </w:tcPr>
                <w:p w14:paraId="0567E80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9A4230" w:rsidRPr="000B4A1A" w14:paraId="0E3D0929" w14:textId="77777777" w:rsidTr="00D90088">
              <w:trPr>
                <w:tblCellSpacing w:w="15" w:type="dxa"/>
              </w:trPr>
              <w:tc>
                <w:tcPr>
                  <w:tcW w:w="3170" w:type="dxa"/>
                  <w:vAlign w:val="center"/>
                  <w:hideMark/>
                </w:tcPr>
                <w:p w14:paraId="1AA8305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954" w:type="dxa"/>
                  <w:vAlign w:val="center"/>
                  <w:hideMark/>
                </w:tcPr>
                <w:p w14:paraId="415252B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56951DF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8" w:space="0" w:color="auto"/>
              <w:left w:val="nil"/>
              <w:bottom w:val="single" w:sz="4" w:space="0" w:color="auto"/>
              <w:right w:val="single" w:sz="8" w:space="0" w:color="auto"/>
            </w:tcBorders>
            <w:hideMark/>
          </w:tcPr>
          <w:p w14:paraId="31AB962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8" w:space="0" w:color="auto"/>
              <w:left w:val="nil"/>
              <w:bottom w:val="single" w:sz="4" w:space="0" w:color="auto"/>
              <w:right w:val="single" w:sz="8" w:space="0" w:color="auto"/>
            </w:tcBorders>
            <w:hideMark/>
          </w:tcPr>
          <w:p w14:paraId="1EAC0E9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60054AB9" w14:textId="77777777" w:rsidTr="00D90088">
        <w:trPr>
          <w:cantSplit/>
          <w:trHeight w:val="2061"/>
        </w:trPr>
        <w:tc>
          <w:tcPr>
            <w:tcW w:w="557" w:type="dxa"/>
            <w:tcBorders>
              <w:top w:val="single" w:sz="4" w:space="0" w:color="auto"/>
              <w:left w:val="single" w:sz="8" w:space="0" w:color="auto"/>
              <w:bottom w:val="single" w:sz="4" w:space="0" w:color="auto"/>
              <w:right w:val="single" w:sz="8" w:space="0" w:color="auto"/>
            </w:tcBorders>
            <w:hideMark/>
          </w:tcPr>
          <w:p w14:paraId="47493D3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w:t>
            </w:r>
          </w:p>
        </w:tc>
        <w:tc>
          <w:tcPr>
            <w:tcW w:w="2127" w:type="dxa"/>
            <w:tcBorders>
              <w:top w:val="single" w:sz="4" w:space="0" w:color="auto"/>
              <w:left w:val="nil"/>
              <w:bottom w:val="single" w:sz="4" w:space="0" w:color="auto"/>
              <w:right w:val="single" w:sz="8" w:space="0" w:color="auto"/>
            </w:tcBorders>
            <w:hideMark/>
          </w:tcPr>
          <w:p w14:paraId="5FBE0134" w14:textId="77777777" w:rsidR="009A4230" w:rsidRPr="00642759" w:rsidRDefault="009A4230" w:rsidP="00D90088">
            <w:pPr>
              <w:spacing w:after="0" w:line="240" w:lineRule="auto"/>
              <w:rPr>
                <w:rFonts w:ascii="Times New Roman" w:eastAsia="Times New Roman" w:hAnsi="Times New Roman"/>
                <w:sz w:val="24"/>
                <w:szCs w:val="24"/>
                <w:lang w:eastAsia="ru-RU"/>
              </w:rPr>
            </w:pPr>
            <w:proofErr w:type="spellStart"/>
            <w:r w:rsidRPr="00642759">
              <w:rPr>
                <w:rFonts w:ascii="Times New Roman" w:eastAsia="Times New Roman" w:hAnsi="Times New Roman"/>
                <w:sz w:val="24"/>
                <w:szCs w:val="24"/>
                <w:lang w:eastAsia="ru-RU"/>
              </w:rPr>
              <w:t>Стикеры</w:t>
            </w:r>
            <w:proofErr w:type="spellEnd"/>
            <w:r w:rsidRPr="00642759">
              <w:rPr>
                <w:rFonts w:ascii="Times New Roman" w:eastAsia="Times New Roman" w:hAnsi="Times New Roman"/>
                <w:sz w:val="24"/>
                <w:szCs w:val="24"/>
                <w:lang w:eastAsia="ru-RU"/>
              </w:rPr>
              <w:t xml:space="preserve">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w:t>
            </w:r>
            <w:proofErr w:type="spellStart"/>
            <w:r w:rsidRPr="00642759">
              <w:rPr>
                <w:rFonts w:ascii="Times New Roman" w:eastAsia="Times New Roman" w:hAnsi="Times New Roman"/>
                <w:sz w:val="24"/>
                <w:szCs w:val="24"/>
                <w:lang w:eastAsia="ru-RU"/>
              </w:rPr>
              <w:t>Selection</w:t>
            </w:r>
            <w:proofErr w:type="spellEnd"/>
            <w:r w:rsidRPr="00642759">
              <w:rPr>
                <w:rFonts w:ascii="Times New Roman" w:eastAsia="Times New Roman" w:hAnsi="Times New Roman"/>
                <w:sz w:val="24"/>
                <w:szCs w:val="24"/>
                <w:lang w:eastAsia="ru-RU"/>
              </w:rPr>
              <w:t xml:space="preserve"> 76х76 мм неоновые 5 цветов (1 блок, 400 листов)</w:t>
            </w:r>
          </w:p>
          <w:p w14:paraId="174117C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9A4230" w:rsidRPr="000B4A1A" w14:paraId="0E9177DF" w14:textId="77777777" w:rsidTr="00D90088">
              <w:trPr>
                <w:tblCellSpacing w:w="15" w:type="dxa"/>
              </w:trPr>
              <w:tc>
                <w:tcPr>
                  <w:tcW w:w="3237" w:type="dxa"/>
                  <w:vAlign w:val="center"/>
                  <w:hideMark/>
                </w:tcPr>
                <w:p w14:paraId="37394E9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2C88938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76x76 мм </w:t>
                  </w:r>
                </w:p>
              </w:tc>
            </w:tr>
            <w:tr w:rsidR="009A4230" w:rsidRPr="000B4A1A" w14:paraId="068FD0EC" w14:textId="77777777" w:rsidTr="00D90088">
              <w:trPr>
                <w:tblCellSpacing w:w="15" w:type="dxa"/>
              </w:trPr>
              <w:tc>
                <w:tcPr>
                  <w:tcW w:w="3237" w:type="dxa"/>
                  <w:vAlign w:val="center"/>
                  <w:hideMark/>
                </w:tcPr>
                <w:p w14:paraId="7DB04BD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037" w:type="dxa"/>
                  <w:vAlign w:val="center"/>
                  <w:hideMark/>
                </w:tcPr>
                <w:p w14:paraId="6F5AB99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 цветов </w:t>
                  </w:r>
                </w:p>
              </w:tc>
            </w:tr>
            <w:tr w:rsidR="009A4230" w:rsidRPr="000B4A1A" w14:paraId="40DF72A5" w14:textId="77777777" w:rsidTr="00D90088">
              <w:trPr>
                <w:tblCellSpacing w:w="15" w:type="dxa"/>
              </w:trPr>
              <w:tc>
                <w:tcPr>
                  <w:tcW w:w="3237" w:type="dxa"/>
                  <w:vAlign w:val="center"/>
                  <w:hideMark/>
                </w:tcPr>
                <w:p w14:paraId="564E9E3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21186B7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400 лист </w:t>
                  </w:r>
                </w:p>
              </w:tc>
            </w:tr>
            <w:tr w:rsidR="009A4230" w:rsidRPr="000B4A1A" w14:paraId="7B4467BC" w14:textId="77777777" w:rsidTr="00D90088">
              <w:trPr>
                <w:tblCellSpacing w:w="15" w:type="dxa"/>
              </w:trPr>
              <w:tc>
                <w:tcPr>
                  <w:tcW w:w="3237" w:type="dxa"/>
                  <w:vAlign w:val="center"/>
                  <w:hideMark/>
                </w:tcPr>
                <w:p w14:paraId="573E098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блоков: </w:t>
                  </w:r>
                </w:p>
              </w:tc>
              <w:tc>
                <w:tcPr>
                  <w:tcW w:w="1037" w:type="dxa"/>
                  <w:vAlign w:val="center"/>
                  <w:hideMark/>
                </w:tcPr>
                <w:p w14:paraId="0200FF0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9A4230" w:rsidRPr="000B4A1A" w14:paraId="583847C5" w14:textId="77777777" w:rsidTr="00D90088">
              <w:trPr>
                <w:tblCellSpacing w:w="15" w:type="dxa"/>
              </w:trPr>
              <w:tc>
                <w:tcPr>
                  <w:tcW w:w="3237" w:type="dxa"/>
                  <w:vAlign w:val="center"/>
                  <w:hideMark/>
                </w:tcPr>
                <w:p w14:paraId="0A4CA05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38B022E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80 </w:t>
                  </w:r>
                </w:p>
              </w:tc>
            </w:tr>
            <w:tr w:rsidR="009A4230" w:rsidRPr="000B4A1A" w14:paraId="708B53BF" w14:textId="77777777" w:rsidTr="00D90088">
              <w:trPr>
                <w:tblCellSpacing w:w="15" w:type="dxa"/>
              </w:trPr>
              <w:tc>
                <w:tcPr>
                  <w:tcW w:w="3237" w:type="dxa"/>
                  <w:vAlign w:val="center"/>
                  <w:hideMark/>
                </w:tcPr>
                <w:p w14:paraId="0226257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Клейкость: </w:t>
                  </w:r>
                </w:p>
              </w:tc>
              <w:tc>
                <w:tcPr>
                  <w:tcW w:w="1037" w:type="dxa"/>
                  <w:vAlign w:val="center"/>
                  <w:hideMark/>
                </w:tcPr>
                <w:p w14:paraId="0C77F1F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 Н/м </w:t>
                  </w:r>
                </w:p>
              </w:tc>
            </w:tr>
            <w:tr w:rsidR="009A4230" w:rsidRPr="000B4A1A" w14:paraId="22D25294" w14:textId="77777777" w:rsidTr="00D90088">
              <w:trPr>
                <w:tblCellSpacing w:w="15" w:type="dxa"/>
              </w:trPr>
              <w:tc>
                <w:tcPr>
                  <w:tcW w:w="3237" w:type="dxa"/>
                  <w:vAlign w:val="center"/>
                  <w:hideMark/>
                </w:tcPr>
                <w:p w14:paraId="2C18B93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4B875B9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17C1EBD9" w14:textId="77777777" w:rsidTr="00D90088">
              <w:trPr>
                <w:tblCellSpacing w:w="15" w:type="dxa"/>
              </w:trPr>
              <w:tc>
                <w:tcPr>
                  <w:tcW w:w="3237" w:type="dxa"/>
                  <w:vAlign w:val="center"/>
                  <w:hideMark/>
                </w:tcPr>
                <w:p w14:paraId="79B6C89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Тон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743B087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неоновый </w:t>
                  </w:r>
                </w:p>
              </w:tc>
            </w:tr>
            <w:tr w:rsidR="009A4230" w:rsidRPr="000B4A1A" w14:paraId="24D38307" w14:textId="77777777" w:rsidTr="00D90088">
              <w:trPr>
                <w:tblCellSpacing w:w="15" w:type="dxa"/>
              </w:trPr>
              <w:tc>
                <w:tcPr>
                  <w:tcW w:w="3237" w:type="dxa"/>
                  <w:vAlign w:val="center"/>
                  <w:hideMark/>
                </w:tcPr>
                <w:p w14:paraId="0581931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 бумаги: </w:t>
                  </w:r>
                </w:p>
              </w:tc>
              <w:tc>
                <w:tcPr>
                  <w:tcW w:w="1037" w:type="dxa"/>
                  <w:vAlign w:val="center"/>
                  <w:hideMark/>
                </w:tcPr>
                <w:p w14:paraId="56F58A9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75 г/</w:t>
                  </w:r>
                  <w:proofErr w:type="spellStart"/>
                  <w:r w:rsidRPr="000B4A1A">
                    <w:rPr>
                      <w:rFonts w:ascii="Times New Roman" w:eastAsia="Times New Roman" w:hAnsi="Times New Roman"/>
                      <w:sz w:val="24"/>
                      <w:szCs w:val="24"/>
                      <w:lang w:eastAsia="ru-RU"/>
                    </w:rPr>
                    <w:t>кв.м</w:t>
                  </w:r>
                  <w:proofErr w:type="spellEnd"/>
                  <w:r w:rsidRPr="000B4A1A">
                    <w:rPr>
                      <w:rFonts w:ascii="Times New Roman" w:eastAsia="Times New Roman" w:hAnsi="Times New Roman"/>
                      <w:sz w:val="24"/>
                      <w:szCs w:val="24"/>
                      <w:lang w:eastAsia="ru-RU"/>
                    </w:rPr>
                    <w:t xml:space="preserve"> </w:t>
                  </w:r>
                </w:p>
              </w:tc>
            </w:tr>
            <w:tr w:rsidR="009A4230" w:rsidRPr="000B4A1A" w14:paraId="31C66A62" w14:textId="77777777" w:rsidTr="00D90088">
              <w:trPr>
                <w:tblCellSpacing w:w="15" w:type="dxa"/>
              </w:trPr>
              <w:tc>
                <w:tcPr>
                  <w:tcW w:w="3237" w:type="dxa"/>
                  <w:vAlign w:val="center"/>
                  <w:hideMark/>
                </w:tcPr>
                <w:p w14:paraId="61565CC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4932828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12 </w:t>
                  </w:r>
                  <w:proofErr w:type="spellStart"/>
                  <w:r w:rsidRPr="000B4A1A">
                    <w:rPr>
                      <w:rFonts w:ascii="Times New Roman" w:eastAsia="Times New Roman" w:hAnsi="Times New Roman"/>
                      <w:sz w:val="24"/>
                      <w:szCs w:val="24"/>
                      <w:lang w:eastAsia="ru-RU"/>
                    </w:rPr>
                    <w:t>уп</w:t>
                  </w:r>
                  <w:proofErr w:type="spellEnd"/>
                  <w:r w:rsidRPr="000B4A1A">
                    <w:rPr>
                      <w:rFonts w:ascii="Times New Roman" w:eastAsia="Times New Roman" w:hAnsi="Times New Roman"/>
                      <w:sz w:val="24"/>
                      <w:szCs w:val="24"/>
                      <w:lang w:eastAsia="ru-RU"/>
                    </w:rPr>
                    <w:t xml:space="preserve">. </w:t>
                  </w:r>
                </w:p>
              </w:tc>
            </w:tr>
            <w:tr w:rsidR="009A4230" w:rsidRPr="000B4A1A" w14:paraId="135A506F" w14:textId="77777777" w:rsidTr="00D90088">
              <w:trPr>
                <w:tblCellSpacing w:w="15" w:type="dxa"/>
              </w:trPr>
              <w:tc>
                <w:tcPr>
                  <w:tcW w:w="3237" w:type="dxa"/>
                  <w:vAlign w:val="center"/>
                  <w:hideMark/>
                </w:tcPr>
                <w:p w14:paraId="23EBF65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2E55243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0ACC63A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5E16DEE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2E71D50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0DC7891E" w14:textId="77777777" w:rsidTr="00D90088">
        <w:trPr>
          <w:cantSplit/>
          <w:trHeight w:val="1051"/>
        </w:trPr>
        <w:tc>
          <w:tcPr>
            <w:tcW w:w="557" w:type="dxa"/>
            <w:tcBorders>
              <w:top w:val="single" w:sz="4" w:space="0" w:color="auto"/>
              <w:left w:val="single" w:sz="8" w:space="0" w:color="auto"/>
              <w:bottom w:val="single" w:sz="8" w:space="0" w:color="auto"/>
              <w:right w:val="single" w:sz="8" w:space="0" w:color="auto"/>
            </w:tcBorders>
            <w:hideMark/>
          </w:tcPr>
          <w:p w14:paraId="4610805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27" w:type="dxa"/>
            <w:tcBorders>
              <w:top w:val="single" w:sz="4" w:space="0" w:color="auto"/>
              <w:left w:val="nil"/>
              <w:bottom w:val="single" w:sz="8" w:space="0" w:color="auto"/>
              <w:right w:val="single" w:sz="8" w:space="0" w:color="auto"/>
            </w:tcBorders>
            <w:hideMark/>
          </w:tcPr>
          <w:p w14:paraId="02192B8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Пленка для </w:t>
            </w:r>
            <w:proofErr w:type="spellStart"/>
            <w:r w:rsidRPr="004275A8">
              <w:rPr>
                <w:rFonts w:ascii="Times New Roman" w:eastAsia="Times New Roman" w:hAnsi="Times New Roman"/>
                <w:sz w:val="24"/>
                <w:szCs w:val="24"/>
                <w:lang w:eastAsia="ru-RU"/>
              </w:rPr>
              <w:t>ламинирования</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Promega</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office</w:t>
            </w:r>
            <w:proofErr w:type="spellEnd"/>
            <w:r w:rsidRPr="004275A8">
              <w:rPr>
                <w:rFonts w:ascii="Times New Roman" w:eastAsia="Times New Roman" w:hAnsi="Times New Roman"/>
                <w:sz w:val="24"/>
                <w:szCs w:val="24"/>
                <w:lang w:eastAsia="ru-RU"/>
              </w:rPr>
              <w:t xml:space="preserve"> 303x216 мм (А4) глянцевая (100 штук в упаковке)</w:t>
            </w: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792"/>
            </w:tblGrid>
            <w:tr w:rsidR="009A4230" w:rsidRPr="000B4A1A" w14:paraId="233AD138" w14:textId="77777777" w:rsidTr="00D90088">
              <w:trPr>
                <w:tblCellSpacing w:w="15" w:type="dxa"/>
              </w:trPr>
              <w:tc>
                <w:tcPr>
                  <w:tcW w:w="3045" w:type="dxa"/>
                  <w:vAlign w:val="center"/>
                  <w:hideMark/>
                </w:tcPr>
                <w:p w14:paraId="1AA6C4C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w:t>
                  </w:r>
                </w:p>
              </w:tc>
              <w:tc>
                <w:tcPr>
                  <w:tcW w:w="1747" w:type="dxa"/>
                  <w:vAlign w:val="center"/>
                  <w:hideMark/>
                </w:tcPr>
                <w:p w14:paraId="0AD8337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пакет </w:t>
                  </w:r>
                </w:p>
              </w:tc>
            </w:tr>
            <w:tr w:rsidR="009A4230" w:rsidRPr="000B4A1A" w14:paraId="5A2BA907" w14:textId="77777777" w:rsidTr="00D90088">
              <w:trPr>
                <w:tblCellSpacing w:w="15" w:type="dxa"/>
              </w:trPr>
              <w:tc>
                <w:tcPr>
                  <w:tcW w:w="3045" w:type="dxa"/>
                  <w:vAlign w:val="center"/>
                  <w:hideMark/>
                </w:tcPr>
                <w:p w14:paraId="2279104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747" w:type="dxa"/>
                  <w:vAlign w:val="center"/>
                  <w:hideMark/>
                </w:tcPr>
                <w:p w14:paraId="19728A2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303x216 мм (А4) </w:t>
                  </w:r>
                </w:p>
              </w:tc>
            </w:tr>
            <w:tr w:rsidR="009A4230" w:rsidRPr="000B4A1A" w14:paraId="04C9A01C" w14:textId="77777777" w:rsidTr="00D90088">
              <w:trPr>
                <w:tblCellSpacing w:w="15" w:type="dxa"/>
              </w:trPr>
              <w:tc>
                <w:tcPr>
                  <w:tcW w:w="3045" w:type="dxa"/>
                  <w:vAlign w:val="center"/>
                  <w:hideMark/>
                </w:tcPr>
                <w:p w14:paraId="580052B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материала: </w:t>
                  </w:r>
                </w:p>
              </w:tc>
              <w:tc>
                <w:tcPr>
                  <w:tcW w:w="1747" w:type="dxa"/>
                  <w:vAlign w:val="center"/>
                  <w:hideMark/>
                </w:tcPr>
                <w:p w14:paraId="1F72739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125 мкм </w:t>
                  </w:r>
                </w:p>
              </w:tc>
            </w:tr>
            <w:tr w:rsidR="009A4230" w:rsidRPr="000B4A1A" w14:paraId="62BF5390" w14:textId="77777777" w:rsidTr="00D90088">
              <w:trPr>
                <w:tblCellSpacing w:w="15" w:type="dxa"/>
              </w:trPr>
              <w:tc>
                <w:tcPr>
                  <w:tcW w:w="3045" w:type="dxa"/>
                  <w:vAlign w:val="center"/>
                  <w:hideMark/>
                </w:tcPr>
                <w:p w14:paraId="460FF86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Свойства материала: </w:t>
                  </w:r>
                </w:p>
              </w:tc>
              <w:tc>
                <w:tcPr>
                  <w:tcW w:w="1747" w:type="dxa"/>
                  <w:vAlign w:val="center"/>
                  <w:hideMark/>
                </w:tcPr>
                <w:p w14:paraId="6DB8B9D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глянцевый </w:t>
                  </w:r>
                </w:p>
              </w:tc>
            </w:tr>
            <w:tr w:rsidR="009A4230" w:rsidRPr="000B4A1A" w14:paraId="6C76D53E" w14:textId="77777777" w:rsidTr="00D90088">
              <w:trPr>
                <w:tblCellSpacing w:w="15" w:type="dxa"/>
              </w:trPr>
              <w:tc>
                <w:tcPr>
                  <w:tcW w:w="3045" w:type="dxa"/>
                  <w:vAlign w:val="center"/>
                  <w:hideMark/>
                </w:tcPr>
                <w:p w14:paraId="60F593F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упаковке: </w:t>
                  </w:r>
                </w:p>
              </w:tc>
              <w:tc>
                <w:tcPr>
                  <w:tcW w:w="1747" w:type="dxa"/>
                  <w:vAlign w:val="center"/>
                  <w:hideMark/>
                </w:tcPr>
                <w:p w14:paraId="4839CCE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100 </w:t>
                  </w:r>
                </w:p>
              </w:tc>
            </w:tr>
            <w:tr w:rsidR="009A4230" w:rsidRPr="000B4A1A" w14:paraId="3B5D7F9C" w14:textId="77777777" w:rsidTr="00D90088">
              <w:trPr>
                <w:tblCellSpacing w:w="15" w:type="dxa"/>
              </w:trPr>
              <w:tc>
                <w:tcPr>
                  <w:tcW w:w="3045" w:type="dxa"/>
                  <w:vAlign w:val="center"/>
                  <w:hideMark/>
                </w:tcPr>
                <w:p w14:paraId="25DF9A1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747" w:type="dxa"/>
                  <w:vAlign w:val="center"/>
                  <w:hideMark/>
                </w:tcPr>
                <w:p w14:paraId="0E284EA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0CF5469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38A1A3D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2C171D3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0FEBC776" w14:textId="77777777" w:rsidTr="00D90088">
        <w:trPr>
          <w:cantSplit/>
          <w:trHeight w:val="698"/>
        </w:trPr>
        <w:tc>
          <w:tcPr>
            <w:tcW w:w="557" w:type="dxa"/>
            <w:tcBorders>
              <w:top w:val="nil"/>
              <w:left w:val="single" w:sz="8" w:space="0" w:color="auto"/>
              <w:bottom w:val="single" w:sz="4" w:space="0" w:color="auto"/>
              <w:right w:val="single" w:sz="8" w:space="0" w:color="auto"/>
            </w:tcBorders>
            <w:hideMark/>
          </w:tcPr>
          <w:p w14:paraId="3AE3ECB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127" w:type="dxa"/>
            <w:tcBorders>
              <w:top w:val="nil"/>
              <w:left w:val="nil"/>
              <w:bottom w:val="single" w:sz="4" w:space="0" w:color="auto"/>
              <w:right w:val="single" w:sz="8" w:space="0" w:color="auto"/>
            </w:tcBorders>
            <w:hideMark/>
          </w:tcPr>
          <w:p w14:paraId="54FDC1E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Папка на резинках </w:t>
            </w:r>
            <w:proofErr w:type="spellStart"/>
            <w:r w:rsidRPr="004275A8">
              <w:rPr>
                <w:rFonts w:ascii="Times New Roman" w:eastAsia="Times New Roman" w:hAnsi="Times New Roman"/>
                <w:sz w:val="24"/>
                <w:szCs w:val="24"/>
                <w:lang w:eastAsia="ru-RU"/>
              </w:rPr>
              <w:t>Attache</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Economy</w:t>
            </w:r>
            <w:proofErr w:type="spellEnd"/>
            <w:r w:rsidRPr="004275A8">
              <w:rPr>
                <w:rFonts w:ascii="Times New Roman" w:eastAsia="Times New Roman" w:hAnsi="Times New Roman"/>
                <w:sz w:val="24"/>
                <w:szCs w:val="24"/>
                <w:lang w:eastAsia="ru-RU"/>
              </w:rPr>
              <w:t xml:space="preserve"> A4 синяя </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491"/>
            </w:tblGrid>
            <w:tr w:rsidR="009A4230" w:rsidRPr="000B4A1A" w14:paraId="5BC16DAD" w14:textId="77777777" w:rsidTr="00D90088">
              <w:trPr>
                <w:tblCellSpacing w:w="15" w:type="dxa"/>
              </w:trPr>
              <w:tc>
                <w:tcPr>
                  <w:tcW w:w="5017" w:type="dxa"/>
                  <w:vAlign w:val="center"/>
                  <w:hideMark/>
                </w:tcPr>
                <w:p w14:paraId="2604EAC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Вид: </w:t>
                  </w:r>
                </w:p>
              </w:tc>
              <w:tc>
                <w:tcPr>
                  <w:tcW w:w="1446" w:type="dxa"/>
                  <w:vAlign w:val="center"/>
                  <w:hideMark/>
                </w:tcPr>
                <w:p w14:paraId="25AF93A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папка </w:t>
                  </w:r>
                </w:p>
              </w:tc>
            </w:tr>
            <w:tr w:rsidR="009A4230" w:rsidRPr="000B4A1A" w14:paraId="75482D32" w14:textId="77777777" w:rsidTr="00D90088">
              <w:trPr>
                <w:tblCellSpacing w:w="15" w:type="dxa"/>
              </w:trPr>
              <w:tc>
                <w:tcPr>
                  <w:tcW w:w="5017" w:type="dxa"/>
                  <w:vAlign w:val="center"/>
                  <w:hideMark/>
                </w:tcPr>
                <w:p w14:paraId="26995C2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446" w:type="dxa"/>
                  <w:vAlign w:val="center"/>
                  <w:hideMark/>
                </w:tcPr>
                <w:p w14:paraId="64719AB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9A4230" w:rsidRPr="000B4A1A" w14:paraId="2A7B6249" w14:textId="77777777" w:rsidTr="00D90088">
              <w:trPr>
                <w:tblCellSpacing w:w="15" w:type="dxa"/>
              </w:trPr>
              <w:tc>
                <w:tcPr>
                  <w:tcW w:w="5017" w:type="dxa"/>
                  <w:vAlign w:val="center"/>
                  <w:hideMark/>
                </w:tcPr>
                <w:p w14:paraId="6CFAE08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Расположение резинки: </w:t>
                  </w:r>
                </w:p>
              </w:tc>
              <w:tc>
                <w:tcPr>
                  <w:tcW w:w="1446" w:type="dxa"/>
                  <w:vAlign w:val="center"/>
                  <w:hideMark/>
                </w:tcPr>
                <w:p w14:paraId="6F83B31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углах </w:t>
                  </w:r>
                </w:p>
              </w:tc>
            </w:tr>
            <w:tr w:rsidR="009A4230" w:rsidRPr="000B4A1A" w14:paraId="3091D314" w14:textId="77777777" w:rsidTr="00D90088">
              <w:trPr>
                <w:tblCellSpacing w:w="15" w:type="dxa"/>
              </w:trPr>
              <w:tc>
                <w:tcPr>
                  <w:tcW w:w="5017" w:type="dxa"/>
                  <w:vAlign w:val="center"/>
                  <w:hideMark/>
                </w:tcPr>
                <w:p w14:paraId="5A76630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446" w:type="dxa"/>
                  <w:vAlign w:val="center"/>
                  <w:hideMark/>
                </w:tcPr>
                <w:p w14:paraId="0AC1316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9A4230" w:rsidRPr="000B4A1A" w14:paraId="0A01B9DD" w14:textId="77777777" w:rsidTr="00D90088">
              <w:trPr>
                <w:tblCellSpacing w:w="15" w:type="dxa"/>
              </w:trPr>
              <w:tc>
                <w:tcPr>
                  <w:tcW w:w="5017" w:type="dxa"/>
                  <w:vAlign w:val="center"/>
                  <w:hideMark/>
                </w:tcPr>
                <w:p w14:paraId="655B6DB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446" w:type="dxa"/>
                  <w:vAlign w:val="center"/>
                  <w:hideMark/>
                </w:tcPr>
                <w:p w14:paraId="7F8E1D2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08A15A14" w14:textId="77777777" w:rsidTr="00D90088">
              <w:trPr>
                <w:tblCellSpacing w:w="15" w:type="dxa"/>
              </w:trPr>
              <w:tc>
                <w:tcPr>
                  <w:tcW w:w="5017" w:type="dxa"/>
                  <w:vAlign w:val="center"/>
                  <w:hideMark/>
                </w:tcPr>
                <w:p w14:paraId="7F44127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446" w:type="dxa"/>
                  <w:vAlign w:val="center"/>
                  <w:hideMark/>
                </w:tcPr>
                <w:p w14:paraId="7184A45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мм </w:t>
                  </w:r>
                </w:p>
              </w:tc>
            </w:tr>
            <w:tr w:rsidR="009A4230" w:rsidRPr="000B4A1A" w14:paraId="53073B3B" w14:textId="77777777" w:rsidTr="00D90088">
              <w:trPr>
                <w:tblCellSpacing w:w="15" w:type="dxa"/>
              </w:trPr>
              <w:tc>
                <w:tcPr>
                  <w:tcW w:w="5017" w:type="dxa"/>
                  <w:vAlign w:val="center"/>
                  <w:hideMark/>
                </w:tcPr>
                <w:p w14:paraId="310954D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446" w:type="dxa"/>
                  <w:vAlign w:val="center"/>
                  <w:hideMark/>
                </w:tcPr>
                <w:p w14:paraId="4E093A1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9A4230" w:rsidRPr="000B4A1A" w14:paraId="6B7E58BC" w14:textId="77777777" w:rsidTr="00D90088">
              <w:trPr>
                <w:tblCellSpacing w:w="15" w:type="dxa"/>
              </w:trPr>
              <w:tc>
                <w:tcPr>
                  <w:tcW w:w="5017" w:type="dxa"/>
                  <w:vAlign w:val="center"/>
                  <w:hideMark/>
                </w:tcPr>
                <w:p w14:paraId="5778385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446" w:type="dxa"/>
                  <w:vAlign w:val="center"/>
                  <w:hideMark/>
                </w:tcPr>
                <w:p w14:paraId="3A15A59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9A4230" w:rsidRPr="000B4A1A" w14:paraId="0D1602A7" w14:textId="77777777" w:rsidTr="00D90088">
              <w:trPr>
                <w:tblCellSpacing w:w="15" w:type="dxa"/>
              </w:trPr>
              <w:tc>
                <w:tcPr>
                  <w:tcW w:w="5017" w:type="dxa"/>
                  <w:vAlign w:val="center"/>
                  <w:hideMark/>
                </w:tcPr>
                <w:p w14:paraId="691F1E0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446" w:type="dxa"/>
                  <w:vAlign w:val="center"/>
                  <w:hideMark/>
                </w:tcPr>
                <w:p w14:paraId="69D0DF5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 </w:t>
                  </w:r>
                </w:p>
              </w:tc>
            </w:tr>
            <w:tr w:rsidR="009A4230" w:rsidRPr="000B4A1A" w14:paraId="11451CEC" w14:textId="77777777" w:rsidTr="00D90088">
              <w:trPr>
                <w:tblCellSpacing w:w="15" w:type="dxa"/>
              </w:trPr>
              <w:tc>
                <w:tcPr>
                  <w:tcW w:w="5017" w:type="dxa"/>
                  <w:vAlign w:val="center"/>
                  <w:hideMark/>
                </w:tcPr>
                <w:p w14:paraId="20706A8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446" w:type="dxa"/>
                  <w:vAlign w:val="center"/>
                  <w:hideMark/>
                </w:tcPr>
                <w:p w14:paraId="13B491AC" w14:textId="77777777" w:rsidR="009A4230" w:rsidRPr="000B4A1A"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3</w:t>
                  </w:r>
                  <w:r w:rsidRPr="000B4A1A">
                    <w:rPr>
                      <w:rFonts w:ascii="Times New Roman" w:eastAsia="Times New Roman" w:hAnsi="Times New Roman"/>
                      <w:sz w:val="24"/>
                      <w:szCs w:val="24"/>
                      <w:lang w:eastAsia="ru-RU"/>
                    </w:rPr>
                    <w:t xml:space="preserve">00 листов </w:t>
                  </w:r>
                </w:p>
              </w:tc>
            </w:tr>
            <w:tr w:rsidR="009A4230" w:rsidRPr="000B4A1A" w14:paraId="1DC7333D" w14:textId="77777777" w:rsidTr="00D90088">
              <w:trPr>
                <w:tblCellSpacing w:w="15" w:type="dxa"/>
              </w:trPr>
              <w:tc>
                <w:tcPr>
                  <w:tcW w:w="5017" w:type="dxa"/>
                  <w:vAlign w:val="center"/>
                  <w:hideMark/>
                </w:tcPr>
                <w:p w14:paraId="23734E5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446" w:type="dxa"/>
                  <w:vAlign w:val="center"/>
                  <w:hideMark/>
                </w:tcPr>
                <w:p w14:paraId="199254A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642D2192" w14:textId="77777777" w:rsidTr="00D90088">
              <w:trPr>
                <w:tblCellSpacing w:w="15" w:type="dxa"/>
              </w:trPr>
              <w:tc>
                <w:tcPr>
                  <w:tcW w:w="5017" w:type="dxa"/>
                  <w:vAlign w:val="center"/>
                  <w:hideMark/>
                </w:tcPr>
                <w:p w14:paraId="7E055C1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446" w:type="dxa"/>
                  <w:vAlign w:val="center"/>
                  <w:hideMark/>
                </w:tcPr>
                <w:p w14:paraId="2EAAA94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12096317" w14:textId="77777777" w:rsidTr="00D90088">
              <w:trPr>
                <w:tblCellSpacing w:w="15" w:type="dxa"/>
              </w:trPr>
              <w:tc>
                <w:tcPr>
                  <w:tcW w:w="5017" w:type="dxa"/>
                  <w:vAlign w:val="center"/>
                  <w:hideMark/>
                </w:tcPr>
                <w:p w14:paraId="326DC5E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446" w:type="dxa"/>
                  <w:vAlign w:val="center"/>
                  <w:hideMark/>
                </w:tcPr>
                <w:p w14:paraId="384D8C3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243x318 мм </w:t>
                  </w:r>
                </w:p>
              </w:tc>
            </w:tr>
            <w:tr w:rsidR="009A4230" w:rsidRPr="000B4A1A" w14:paraId="1E994BD0" w14:textId="77777777" w:rsidTr="00D90088">
              <w:trPr>
                <w:tblCellSpacing w:w="15" w:type="dxa"/>
              </w:trPr>
              <w:tc>
                <w:tcPr>
                  <w:tcW w:w="5017" w:type="dxa"/>
                  <w:vAlign w:val="center"/>
                  <w:hideMark/>
                </w:tcPr>
                <w:p w14:paraId="0D2B30E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транспортном коробе: </w:t>
                  </w:r>
                </w:p>
              </w:tc>
              <w:tc>
                <w:tcPr>
                  <w:tcW w:w="1446" w:type="dxa"/>
                  <w:vAlign w:val="center"/>
                  <w:hideMark/>
                </w:tcPr>
                <w:p w14:paraId="4D00466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шт. </w:t>
                  </w:r>
                </w:p>
              </w:tc>
            </w:tr>
            <w:tr w:rsidR="009A4230" w:rsidRPr="000B4A1A" w14:paraId="30461D33" w14:textId="77777777" w:rsidTr="00D90088">
              <w:trPr>
                <w:tblCellSpacing w:w="15" w:type="dxa"/>
              </w:trPr>
              <w:tc>
                <w:tcPr>
                  <w:tcW w:w="5017" w:type="dxa"/>
                  <w:vAlign w:val="center"/>
                  <w:hideMark/>
                </w:tcPr>
                <w:p w14:paraId="79FE2A1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446" w:type="dxa"/>
                  <w:vAlign w:val="center"/>
                  <w:hideMark/>
                </w:tcPr>
                <w:p w14:paraId="26A2027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0CDAF25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468EB72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6C15806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9A4230" w:rsidRPr="0094178D" w14:paraId="21712652" w14:textId="77777777" w:rsidTr="00D90088">
        <w:trPr>
          <w:cantSplit/>
          <w:trHeight w:val="2111"/>
        </w:trPr>
        <w:tc>
          <w:tcPr>
            <w:tcW w:w="557" w:type="dxa"/>
            <w:tcBorders>
              <w:top w:val="single" w:sz="4" w:space="0" w:color="auto"/>
              <w:left w:val="single" w:sz="8" w:space="0" w:color="auto"/>
              <w:bottom w:val="single" w:sz="4" w:space="0" w:color="auto"/>
              <w:right w:val="single" w:sz="8" w:space="0" w:color="auto"/>
            </w:tcBorders>
            <w:hideMark/>
          </w:tcPr>
          <w:p w14:paraId="634FBDD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37</w:t>
            </w:r>
          </w:p>
        </w:tc>
        <w:tc>
          <w:tcPr>
            <w:tcW w:w="2127" w:type="dxa"/>
            <w:tcBorders>
              <w:top w:val="single" w:sz="4" w:space="0" w:color="auto"/>
              <w:left w:val="nil"/>
              <w:bottom w:val="single" w:sz="4" w:space="0" w:color="auto"/>
              <w:right w:val="single" w:sz="8" w:space="0" w:color="auto"/>
            </w:tcBorders>
            <w:hideMark/>
          </w:tcPr>
          <w:p w14:paraId="05323E3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Папка на резинках Шелк А4 </w:t>
            </w:r>
            <w:r>
              <w:rPr>
                <w:rFonts w:ascii="Times New Roman" w:eastAsia="Times New Roman" w:hAnsi="Times New Roman"/>
                <w:sz w:val="24"/>
                <w:szCs w:val="24"/>
                <w:lang w:eastAsia="ru-RU"/>
              </w:rPr>
              <w:t xml:space="preserve">черная </w:t>
            </w: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491"/>
            </w:tblGrid>
            <w:tr w:rsidR="009A4230" w:rsidRPr="000B4A1A" w14:paraId="0C5850B9" w14:textId="77777777" w:rsidTr="00D90088">
              <w:trPr>
                <w:tblCellSpacing w:w="15" w:type="dxa"/>
              </w:trPr>
              <w:tc>
                <w:tcPr>
                  <w:tcW w:w="5017" w:type="dxa"/>
                  <w:vAlign w:val="center"/>
                  <w:hideMark/>
                </w:tcPr>
                <w:p w14:paraId="73889EE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446" w:type="dxa"/>
                  <w:vAlign w:val="center"/>
                  <w:hideMark/>
                </w:tcPr>
                <w:p w14:paraId="5B454AE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9A4230" w:rsidRPr="000B4A1A" w14:paraId="5B7028B5" w14:textId="77777777" w:rsidTr="00D90088">
              <w:trPr>
                <w:tblCellSpacing w:w="15" w:type="dxa"/>
              </w:trPr>
              <w:tc>
                <w:tcPr>
                  <w:tcW w:w="5017" w:type="dxa"/>
                  <w:vAlign w:val="center"/>
                  <w:hideMark/>
                </w:tcPr>
                <w:p w14:paraId="331D8EE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Расположение резинки: </w:t>
                  </w:r>
                </w:p>
              </w:tc>
              <w:tc>
                <w:tcPr>
                  <w:tcW w:w="1446" w:type="dxa"/>
                  <w:vAlign w:val="center"/>
                  <w:hideMark/>
                </w:tcPr>
                <w:p w14:paraId="0FFF97D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углах </w:t>
                  </w:r>
                </w:p>
              </w:tc>
            </w:tr>
            <w:tr w:rsidR="009A4230" w:rsidRPr="000B4A1A" w14:paraId="3E3C696F" w14:textId="77777777" w:rsidTr="00D90088">
              <w:trPr>
                <w:tblCellSpacing w:w="15" w:type="dxa"/>
              </w:trPr>
              <w:tc>
                <w:tcPr>
                  <w:tcW w:w="5017" w:type="dxa"/>
                  <w:vAlign w:val="center"/>
                  <w:hideMark/>
                </w:tcPr>
                <w:p w14:paraId="78D6844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446" w:type="dxa"/>
                  <w:vAlign w:val="center"/>
                  <w:hideMark/>
                </w:tcPr>
                <w:p w14:paraId="589DF13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9A4230" w:rsidRPr="000B4A1A" w14:paraId="256797C3" w14:textId="77777777" w:rsidTr="00D90088">
              <w:trPr>
                <w:tblCellSpacing w:w="15" w:type="dxa"/>
              </w:trPr>
              <w:tc>
                <w:tcPr>
                  <w:tcW w:w="5017" w:type="dxa"/>
                  <w:vAlign w:val="center"/>
                  <w:hideMark/>
                </w:tcPr>
                <w:p w14:paraId="2EA58A9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446" w:type="dxa"/>
                  <w:vAlign w:val="center"/>
                  <w:hideMark/>
                </w:tcPr>
                <w:p w14:paraId="1FC360D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435C560D" w14:textId="77777777" w:rsidTr="00D90088">
              <w:trPr>
                <w:tblCellSpacing w:w="15" w:type="dxa"/>
              </w:trPr>
              <w:tc>
                <w:tcPr>
                  <w:tcW w:w="5017" w:type="dxa"/>
                  <w:vAlign w:val="center"/>
                  <w:hideMark/>
                </w:tcPr>
                <w:p w14:paraId="1235E46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446" w:type="dxa"/>
                  <w:vAlign w:val="center"/>
                  <w:hideMark/>
                </w:tcPr>
                <w:p w14:paraId="38878DE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мм </w:t>
                  </w:r>
                </w:p>
              </w:tc>
            </w:tr>
            <w:tr w:rsidR="009A4230" w:rsidRPr="000B4A1A" w14:paraId="7C905EB0" w14:textId="77777777" w:rsidTr="00D90088">
              <w:trPr>
                <w:tblCellSpacing w:w="15" w:type="dxa"/>
              </w:trPr>
              <w:tc>
                <w:tcPr>
                  <w:tcW w:w="5017" w:type="dxa"/>
                  <w:vAlign w:val="center"/>
                  <w:hideMark/>
                </w:tcPr>
                <w:p w14:paraId="485DF6D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446" w:type="dxa"/>
                  <w:vAlign w:val="center"/>
                  <w:hideMark/>
                </w:tcPr>
                <w:p w14:paraId="57D409F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9A4230" w:rsidRPr="000B4A1A" w14:paraId="49019FCB" w14:textId="77777777" w:rsidTr="00D90088">
              <w:trPr>
                <w:tblCellSpacing w:w="15" w:type="dxa"/>
              </w:trPr>
              <w:tc>
                <w:tcPr>
                  <w:tcW w:w="5017" w:type="dxa"/>
                  <w:vAlign w:val="center"/>
                  <w:hideMark/>
                </w:tcPr>
                <w:p w14:paraId="498D8B1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446" w:type="dxa"/>
                  <w:vAlign w:val="center"/>
                  <w:hideMark/>
                </w:tcPr>
                <w:p w14:paraId="561D9C4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черный </w:t>
                  </w:r>
                </w:p>
              </w:tc>
            </w:tr>
            <w:tr w:rsidR="009A4230" w:rsidRPr="000B4A1A" w14:paraId="6559AB86" w14:textId="77777777" w:rsidTr="00D90088">
              <w:trPr>
                <w:tblCellSpacing w:w="15" w:type="dxa"/>
              </w:trPr>
              <w:tc>
                <w:tcPr>
                  <w:tcW w:w="5017" w:type="dxa"/>
                  <w:vAlign w:val="center"/>
                  <w:hideMark/>
                </w:tcPr>
                <w:p w14:paraId="5E5C119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446" w:type="dxa"/>
                  <w:vAlign w:val="center"/>
                  <w:hideMark/>
                </w:tcPr>
                <w:p w14:paraId="0D1B24A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 </w:t>
                  </w:r>
                </w:p>
              </w:tc>
            </w:tr>
            <w:tr w:rsidR="009A4230" w:rsidRPr="000B4A1A" w14:paraId="2AC16CA5" w14:textId="77777777" w:rsidTr="00D90088">
              <w:trPr>
                <w:tblCellSpacing w:w="15" w:type="dxa"/>
              </w:trPr>
              <w:tc>
                <w:tcPr>
                  <w:tcW w:w="5017" w:type="dxa"/>
                  <w:vAlign w:val="center"/>
                  <w:hideMark/>
                </w:tcPr>
                <w:p w14:paraId="3C162ED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446" w:type="dxa"/>
                  <w:vAlign w:val="center"/>
                  <w:hideMark/>
                </w:tcPr>
                <w:p w14:paraId="3A109F7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до 200 листов </w:t>
                  </w:r>
                </w:p>
              </w:tc>
            </w:tr>
            <w:tr w:rsidR="009A4230" w:rsidRPr="000B4A1A" w14:paraId="7EDC727F" w14:textId="77777777" w:rsidTr="00D90088">
              <w:trPr>
                <w:tblCellSpacing w:w="15" w:type="dxa"/>
              </w:trPr>
              <w:tc>
                <w:tcPr>
                  <w:tcW w:w="5017" w:type="dxa"/>
                  <w:vAlign w:val="center"/>
                  <w:hideMark/>
                </w:tcPr>
                <w:p w14:paraId="5971D16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446" w:type="dxa"/>
                  <w:vAlign w:val="center"/>
                  <w:hideMark/>
                </w:tcPr>
                <w:p w14:paraId="7E7C3A7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69533ADD" w14:textId="77777777" w:rsidTr="00D90088">
              <w:trPr>
                <w:tblCellSpacing w:w="15" w:type="dxa"/>
              </w:trPr>
              <w:tc>
                <w:tcPr>
                  <w:tcW w:w="5017" w:type="dxa"/>
                  <w:vAlign w:val="center"/>
                  <w:hideMark/>
                </w:tcPr>
                <w:p w14:paraId="6A216F0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446" w:type="dxa"/>
                  <w:vAlign w:val="center"/>
                  <w:hideMark/>
                </w:tcPr>
                <w:p w14:paraId="1FADCB0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117A0B09" w14:textId="77777777" w:rsidTr="00D90088">
              <w:trPr>
                <w:tblCellSpacing w:w="15" w:type="dxa"/>
              </w:trPr>
              <w:tc>
                <w:tcPr>
                  <w:tcW w:w="5017" w:type="dxa"/>
                  <w:vAlign w:val="center"/>
                  <w:hideMark/>
                </w:tcPr>
                <w:p w14:paraId="3906104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446" w:type="dxa"/>
                  <w:vAlign w:val="center"/>
                  <w:hideMark/>
                </w:tcPr>
                <w:p w14:paraId="38AAF4B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243x318 мм </w:t>
                  </w:r>
                </w:p>
              </w:tc>
            </w:tr>
            <w:tr w:rsidR="009A4230" w:rsidRPr="000B4A1A" w14:paraId="49E442F5" w14:textId="77777777" w:rsidTr="00D90088">
              <w:trPr>
                <w:tblCellSpacing w:w="15" w:type="dxa"/>
              </w:trPr>
              <w:tc>
                <w:tcPr>
                  <w:tcW w:w="5017" w:type="dxa"/>
                  <w:vAlign w:val="center"/>
                  <w:hideMark/>
                </w:tcPr>
                <w:p w14:paraId="12061ED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транспортном коробе: </w:t>
                  </w:r>
                </w:p>
              </w:tc>
              <w:tc>
                <w:tcPr>
                  <w:tcW w:w="1446" w:type="dxa"/>
                  <w:vAlign w:val="center"/>
                  <w:hideMark/>
                </w:tcPr>
                <w:p w14:paraId="0FDA6F1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шт. </w:t>
                  </w:r>
                </w:p>
              </w:tc>
            </w:tr>
            <w:tr w:rsidR="009A4230" w:rsidRPr="000B4A1A" w14:paraId="1643BDF9" w14:textId="77777777" w:rsidTr="00D90088">
              <w:trPr>
                <w:tblCellSpacing w:w="15" w:type="dxa"/>
              </w:trPr>
              <w:tc>
                <w:tcPr>
                  <w:tcW w:w="5017" w:type="dxa"/>
                  <w:vAlign w:val="center"/>
                  <w:hideMark/>
                </w:tcPr>
                <w:p w14:paraId="54E9920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446" w:type="dxa"/>
                  <w:vAlign w:val="center"/>
                  <w:hideMark/>
                </w:tcPr>
                <w:p w14:paraId="1F9445B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3FDBC54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6D2C547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58B135F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4A66340A" w14:textId="77777777" w:rsidTr="00D90088">
        <w:trPr>
          <w:cantSplit/>
          <w:trHeight w:val="2114"/>
        </w:trPr>
        <w:tc>
          <w:tcPr>
            <w:tcW w:w="557" w:type="dxa"/>
            <w:tcBorders>
              <w:top w:val="single" w:sz="4" w:space="0" w:color="auto"/>
              <w:left w:val="single" w:sz="8" w:space="0" w:color="auto"/>
              <w:bottom w:val="single" w:sz="8" w:space="0" w:color="auto"/>
              <w:right w:val="single" w:sz="8" w:space="0" w:color="auto"/>
            </w:tcBorders>
            <w:hideMark/>
          </w:tcPr>
          <w:p w14:paraId="0CD7D17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127" w:type="dxa"/>
            <w:tcBorders>
              <w:top w:val="single" w:sz="4" w:space="0" w:color="auto"/>
              <w:left w:val="nil"/>
              <w:bottom w:val="single" w:sz="8" w:space="0" w:color="auto"/>
              <w:right w:val="single" w:sz="8" w:space="0" w:color="auto"/>
            </w:tcBorders>
            <w:hideMark/>
          </w:tcPr>
          <w:p w14:paraId="4E8C56A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Папка-уголок A4 пластиковая 180 мкм красная</w:t>
            </w:r>
          </w:p>
        </w:tc>
        <w:tc>
          <w:tcPr>
            <w:tcW w:w="6520" w:type="dxa"/>
            <w:tcBorders>
              <w:top w:val="single" w:sz="4" w:space="0" w:color="auto"/>
              <w:left w:val="nil"/>
              <w:bottom w:val="single" w:sz="8" w:space="0" w:color="auto"/>
              <w:right w:val="single" w:sz="8" w:space="0" w:color="auto"/>
            </w:tcBorders>
            <w:hideMark/>
          </w:tcPr>
          <w:p w14:paraId="78E4AE30" w14:textId="77777777" w:rsidR="009A4230" w:rsidRPr="0094178D" w:rsidRDefault="009A4230" w:rsidP="00D90088">
            <w:pPr>
              <w:spacing w:before="100" w:beforeAutospacing="1" w:after="100" w:afterAutospacing="1" w:line="240" w:lineRule="auto"/>
              <w:rPr>
                <w:sz w:val="24"/>
                <w:szCs w:val="24"/>
              </w:rPr>
            </w:pPr>
            <w:r w:rsidRPr="0094178D">
              <w:rPr>
                <w:sz w:val="24"/>
                <w:szCs w:val="24"/>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552"/>
            </w:tblGrid>
            <w:tr w:rsidR="009A4230" w:rsidRPr="000B4A1A" w14:paraId="1FCBA424" w14:textId="77777777" w:rsidTr="00D90088">
              <w:trPr>
                <w:tblCellSpacing w:w="15" w:type="dxa"/>
              </w:trPr>
              <w:tc>
                <w:tcPr>
                  <w:tcW w:w="5017" w:type="dxa"/>
                  <w:vAlign w:val="center"/>
                  <w:hideMark/>
                </w:tcPr>
                <w:p w14:paraId="77FB54C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507" w:type="dxa"/>
                  <w:vAlign w:val="center"/>
                  <w:hideMark/>
                </w:tcPr>
                <w:p w14:paraId="7FEF70E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9A4230" w:rsidRPr="000B4A1A" w14:paraId="5A390CDF" w14:textId="77777777" w:rsidTr="00D90088">
              <w:trPr>
                <w:tblCellSpacing w:w="15" w:type="dxa"/>
              </w:trPr>
              <w:tc>
                <w:tcPr>
                  <w:tcW w:w="5017" w:type="dxa"/>
                  <w:vAlign w:val="center"/>
                  <w:hideMark/>
                </w:tcPr>
                <w:p w14:paraId="6264B88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507" w:type="dxa"/>
                  <w:vAlign w:val="center"/>
                  <w:hideMark/>
                </w:tcPr>
                <w:p w14:paraId="4D08809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220x310 мм </w:t>
                  </w:r>
                </w:p>
              </w:tc>
            </w:tr>
            <w:tr w:rsidR="009A4230" w:rsidRPr="000B4A1A" w14:paraId="79B5CD7E" w14:textId="77777777" w:rsidTr="00D90088">
              <w:trPr>
                <w:tblCellSpacing w:w="15" w:type="dxa"/>
              </w:trPr>
              <w:tc>
                <w:tcPr>
                  <w:tcW w:w="5017" w:type="dxa"/>
                  <w:vAlign w:val="center"/>
                  <w:hideMark/>
                </w:tcPr>
                <w:p w14:paraId="59AFAAD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507" w:type="dxa"/>
                  <w:vAlign w:val="center"/>
                  <w:hideMark/>
                </w:tcPr>
                <w:p w14:paraId="4338EBA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полипропилен </w:t>
                  </w:r>
                </w:p>
              </w:tc>
            </w:tr>
            <w:tr w:rsidR="009A4230" w:rsidRPr="000B4A1A" w14:paraId="2A639941" w14:textId="77777777" w:rsidTr="00D90088">
              <w:trPr>
                <w:tblCellSpacing w:w="15" w:type="dxa"/>
              </w:trPr>
              <w:tc>
                <w:tcPr>
                  <w:tcW w:w="5017" w:type="dxa"/>
                  <w:vAlign w:val="center"/>
                  <w:hideMark/>
                </w:tcPr>
                <w:p w14:paraId="4E995AD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507" w:type="dxa"/>
                  <w:vAlign w:val="center"/>
                  <w:hideMark/>
                </w:tcPr>
                <w:p w14:paraId="6C3E3AD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180 мкм </w:t>
                  </w:r>
                </w:p>
              </w:tc>
            </w:tr>
            <w:tr w:rsidR="009A4230" w:rsidRPr="000B4A1A" w14:paraId="05E51803" w14:textId="77777777" w:rsidTr="00D90088">
              <w:trPr>
                <w:tblCellSpacing w:w="15" w:type="dxa"/>
              </w:trPr>
              <w:tc>
                <w:tcPr>
                  <w:tcW w:w="5017" w:type="dxa"/>
                  <w:vAlign w:val="center"/>
                  <w:hideMark/>
                </w:tcPr>
                <w:p w14:paraId="49FB1BF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отделений: </w:t>
                  </w:r>
                </w:p>
              </w:tc>
              <w:tc>
                <w:tcPr>
                  <w:tcW w:w="1507" w:type="dxa"/>
                  <w:vAlign w:val="center"/>
                  <w:hideMark/>
                </w:tcPr>
                <w:p w14:paraId="416CCC44"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w:t>
                  </w:r>
                </w:p>
              </w:tc>
            </w:tr>
            <w:tr w:rsidR="009A4230" w:rsidRPr="000B4A1A" w14:paraId="427FCCFA" w14:textId="77777777" w:rsidTr="00D90088">
              <w:trPr>
                <w:tblCellSpacing w:w="15" w:type="dxa"/>
              </w:trPr>
              <w:tc>
                <w:tcPr>
                  <w:tcW w:w="5017" w:type="dxa"/>
                  <w:vAlign w:val="center"/>
                  <w:hideMark/>
                </w:tcPr>
                <w:p w14:paraId="40D6CD4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Перфорация: </w:t>
                  </w:r>
                </w:p>
              </w:tc>
              <w:tc>
                <w:tcPr>
                  <w:tcW w:w="1507" w:type="dxa"/>
                  <w:vAlign w:val="center"/>
                  <w:hideMark/>
                </w:tcPr>
                <w:p w14:paraId="0B8D303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73021DDA" w14:textId="77777777" w:rsidTr="00D90088">
              <w:trPr>
                <w:tblCellSpacing w:w="15" w:type="dxa"/>
              </w:trPr>
              <w:tc>
                <w:tcPr>
                  <w:tcW w:w="5017" w:type="dxa"/>
                  <w:vAlign w:val="center"/>
                  <w:hideMark/>
                </w:tcPr>
                <w:p w14:paraId="3BE77D9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507" w:type="dxa"/>
                  <w:vAlign w:val="center"/>
                  <w:hideMark/>
                </w:tcPr>
                <w:p w14:paraId="3ACA03D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74927A0E" w14:textId="77777777" w:rsidTr="00D90088">
              <w:trPr>
                <w:tblCellSpacing w:w="15" w:type="dxa"/>
              </w:trPr>
              <w:tc>
                <w:tcPr>
                  <w:tcW w:w="5017" w:type="dxa"/>
                  <w:vAlign w:val="center"/>
                  <w:hideMark/>
                </w:tcPr>
                <w:p w14:paraId="334030BA"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507" w:type="dxa"/>
                  <w:vAlign w:val="center"/>
                  <w:hideMark/>
                </w:tcPr>
                <w:p w14:paraId="409A253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2B4D1FA1" w14:textId="77777777" w:rsidTr="00D90088">
              <w:trPr>
                <w:tblCellSpacing w:w="15" w:type="dxa"/>
              </w:trPr>
              <w:tc>
                <w:tcPr>
                  <w:tcW w:w="5017" w:type="dxa"/>
                  <w:vAlign w:val="center"/>
                  <w:hideMark/>
                </w:tcPr>
                <w:p w14:paraId="32616B7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507" w:type="dxa"/>
                  <w:vAlign w:val="center"/>
                  <w:hideMark/>
                </w:tcPr>
                <w:p w14:paraId="5E63875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до 40 листов </w:t>
                  </w:r>
                </w:p>
              </w:tc>
            </w:tr>
            <w:tr w:rsidR="009A4230" w:rsidRPr="000B4A1A" w14:paraId="5A0FFDB1" w14:textId="77777777" w:rsidTr="00D90088">
              <w:trPr>
                <w:tblCellSpacing w:w="15" w:type="dxa"/>
              </w:trPr>
              <w:tc>
                <w:tcPr>
                  <w:tcW w:w="5017" w:type="dxa"/>
                  <w:vAlign w:val="center"/>
                  <w:hideMark/>
                </w:tcPr>
                <w:p w14:paraId="48C32E5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507" w:type="dxa"/>
                  <w:vAlign w:val="center"/>
                  <w:hideMark/>
                </w:tcPr>
                <w:p w14:paraId="02D5AB0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9A4230" w:rsidRPr="000B4A1A" w14:paraId="11CB9EC8" w14:textId="77777777" w:rsidTr="00D90088">
              <w:trPr>
                <w:tblCellSpacing w:w="15" w:type="dxa"/>
              </w:trPr>
              <w:tc>
                <w:tcPr>
                  <w:tcW w:w="5017" w:type="dxa"/>
                  <w:vAlign w:val="center"/>
                  <w:hideMark/>
                </w:tcPr>
                <w:p w14:paraId="328465B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507" w:type="dxa"/>
                  <w:vAlign w:val="center"/>
                  <w:hideMark/>
                </w:tcPr>
                <w:p w14:paraId="1C3E017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красный </w:t>
                  </w:r>
                </w:p>
              </w:tc>
            </w:tr>
            <w:tr w:rsidR="009A4230" w:rsidRPr="000B4A1A" w14:paraId="5515F4F8" w14:textId="77777777" w:rsidTr="00D90088">
              <w:trPr>
                <w:tblCellSpacing w:w="15" w:type="dxa"/>
              </w:trPr>
              <w:tc>
                <w:tcPr>
                  <w:tcW w:w="5017" w:type="dxa"/>
                  <w:vAlign w:val="center"/>
                  <w:hideMark/>
                </w:tcPr>
                <w:p w14:paraId="4B9722F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507" w:type="dxa"/>
                  <w:vAlign w:val="center"/>
                  <w:hideMark/>
                </w:tcPr>
                <w:p w14:paraId="002636EE"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9A4230" w:rsidRPr="000B4A1A" w14:paraId="62AD6B99" w14:textId="77777777" w:rsidTr="00D90088">
              <w:trPr>
                <w:tblCellSpacing w:w="15" w:type="dxa"/>
              </w:trPr>
              <w:tc>
                <w:tcPr>
                  <w:tcW w:w="5017" w:type="dxa"/>
                  <w:vAlign w:val="center"/>
                  <w:hideMark/>
                </w:tcPr>
                <w:p w14:paraId="4663A3E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упаковке: </w:t>
                  </w:r>
                </w:p>
              </w:tc>
              <w:tc>
                <w:tcPr>
                  <w:tcW w:w="1507" w:type="dxa"/>
                  <w:vAlign w:val="center"/>
                  <w:hideMark/>
                </w:tcPr>
                <w:p w14:paraId="779322DD"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w:t>
                  </w:r>
                </w:p>
              </w:tc>
            </w:tr>
            <w:tr w:rsidR="009A4230" w:rsidRPr="000B4A1A" w14:paraId="2BB9C50F" w14:textId="77777777" w:rsidTr="00D90088">
              <w:trPr>
                <w:tblCellSpacing w:w="15" w:type="dxa"/>
              </w:trPr>
              <w:tc>
                <w:tcPr>
                  <w:tcW w:w="5017" w:type="dxa"/>
                  <w:vAlign w:val="center"/>
                  <w:hideMark/>
                </w:tcPr>
                <w:p w14:paraId="3205BB6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507" w:type="dxa"/>
                  <w:vAlign w:val="center"/>
                  <w:hideMark/>
                </w:tcPr>
                <w:p w14:paraId="20F32AB2"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10C9947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2052303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0C0F84C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94178D">
              <w:rPr>
                <w:rFonts w:ascii="Times New Roman" w:eastAsia="Times New Roman" w:hAnsi="Times New Roman"/>
                <w:sz w:val="24"/>
                <w:szCs w:val="24"/>
                <w:lang w:eastAsia="ru-RU"/>
              </w:rPr>
              <w:t>0</w:t>
            </w:r>
          </w:p>
        </w:tc>
      </w:tr>
      <w:tr w:rsidR="009A4230" w:rsidRPr="0094178D" w14:paraId="62EA777E" w14:textId="77777777" w:rsidTr="00D90088">
        <w:trPr>
          <w:cantSplit/>
          <w:trHeight w:val="1832"/>
        </w:trPr>
        <w:tc>
          <w:tcPr>
            <w:tcW w:w="557" w:type="dxa"/>
            <w:tcBorders>
              <w:top w:val="nil"/>
              <w:left w:val="single" w:sz="8" w:space="0" w:color="auto"/>
              <w:bottom w:val="single" w:sz="4" w:space="0" w:color="auto"/>
              <w:right w:val="single" w:sz="8" w:space="0" w:color="auto"/>
            </w:tcBorders>
            <w:hideMark/>
          </w:tcPr>
          <w:p w14:paraId="4DE74AB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2127" w:type="dxa"/>
            <w:tcBorders>
              <w:top w:val="nil"/>
              <w:left w:val="nil"/>
              <w:bottom w:val="single" w:sz="4" w:space="0" w:color="auto"/>
              <w:right w:val="single" w:sz="8" w:space="0" w:color="auto"/>
            </w:tcBorders>
            <w:hideMark/>
          </w:tcPr>
          <w:p w14:paraId="3D2AE5B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796B77">
              <w:rPr>
                <w:rFonts w:ascii="Times New Roman" w:eastAsia="Times New Roman" w:hAnsi="Times New Roman"/>
                <w:sz w:val="24"/>
                <w:szCs w:val="24"/>
                <w:lang w:eastAsia="ru-RU"/>
              </w:rPr>
              <w:t>Стикеры</w:t>
            </w:r>
            <w:proofErr w:type="spellEnd"/>
            <w:r w:rsidRPr="00796B77">
              <w:rPr>
                <w:rFonts w:ascii="Times New Roman" w:eastAsia="Times New Roman" w:hAnsi="Times New Roman"/>
                <w:sz w:val="24"/>
                <w:szCs w:val="24"/>
                <w:lang w:eastAsia="ru-RU"/>
              </w:rPr>
              <w:t xml:space="preserve"> </w:t>
            </w:r>
            <w:proofErr w:type="spellStart"/>
            <w:r w:rsidRPr="00796B77">
              <w:rPr>
                <w:rFonts w:ascii="Times New Roman" w:eastAsia="Times New Roman" w:hAnsi="Times New Roman"/>
                <w:sz w:val="24"/>
                <w:szCs w:val="24"/>
                <w:lang w:eastAsia="ru-RU"/>
              </w:rPr>
              <w:t>Attache</w:t>
            </w:r>
            <w:proofErr w:type="spellEnd"/>
            <w:r w:rsidRPr="00796B77">
              <w:rPr>
                <w:rFonts w:ascii="Times New Roman" w:eastAsia="Times New Roman" w:hAnsi="Times New Roman"/>
                <w:sz w:val="24"/>
                <w:szCs w:val="24"/>
                <w:lang w:eastAsia="ru-RU"/>
              </w:rPr>
              <w:t xml:space="preserve"> </w:t>
            </w:r>
            <w:proofErr w:type="spellStart"/>
            <w:r w:rsidRPr="00796B77">
              <w:rPr>
                <w:rFonts w:ascii="Times New Roman" w:eastAsia="Times New Roman" w:hAnsi="Times New Roman"/>
                <w:sz w:val="24"/>
                <w:szCs w:val="24"/>
                <w:lang w:eastAsia="ru-RU"/>
              </w:rPr>
              <w:t>Selection</w:t>
            </w:r>
            <w:proofErr w:type="spellEnd"/>
            <w:r w:rsidRPr="00796B77">
              <w:rPr>
                <w:rFonts w:ascii="Times New Roman" w:eastAsia="Times New Roman" w:hAnsi="Times New Roman"/>
                <w:sz w:val="24"/>
                <w:szCs w:val="24"/>
                <w:lang w:eastAsia="ru-RU"/>
              </w:rPr>
              <w:t xml:space="preserve"> 51х51 мм неоновые 5 цветов</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9A4230" w:rsidRPr="000B4A1A" w14:paraId="1CAE15CC" w14:textId="77777777" w:rsidTr="00D90088">
              <w:trPr>
                <w:tblCellSpacing w:w="15" w:type="dxa"/>
              </w:trPr>
              <w:tc>
                <w:tcPr>
                  <w:tcW w:w="3237" w:type="dxa"/>
                  <w:vAlign w:val="center"/>
                  <w:hideMark/>
                </w:tcPr>
                <w:p w14:paraId="31BC5C8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22366ADB"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51x51 мм </w:t>
                  </w:r>
                </w:p>
              </w:tc>
            </w:tr>
            <w:tr w:rsidR="009A4230" w:rsidRPr="000B4A1A" w14:paraId="1D371EB9" w14:textId="77777777" w:rsidTr="00D90088">
              <w:trPr>
                <w:tblCellSpacing w:w="15" w:type="dxa"/>
              </w:trPr>
              <w:tc>
                <w:tcPr>
                  <w:tcW w:w="3237" w:type="dxa"/>
                  <w:vAlign w:val="center"/>
                  <w:hideMark/>
                </w:tcPr>
                <w:p w14:paraId="5D86FC7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037" w:type="dxa"/>
                  <w:vAlign w:val="center"/>
                  <w:hideMark/>
                </w:tcPr>
                <w:p w14:paraId="1E90346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 цветов </w:t>
                  </w:r>
                </w:p>
              </w:tc>
            </w:tr>
            <w:tr w:rsidR="009A4230" w:rsidRPr="000B4A1A" w14:paraId="692DE68D" w14:textId="77777777" w:rsidTr="00D90088">
              <w:trPr>
                <w:tblCellSpacing w:w="15" w:type="dxa"/>
              </w:trPr>
              <w:tc>
                <w:tcPr>
                  <w:tcW w:w="3237" w:type="dxa"/>
                  <w:vAlign w:val="center"/>
                  <w:hideMark/>
                </w:tcPr>
                <w:p w14:paraId="66A267B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7F7290E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250 лист </w:t>
                  </w:r>
                </w:p>
              </w:tc>
            </w:tr>
            <w:tr w:rsidR="009A4230" w:rsidRPr="000B4A1A" w14:paraId="0D194983" w14:textId="77777777" w:rsidTr="00D90088">
              <w:trPr>
                <w:tblCellSpacing w:w="15" w:type="dxa"/>
              </w:trPr>
              <w:tc>
                <w:tcPr>
                  <w:tcW w:w="3237" w:type="dxa"/>
                  <w:vAlign w:val="center"/>
                  <w:hideMark/>
                </w:tcPr>
                <w:p w14:paraId="20F29A2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блоков: </w:t>
                  </w:r>
                </w:p>
              </w:tc>
              <w:tc>
                <w:tcPr>
                  <w:tcW w:w="1037" w:type="dxa"/>
                  <w:vAlign w:val="center"/>
                  <w:hideMark/>
                </w:tcPr>
                <w:p w14:paraId="16105F00"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9A4230" w:rsidRPr="000B4A1A" w14:paraId="2E802F7D" w14:textId="77777777" w:rsidTr="00D90088">
              <w:trPr>
                <w:tblCellSpacing w:w="15" w:type="dxa"/>
              </w:trPr>
              <w:tc>
                <w:tcPr>
                  <w:tcW w:w="3237" w:type="dxa"/>
                  <w:vAlign w:val="center"/>
                  <w:hideMark/>
                </w:tcPr>
                <w:p w14:paraId="1E25D72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2CBB74E5"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w:t>
                  </w:r>
                </w:p>
              </w:tc>
            </w:tr>
            <w:tr w:rsidR="009A4230" w:rsidRPr="000B4A1A" w14:paraId="13852165" w14:textId="77777777" w:rsidTr="00D90088">
              <w:trPr>
                <w:tblCellSpacing w:w="15" w:type="dxa"/>
              </w:trPr>
              <w:tc>
                <w:tcPr>
                  <w:tcW w:w="3237" w:type="dxa"/>
                  <w:vAlign w:val="center"/>
                  <w:hideMark/>
                </w:tcPr>
                <w:p w14:paraId="06AA8E0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Клейкость: </w:t>
                  </w:r>
                </w:p>
              </w:tc>
              <w:tc>
                <w:tcPr>
                  <w:tcW w:w="1037" w:type="dxa"/>
                  <w:vAlign w:val="center"/>
                  <w:hideMark/>
                </w:tcPr>
                <w:p w14:paraId="58175E2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 Н/м </w:t>
                  </w:r>
                </w:p>
              </w:tc>
            </w:tr>
            <w:tr w:rsidR="009A4230" w:rsidRPr="000B4A1A" w14:paraId="7C993F12" w14:textId="77777777" w:rsidTr="00D90088">
              <w:trPr>
                <w:tblCellSpacing w:w="15" w:type="dxa"/>
              </w:trPr>
              <w:tc>
                <w:tcPr>
                  <w:tcW w:w="3237" w:type="dxa"/>
                  <w:vAlign w:val="center"/>
                  <w:hideMark/>
                </w:tcPr>
                <w:p w14:paraId="755EDDE1"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5372F7CC"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9A4230" w:rsidRPr="000B4A1A" w14:paraId="0FDEB7A4" w14:textId="77777777" w:rsidTr="00D90088">
              <w:trPr>
                <w:tblCellSpacing w:w="15" w:type="dxa"/>
              </w:trPr>
              <w:tc>
                <w:tcPr>
                  <w:tcW w:w="3237" w:type="dxa"/>
                  <w:vAlign w:val="center"/>
                  <w:hideMark/>
                </w:tcPr>
                <w:p w14:paraId="1E15A04F"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Тон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3EB3B97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неоновый </w:t>
                  </w:r>
                </w:p>
              </w:tc>
            </w:tr>
            <w:tr w:rsidR="009A4230" w:rsidRPr="000B4A1A" w14:paraId="76C5F7B5" w14:textId="77777777" w:rsidTr="00D90088">
              <w:trPr>
                <w:tblCellSpacing w:w="15" w:type="dxa"/>
              </w:trPr>
              <w:tc>
                <w:tcPr>
                  <w:tcW w:w="3237" w:type="dxa"/>
                  <w:vAlign w:val="center"/>
                  <w:hideMark/>
                </w:tcPr>
                <w:p w14:paraId="6E37C4E6"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 бумаги: </w:t>
                  </w:r>
                </w:p>
              </w:tc>
              <w:tc>
                <w:tcPr>
                  <w:tcW w:w="1037" w:type="dxa"/>
                  <w:vAlign w:val="center"/>
                  <w:hideMark/>
                </w:tcPr>
                <w:p w14:paraId="6C899FD7"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75 г/</w:t>
                  </w:r>
                  <w:proofErr w:type="spellStart"/>
                  <w:r w:rsidRPr="000B4A1A">
                    <w:rPr>
                      <w:rFonts w:ascii="Times New Roman" w:eastAsia="Times New Roman" w:hAnsi="Times New Roman"/>
                      <w:sz w:val="24"/>
                      <w:szCs w:val="24"/>
                      <w:lang w:eastAsia="ru-RU"/>
                    </w:rPr>
                    <w:t>кв.м</w:t>
                  </w:r>
                  <w:proofErr w:type="spellEnd"/>
                  <w:r w:rsidRPr="000B4A1A">
                    <w:rPr>
                      <w:rFonts w:ascii="Times New Roman" w:eastAsia="Times New Roman" w:hAnsi="Times New Roman"/>
                      <w:sz w:val="24"/>
                      <w:szCs w:val="24"/>
                      <w:lang w:eastAsia="ru-RU"/>
                    </w:rPr>
                    <w:t xml:space="preserve"> </w:t>
                  </w:r>
                </w:p>
              </w:tc>
            </w:tr>
            <w:tr w:rsidR="009A4230" w:rsidRPr="000B4A1A" w14:paraId="7A781C2B" w14:textId="77777777" w:rsidTr="00D90088">
              <w:trPr>
                <w:tblCellSpacing w:w="15" w:type="dxa"/>
              </w:trPr>
              <w:tc>
                <w:tcPr>
                  <w:tcW w:w="3237" w:type="dxa"/>
                  <w:vAlign w:val="center"/>
                  <w:hideMark/>
                </w:tcPr>
                <w:p w14:paraId="23BCDDA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1F903619"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48 </w:t>
                  </w:r>
                  <w:proofErr w:type="spellStart"/>
                  <w:r w:rsidRPr="000B4A1A">
                    <w:rPr>
                      <w:rFonts w:ascii="Times New Roman" w:eastAsia="Times New Roman" w:hAnsi="Times New Roman"/>
                      <w:sz w:val="24"/>
                      <w:szCs w:val="24"/>
                      <w:lang w:eastAsia="ru-RU"/>
                    </w:rPr>
                    <w:t>уп</w:t>
                  </w:r>
                  <w:proofErr w:type="spellEnd"/>
                  <w:r w:rsidRPr="000B4A1A">
                    <w:rPr>
                      <w:rFonts w:ascii="Times New Roman" w:eastAsia="Times New Roman" w:hAnsi="Times New Roman"/>
                      <w:sz w:val="24"/>
                      <w:szCs w:val="24"/>
                      <w:lang w:eastAsia="ru-RU"/>
                    </w:rPr>
                    <w:t xml:space="preserve">. </w:t>
                  </w:r>
                </w:p>
              </w:tc>
            </w:tr>
            <w:tr w:rsidR="009A4230" w:rsidRPr="000B4A1A" w14:paraId="6089B5C4" w14:textId="77777777" w:rsidTr="00D90088">
              <w:trPr>
                <w:tblCellSpacing w:w="15" w:type="dxa"/>
              </w:trPr>
              <w:tc>
                <w:tcPr>
                  <w:tcW w:w="3237" w:type="dxa"/>
                  <w:vAlign w:val="center"/>
                  <w:hideMark/>
                </w:tcPr>
                <w:p w14:paraId="6CDD9B93"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0CA63D48" w14:textId="77777777" w:rsidR="009A4230" w:rsidRPr="000B4A1A" w:rsidRDefault="009A4230"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1E0F0C6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425B89F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4CC955B9"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4178D">
              <w:rPr>
                <w:rFonts w:ascii="Times New Roman" w:eastAsia="Times New Roman" w:hAnsi="Times New Roman"/>
                <w:sz w:val="24"/>
                <w:szCs w:val="24"/>
                <w:lang w:eastAsia="ru-RU"/>
              </w:rPr>
              <w:t>0</w:t>
            </w:r>
          </w:p>
        </w:tc>
      </w:tr>
      <w:tr w:rsidR="009A4230" w:rsidRPr="0094178D" w14:paraId="206BE2A6" w14:textId="77777777" w:rsidTr="00D90088">
        <w:trPr>
          <w:cantSplit/>
          <w:trHeight w:val="1685"/>
        </w:trPr>
        <w:tc>
          <w:tcPr>
            <w:tcW w:w="557" w:type="dxa"/>
            <w:tcBorders>
              <w:top w:val="single" w:sz="4" w:space="0" w:color="auto"/>
              <w:left w:val="single" w:sz="8" w:space="0" w:color="auto"/>
              <w:bottom w:val="single" w:sz="4" w:space="0" w:color="auto"/>
              <w:right w:val="single" w:sz="8" w:space="0" w:color="auto"/>
            </w:tcBorders>
            <w:hideMark/>
          </w:tcPr>
          <w:p w14:paraId="57F6FC1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40</w:t>
            </w:r>
          </w:p>
        </w:tc>
        <w:tc>
          <w:tcPr>
            <w:tcW w:w="2127" w:type="dxa"/>
            <w:tcBorders>
              <w:top w:val="single" w:sz="4" w:space="0" w:color="auto"/>
              <w:left w:val="nil"/>
              <w:bottom w:val="single" w:sz="4" w:space="0" w:color="auto"/>
              <w:right w:val="single" w:sz="8" w:space="0" w:color="auto"/>
            </w:tcBorders>
            <w:hideMark/>
          </w:tcPr>
          <w:p w14:paraId="39318D44" w14:textId="77777777" w:rsidR="009A4230" w:rsidRPr="0057258E" w:rsidRDefault="009A4230" w:rsidP="00D90088">
            <w:pPr>
              <w:spacing w:after="0" w:line="240" w:lineRule="auto"/>
              <w:rPr>
                <w:rFonts w:ascii="Times New Roman" w:eastAsia="Times New Roman" w:hAnsi="Times New Roman"/>
                <w:sz w:val="24"/>
                <w:szCs w:val="24"/>
                <w:lang w:val="en-US" w:eastAsia="ru-RU"/>
              </w:rPr>
            </w:pPr>
            <w:proofErr w:type="spellStart"/>
            <w:r w:rsidRPr="004B4802">
              <w:rPr>
                <w:rFonts w:ascii="Times New Roman" w:eastAsia="Times New Roman" w:hAnsi="Times New Roman"/>
                <w:sz w:val="24"/>
                <w:szCs w:val="24"/>
                <w:lang w:eastAsia="ru-RU"/>
              </w:rPr>
              <w:t>Стикеры</w:t>
            </w:r>
            <w:proofErr w:type="spellEnd"/>
            <w:r w:rsidRPr="0057258E">
              <w:rPr>
                <w:rFonts w:ascii="Times New Roman" w:eastAsia="Times New Roman" w:hAnsi="Times New Roman"/>
                <w:sz w:val="24"/>
                <w:szCs w:val="24"/>
                <w:lang w:val="en-US" w:eastAsia="ru-RU"/>
              </w:rPr>
              <w:t xml:space="preserve"> </w:t>
            </w:r>
            <w:proofErr w:type="spellStart"/>
            <w:r w:rsidRPr="0057258E">
              <w:rPr>
                <w:rFonts w:ascii="Times New Roman" w:eastAsia="Times New Roman" w:hAnsi="Times New Roman"/>
                <w:sz w:val="24"/>
                <w:szCs w:val="24"/>
                <w:lang w:val="en-US" w:eastAsia="ru-RU"/>
              </w:rPr>
              <w:t>Attache</w:t>
            </w:r>
            <w:proofErr w:type="spellEnd"/>
            <w:r w:rsidRPr="0057258E">
              <w:rPr>
                <w:rFonts w:ascii="Times New Roman" w:eastAsia="Times New Roman" w:hAnsi="Times New Roman"/>
                <w:sz w:val="24"/>
                <w:szCs w:val="24"/>
                <w:lang w:val="en-US" w:eastAsia="ru-RU"/>
              </w:rPr>
              <w:t xml:space="preserve"> Selection 76x51 </w:t>
            </w:r>
            <w:r w:rsidRPr="004B4802">
              <w:rPr>
                <w:rFonts w:ascii="Times New Roman" w:eastAsia="Times New Roman" w:hAnsi="Times New Roman"/>
                <w:sz w:val="24"/>
                <w:szCs w:val="24"/>
                <w:lang w:eastAsia="ru-RU"/>
              </w:rPr>
              <w:t>мм</w:t>
            </w:r>
            <w:r w:rsidRPr="0057258E">
              <w:rPr>
                <w:rFonts w:ascii="Times New Roman" w:eastAsia="Times New Roman" w:hAnsi="Times New Roman"/>
                <w:sz w:val="24"/>
                <w:szCs w:val="24"/>
                <w:lang w:val="en-US" w:eastAsia="ru-RU"/>
              </w:rPr>
              <w:t xml:space="preserve"> </w:t>
            </w:r>
            <w:r w:rsidRPr="004B4802">
              <w:rPr>
                <w:rFonts w:ascii="Times New Roman" w:eastAsia="Times New Roman" w:hAnsi="Times New Roman"/>
                <w:sz w:val="24"/>
                <w:szCs w:val="24"/>
                <w:lang w:eastAsia="ru-RU"/>
              </w:rPr>
              <w:t>неоновые</w:t>
            </w:r>
            <w:r w:rsidRPr="0057258E">
              <w:rPr>
                <w:rFonts w:ascii="Times New Roman" w:eastAsia="Times New Roman" w:hAnsi="Times New Roman"/>
                <w:sz w:val="24"/>
                <w:szCs w:val="24"/>
                <w:lang w:val="en-US" w:eastAsia="ru-RU"/>
              </w:rPr>
              <w:t xml:space="preserve"> </w:t>
            </w:r>
          </w:p>
          <w:p w14:paraId="3D05492A" w14:textId="77777777" w:rsidR="009A4230" w:rsidRPr="000161DF" w:rsidRDefault="009A4230" w:rsidP="00D90088">
            <w:pPr>
              <w:spacing w:before="100" w:beforeAutospacing="1" w:after="100" w:afterAutospacing="1" w:line="240" w:lineRule="auto"/>
              <w:rPr>
                <w:rFonts w:ascii="Times New Roman" w:eastAsia="Times New Roman" w:hAnsi="Times New Roman"/>
                <w:sz w:val="24"/>
                <w:szCs w:val="24"/>
                <w:lang w:val="en-US"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9A4230" w:rsidRPr="00454A17" w14:paraId="4AF8A486" w14:textId="77777777" w:rsidTr="00D90088">
              <w:trPr>
                <w:tblCellSpacing w:w="15" w:type="dxa"/>
              </w:trPr>
              <w:tc>
                <w:tcPr>
                  <w:tcW w:w="3237" w:type="dxa"/>
                  <w:vAlign w:val="center"/>
                  <w:hideMark/>
                </w:tcPr>
                <w:p w14:paraId="0ED49379"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Размер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037" w:type="dxa"/>
                  <w:vAlign w:val="center"/>
                  <w:hideMark/>
                </w:tcPr>
                <w:p w14:paraId="0C2A39D0"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76x51 мм </w:t>
                  </w:r>
                </w:p>
              </w:tc>
            </w:tr>
            <w:tr w:rsidR="009A4230" w:rsidRPr="00454A17" w14:paraId="5282DC67" w14:textId="77777777" w:rsidTr="00D90088">
              <w:trPr>
                <w:tblCellSpacing w:w="15" w:type="dxa"/>
              </w:trPr>
              <w:tc>
                <w:tcPr>
                  <w:tcW w:w="3237" w:type="dxa"/>
                  <w:vAlign w:val="center"/>
                  <w:hideMark/>
                </w:tcPr>
                <w:p w14:paraId="3FCC78DA"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Цвет: </w:t>
                  </w:r>
                </w:p>
              </w:tc>
              <w:tc>
                <w:tcPr>
                  <w:tcW w:w="1037" w:type="dxa"/>
                  <w:vAlign w:val="center"/>
                  <w:hideMark/>
                </w:tcPr>
                <w:p w14:paraId="22452AA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желтый </w:t>
                  </w:r>
                </w:p>
              </w:tc>
            </w:tr>
            <w:tr w:rsidR="009A4230" w:rsidRPr="00454A17" w14:paraId="1D68BF35" w14:textId="77777777" w:rsidTr="00D90088">
              <w:trPr>
                <w:tblCellSpacing w:w="15" w:type="dxa"/>
              </w:trPr>
              <w:tc>
                <w:tcPr>
                  <w:tcW w:w="3237" w:type="dxa"/>
                  <w:vAlign w:val="center"/>
                  <w:hideMark/>
                </w:tcPr>
                <w:p w14:paraId="014E460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32E1D9AE"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лист </w:t>
                  </w:r>
                </w:p>
              </w:tc>
            </w:tr>
            <w:tr w:rsidR="009A4230" w:rsidRPr="00454A17" w14:paraId="6F6EC467" w14:textId="77777777" w:rsidTr="00D90088">
              <w:trPr>
                <w:tblCellSpacing w:w="15" w:type="dxa"/>
              </w:trPr>
              <w:tc>
                <w:tcPr>
                  <w:tcW w:w="3237" w:type="dxa"/>
                  <w:vAlign w:val="center"/>
                  <w:hideMark/>
                </w:tcPr>
                <w:p w14:paraId="567C0ECF"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блоков: </w:t>
                  </w:r>
                </w:p>
              </w:tc>
              <w:tc>
                <w:tcPr>
                  <w:tcW w:w="1037" w:type="dxa"/>
                  <w:vAlign w:val="center"/>
                  <w:hideMark/>
                </w:tcPr>
                <w:p w14:paraId="70510662"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 шт. </w:t>
                  </w:r>
                </w:p>
              </w:tc>
            </w:tr>
            <w:tr w:rsidR="009A4230" w:rsidRPr="00454A17" w14:paraId="3B5F2BC2" w14:textId="77777777" w:rsidTr="00D90088">
              <w:trPr>
                <w:tblCellSpacing w:w="15" w:type="dxa"/>
              </w:trPr>
              <w:tc>
                <w:tcPr>
                  <w:tcW w:w="3237" w:type="dxa"/>
                  <w:vAlign w:val="center"/>
                  <w:hideMark/>
                </w:tcPr>
                <w:p w14:paraId="0771855A"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291590C2"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w:t>
                  </w:r>
                </w:p>
              </w:tc>
            </w:tr>
            <w:tr w:rsidR="009A4230" w:rsidRPr="00454A17" w14:paraId="100A7460" w14:textId="77777777" w:rsidTr="00D90088">
              <w:trPr>
                <w:tblCellSpacing w:w="15" w:type="dxa"/>
              </w:trPr>
              <w:tc>
                <w:tcPr>
                  <w:tcW w:w="3237" w:type="dxa"/>
                  <w:vAlign w:val="center"/>
                  <w:hideMark/>
                </w:tcPr>
                <w:p w14:paraId="4D1E7DAE"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Клейкость: </w:t>
                  </w:r>
                </w:p>
              </w:tc>
              <w:tc>
                <w:tcPr>
                  <w:tcW w:w="1037" w:type="dxa"/>
                  <w:vAlign w:val="center"/>
                  <w:hideMark/>
                </w:tcPr>
                <w:p w14:paraId="25C84BA3"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22 Н/м </w:t>
                  </w:r>
                </w:p>
              </w:tc>
            </w:tr>
            <w:tr w:rsidR="009A4230" w:rsidRPr="00454A17" w14:paraId="7A4CDA18" w14:textId="77777777" w:rsidTr="00D90088">
              <w:trPr>
                <w:tblCellSpacing w:w="15" w:type="dxa"/>
              </w:trPr>
              <w:tc>
                <w:tcPr>
                  <w:tcW w:w="3237" w:type="dxa"/>
                  <w:vAlign w:val="center"/>
                  <w:hideMark/>
                </w:tcPr>
                <w:p w14:paraId="7C1F3746"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549885AB"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Нет </w:t>
                  </w:r>
                </w:p>
              </w:tc>
            </w:tr>
            <w:tr w:rsidR="009A4230" w:rsidRPr="00454A17" w14:paraId="2336AB71" w14:textId="77777777" w:rsidTr="00D90088">
              <w:trPr>
                <w:tblCellSpacing w:w="15" w:type="dxa"/>
              </w:trPr>
              <w:tc>
                <w:tcPr>
                  <w:tcW w:w="3237" w:type="dxa"/>
                  <w:vAlign w:val="center"/>
                  <w:hideMark/>
                </w:tcPr>
                <w:p w14:paraId="7157B6EA"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Тон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037" w:type="dxa"/>
                  <w:vAlign w:val="center"/>
                  <w:hideMark/>
                </w:tcPr>
                <w:p w14:paraId="4D1113F0"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неоновый </w:t>
                  </w:r>
                </w:p>
              </w:tc>
            </w:tr>
            <w:tr w:rsidR="009A4230" w:rsidRPr="00454A17" w14:paraId="1DB4A9AD" w14:textId="77777777" w:rsidTr="00D90088">
              <w:trPr>
                <w:tblCellSpacing w:w="15" w:type="dxa"/>
              </w:trPr>
              <w:tc>
                <w:tcPr>
                  <w:tcW w:w="3237" w:type="dxa"/>
                  <w:vAlign w:val="center"/>
                  <w:hideMark/>
                </w:tcPr>
                <w:p w14:paraId="035BCBF2"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Плотность бумаги: </w:t>
                  </w:r>
                </w:p>
              </w:tc>
              <w:tc>
                <w:tcPr>
                  <w:tcW w:w="1037" w:type="dxa"/>
                  <w:vAlign w:val="center"/>
                  <w:hideMark/>
                </w:tcPr>
                <w:p w14:paraId="73ABB7B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75 г/</w:t>
                  </w:r>
                  <w:proofErr w:type="spellStart"/>
                  <w:r w:rsidRPr="00454A17">
                    <w:rPr>
                      <w:rFonts w:ascii="Times New Roman" w:eastAsia="Times New Roman" w:hAnsi="Times New Roman"/>
                      <w:sz w:val="24"/>
                      <w:szCs w:val="24"/>
                      <w:lang w:eastAsia="ru-RU"/>
                    </w:rPr>
                    <w:t>кв.м</w:t>
                  </w:r>
                  <w:proofErr w:type="spellEnd"/>
                  <w:r w:rsidRPr="00454A17">
                    <w:rPr>
                      <w:rFonts w:ascii="Times New Roman" w:eastAsia="Times New Roman" w:hAnsi="Times New Roman"/>
                      <w:sz w:val="24"/>
                      <w:szCs w:val="24"/>
                      <w:lang w:eastAsia="ru-RU"/>
                    </w:rPr>
                    <w:t xml:space="preserve"> </w:t>
                  </w:r>
                </w:p>
              </w:tc>
            </w:tr>
            <w:tr w:rsidR="009A4230" w:rsidRPr="00454A17" w14:paraId="7BB596FA" w14:textId="77777777" w:rsidTr="00D90088">
              <w:trPr>
                <w:tblCellSpacing w:w="15" w:type="dxa"/>
              </w:trPr>
              <w:tc>
                <w:tcPr>
                  <w:tcW w:w="3237" w:type="dxa"/>
                  <w:vAlign w:val="center"/>
                  <w:hideMark/>
                </w:tcPr>
                <w:p w14:paraId="36DE076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7ECF8F33"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12 </w:t>
                  </w:r>
                  <w:proofErr w:type="spellStart"/>
                  <w:r w:rsidRPr="00454A17">
                    <w:rPr>
                      <w:rFonts w:ascii="Times New Roman" w:eastAsia="Times New Roman" w:hAnsi="Times New Roman"/>
                      <w:sz w:val="24"/>
                      <w:szCs w:val="24"/>
                      <w:lang w:eastAsia="ru-RU"/>
                    </w:rPr>
                    <w:t>уп</w:t>
                  </w:r>
                  <w:proofErr w:type="spellEnd"/>
                  <w:r w:rsidRPr="00454A17">
                    <w:rPr>
                      <w:rFonts w:ascii="Times New Roman" w:eastAsia="Times New Roman" w:hAnsi="Times New Roman"/>
                      <w:sz w:val="24"/>
                      <w:szCs w:val="24"/>
                      <w:lang w:eastAsia="ru-RU"/>
                    </w:rPr>
                    <w:t xml:space="preserve">. </w:t>
                  </w:r>
                </w:p>
              </w:tc>
            </w:tr>
            <w:tr w:rsidR="009A4230" w:rsidRPr="00454A17" w14:paraId="3FB271FD" w14:textId="77777777" w:rsidTr="00D90088">
              <w:trPr>
                <w:tblCellSpacing w:w="15" w:type="dxa"/>
              </w:trPr>
              <w:tc>
                <w:tcPr>
                  <w:tcW w:w="3237" w:type="dxa"/>
                  <w:vAlign w:val="center"/>
                  <w:hideMark/>
                </w:tcPr>
                <w:p w14:paraId="006DF3FA"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15357ABD"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Китай </w:t>
                  </w:r>
                </w:p>
              </w:tc>
            </w:tr>
          </w:tbl>
          <w:p w14:paraId="3BCBC745" w14:textId="77777777" w:rsidR="009A4230" w:rsidRPr="0094178D" w:rsidRDefault="009A4230" w:rsidP="00D90088">
            <w:pPr>
              <w:spacing w:before="100" w:beforeAutospacing="1" w:after="100" w:afterAutospacing="1" w:line="240" w:lineRule="auto"/>
              <w:outlineLvl w:val="0"/>
              <w:rPr>
                <w:rFonts w:ascii="Times New Roman" w:eastAsia="Times New Roman" w:hAnsi="Times New Roman"/>
                <w:b/>
                <w:bCs/>
                <w:kern w:val="36"/>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13A887D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436F506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4178D">
              <w:rPr>
                <w:rFonts w:ascii="Times New Roman" w:eastAsia="Times New Roman" w:hAnsi="Times New Roman"/>
                <w:sz w:val="24"/>
                <w:szCs w:val="24"/>
                <w:lang w:eastAsia="ru-RU"/>
              </w:rPr>
              <w:t>0</w:t>
            </w:r>
          </w:p>
        </w:tc>
      </w:tr>
      <w:tr w:rsidR="009A4230" w:rsidRPr="0094178D" w14:paraId="77200827" w14:textId="77777777" w:rsidTr="00D90088">
        <w:trPr>
          <w:cantSplit/>
          <w:trHeight w:val="3820"/>
        </w:trPr>
        <w:tc>
          <w:tcPr>
            <w:tcW w:w="557" w:type="dxa"/>
            <w:tcBorders>
              <w:top w:val="single" w:sz="4" w:space="0" w:color="auto"/>
              <w:left w:val="single" w:sz="8" w:space="0" w:color="auto"/>
              <w:bottom w:val="single" w:sz="8" w:space="0" w:color="auto"/>
              <w:right w:val="single" w:sz="8" w:space="0" w:color="auto"/>
            </w:tcBorders>
            <w:hideMark/>
          </w:tcPr>
          <w:p w14:paraId="65E2B75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2127" w:type="dxa"/>
            <w:tcBorders>
              <w:top w:val="single" w:sz="4" w:space="0" w:color="auto"/>
              <w:left w:val="nil"/>
              <w:bottom w:val="single" w:sz="8" w:space="0" w:color="auto"/>
              <w:right w:val="single" w:sz="8" w:space="0" w:color="auto"/>
            </w:tcBorders>
            <w:hideMark/>
          </w:tcPr>
          <w:p w14:paraId="45A192C6" w14:textId="77777777" w:rsidR="009A4230" w:rsidRPr="004B4802" w:rsidRDefault="009A4230" w:rsidP="00D90088">
            <w:pPr>
              <w:spacing w:after="0" w:line="240" w:lineRule="auto"/>
              <w:rPr>
                <w:rFonts w:ascii="Times New Roman" w:eastAsia="Times New Roman" w:hAnsi="Times New Roman"/>
                <w:sz w:val="24"/>
                <w:szCs w:val="24"/>
                <w:lang w:eastAsia="ru-RU"/>
              </w:rPr>
            </w:pPr>
            <w:proofErr w:type="spellStart"/>
            <w:r w:rsidRPr="004B4802">
              <w:rPr>
                <w:rFonts w:ascii="Times New Roman" w:eastAsia="Times New Roman" w:hAnsi="Times New Roman"/>
                <w:sz w:val="24"/>
                <w:szCs w:val="24"/>
                <w:lang w:eastAsia="ru-RU"/>
              </w:rPr>
              <w:t>Стикеры</w:t>
            </w:r>
            <w:proofErr w:type="spellEnd"/>
            <w:r w:rsidRPr="004B4802">
              <w:rPr>
                <w:rFonts w:ascii="Times New Roman" w:eastAsia="Times New Roman" w:hAnsi="Times New Roman"/>
                <w:sz w:val="24"/>
                <w:szCs w:val="24"/>
                <w:lang w:eastAsia="ru-RU"/>
              </w:rPr>
              <w:t xml:space="preserve"> Z-сложения 76х76 мм пастельные </w:t>
            </w:r>
          </w:p>
          <w:p w14:paraId="628898E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33"/>
            </w:tblGrid>
            <w:tr w:rsidR="009A4230" w:rsidRPr="00454A17" w14:paraId="26FC8A25" w14:textId="77777777" w:rsidTr="00D90088">
              <w:trPr>
                <w:tblCellSpacing w:w="15" w:type="dxa"/>
              </w:trPr>
              <w:tc>
                <w:tcPr>
                  <w:tcW w:w="4573"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276"/>
                  </w:tblGrid>
                  <w:tr w:rsidR="009A4230" w:rsidRPr="00454A17" w14:paraId="40E72B30" w14:textId="77777777" w:rsidTr="00D90088">
                    <w:trPr>
                      <w:tblCellSpacing w:w="15" w:type="dxa"/>
                    </w:trPr>
                    <w:tc>
                      <w:tcPr>
                        <w:tcW w:w="3237" w:type="dxa"/>
                        <w:vAlign w:val="center"/>
                        <w:hideMark/>
                      </w:tcPr>
                      <w:p w14:paraId="2D5EFA76"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Размер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231" w:type="dxa"/>
                        <w:vAlign w:val="center"/>
                        <w:hideMark/>
                      </w:tcPr>
                      <w:p w14:paraId="2FBB5636"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76x76 мм </w:t>
                        </w:r>
                      </w:p>
                    </w:tc>
                  </w:tr>
                  <w:tr w:rsidR="009A4230" w:rsidRPr="00454A17" w14:paraId="1535B555" w14:textId="77777777" w:rsidTr="00D90088">
                    <w:trPr>
                      <w:tblCellSpacing w:w="15" w:type="dxa"/>
                    </w:trPr>
                    <w:tc>
                      <w:tcPr>
                        <w:tcW w:w="3237" w:type="dxa"/>
                        <w:vAlign w:val="center"/>
                        <w:hideMark/>
                      </w:tcPr>
                      <w:p w14:paraId="7F70948B"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Цвет: </w:t>
                        </w:r>
                      </w:p>
                    </w:tc>
                    <w:tc>
                      <w:tcPr>
                        <w:tcW w:w="1231" w:type="dxa"/>
                        <w:vAlign w:val="center"/>
                        <w:hideMark/>
                      </w:tcPr>
                      <w:p w14:paraId="1CFF9CF9"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желтый </w:t>
                        </w:r>
                      </w:p>
                    </w:tc>
                  </w:tr>
                  <w:tr w:rsidR="009A4230" w:rsidRPr="00454A17" w14:paraId="551FF1DE" w14:textId="77777777" w:rsidTr="00D90088">
                    <w:trPr>
                      <w:tblCellSpacing w:w="15" w:type="dxa"/>
                    </w:trPr>
                    <w:tc>
                      <w:tcPr>
                        <w:tcW w:w="3237" w:type="dxa"/>
                        <w:vAlign w:val="center"/>
                        <w:hideMark/>
                      </w:tcPr>
                      <w:p w14:paraId="487A2C2F"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листов в упаковке: </w:t>
                        </w:r>
                      </w:p>
                    </w:tc>
                    <w:tc>
                      <w:tcPr>
                        <w:tcW w:w="1231" w:type="dxa"/>
                        <w:vAlign w:val="center"/>
                        <w:hideMark/>
                      </w:tcPr>
                      <w:p w14:paraId="11FDEAA8"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лист </w:t>
                        </w:r>
                      </w:p>
                    </w:tc>
                  </w:tr>
                  <w:tr w:rsidR="009A4230" w:rsidRPr="00454A17" w14:paraId="560471B5" w14:textId="77777777" w:rsidTr="00D90088">
                    <w:trPr>
                      <w:tblCellSpacing w:w="15" w:type="dxa"/>
                    </w:trPr>
                    <w:tc>
                      <w:tcPr>
                        <w:tcW w:w="3237" w:type="dxa"/>
                        <w:vAlign w:val="center"/>
                        <w:hideMark/>
                      </w:tcPr>
                      <w:p w14:paraId="458EAC63"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блоков: </w:t>
                        </w:r>
                      </w:p>
                    </w:tc>
                    <w:tc>
                      <w:tcPr>
                        <w:tcW w:w="1231" w:type="dxa"/>
                        <w:vAlign w:val="center"/>
                        <w:hideMark/>
                      </w:tcPr>
                      <w:p w14:paraId="0D782A89"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 шт. </w:t>
                        </w:r>
                      </w:p>
                    </w:tc>
                  </w:tr>
                  <w:tr w:rsidR="009A4230" w:rsidRPr="00454A17" w14:paraId="3921A69B" w14:textId="77777777" w:rsidTr="00D90088">
                    <w:trPr>
                      <w:tblCellSpacing w:w="15" w:type="dxa"/>
                    </w:trPr>
                    <w:tc>
                      <w:tcPr>
                        <w:tcW w:w="3237" w:type="dxa"/>
                        <w:vAlign w:val="center"/>
                        <w:hideMark/>
                      </w:tcPr>
                      <w:p w14:paraId="038AFF7B"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каждого цвета: </w:t>
                        </w:r>
                      </w:p>
                    </w:tc>
                    <w:tc>
                      <w:tcPr>
                        <w:tcW w:w="1231" w:type="dxa"/>
                        <w:vAlign w:val="center"/>
                        <w:hideMark/>
                      </w:tcPr>
                      <w:p w14:paraId="0677B32E"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w:t>
                        </w:r>
                      </w:p>
                    </w:tc>
                  </w:tr>
                  <w:tr w:rsidR="009A4230" w:rsidRPr="00454A17" w14:paraId="7345DB9C" w14:textId="77777777" w:rsidTr="00D90088">
                    <w:trPr>
                      <w:tblCellSpacing w:w="15" w:type="dxa"/>
                    </w:trPr>
                    <w:tc>
                      <w:tcPr>
                        <w:tcW w:w="3237" w:type="dxa"/>
                        <w:vAlign w:val="center"/>
                        <w:hideMark/>
                      </w:tcPr>
                      <w:p w14:paraId="5B01594E"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Клейкость: </w:t>
                        </w:r>
                      </w:p>
                    </w:tc>
                    <w:tc>
                      <w:tcPr>
                        <w:tcW w:w="1231" w:type="dxa"/>
                        <w:vAlign w:val="center"/>
                        <w:hideMark/>
                      </w:tcPr>
                      <w:p w14:paraId="5DCBECB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20 Н/м </w:t>
                        </w:r>
                      </w:p>
                    </w:tc>
                  </w:tr>
                  <w:tr w:rsidR="009A4230" w:rsidRPr="00454A17" w14:paraId="1E6EA2F8" w14:textId="77777777" w:rsidTr="00D90088">
                    <w:trPr>
                      <w:tblCellSpacing w:w="15" w:type="dxa"/>
                    </w:trPr>
                    <w:tc>
                      <w:tcPr>
                        <w:tcW w:w="3237" w:type="dxa"/>
                        <w:vAlign w:val="center"/>
                        <w:hideMark/>
                      </w:tcPr>
                      <w:p w14:paraId="5A06DE6A"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Подходит для диспенсера: </w:t>
                        </w:r>
                      </w:p>
                    </w:tc>
                    <w:tc>
                      <w:tcPr>
                        <w:tcW w:w="1231" w:type="dxa"/>
                        <w:vAlign w:val="center"/>
                        <w:hideMark/>
                      </w:tcPr>
                      <w:p w14:paraId="548F7454"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Да </w:t>
                        </w:r>
                      </w:p>
                    </w:tc>
                  </w:tr>
                  <w:tr w:rsidR="009A4230" w:rsidRPr="00454A17" w14:paraId="605F50EA" w14:textId="77777777" w:rsidTr="00D90088">
                    <w:trPr>
                      <w:tblCellSpacing w:w="15" w:type="dxa"/>
                    </w:trPr>
                    <w:tc>
                      <w:tcPr>
                        <w:tcW w:w="3237" w:type="dxa"/>
                        <w:vAlign w:val="center"/>
                        <w:hideMark/>
                      </w:tcPr>
                      <w:p w14:paraId="156EBF84"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Тон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231" w:type="dxa"/>
                        <w:vAlign w:val="center"/>
                        <w:hideMark/>
                      </w:tcPr>
                      <w:p w14:paraId="54B5E000"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пастельный </w:t>
                        </w:r>
                      </w:p>
                    </w:tc>
                  </w:tr>
                  <w:tr w:rsidR="009A4230" w:rsidRPr="00454A17" w14:paraId="553ED340" w14:textId="77777777" w:rsidTr="00D90088">
                    <w:trPr>
                      <w:tblCellSpacing w:w="15" w:type="dxa"/>
                    </w:trPr>
                    <w:tc>
                      <w:tcPr>
                        <w:tcW w:w="3237" w:type="dxa"/>
                        <w:vAlign w:val="center"/>
                        <w:hideMark/>
                      </w:tcPr>
                      <w:p w14:paraId="43B016F2"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Плотность бумаги: </w:t>
                        </w:r>
                      </w:p>
                    </w:tc>
                    <w:tc>
                      <w:tcPr>
                        <w:tcW w:w="1231" w:type="dxa"/>
                        <w:vAlign w:val="center"/>
                        <w:hideMark/>
                      </w:tcPr>
                      <w:p w14:paraId="556D1801"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64 г/</w:t>
                        </w:r>
                        <w:proofErr w:type="spellStart"/>
                        <w:r w:rsidRPr="00454A17">
                          <w:rPr>
                            <w:rFonts w:ascii="Times New Roman" w:eastAsia="Times New Roman" w:hAnsi="Times New Roman"/>
                            <w:sz w:val="24"/>
                            <w:szCs w:val="24"/>
                            <w:lang w:eastAsia="ru-RU"/>
                          </w:rPr>
                          <w:t>кв.м</w:t>
                        </w:r>
                        <w:proofErr w:type="spellEnd"/>
                        <w:r w:rsidRPr="00454A17">
                          <w:rPr>
                            <w:rFonts w:ascii="Times New Roman" w:eastAsia="Times New Roman" w:hAnsi="Times New Roman"/>
                            <w:sz w:val="24"/>
                            <w:szCs w:val="24"/>
                            <w:lang w:eastAsia="ru-RU"/>
                          </w:rPr>
                          <w:t xml:space="preserve"> </w:t>
                        </w:r>
                      </w:p>
                    </w:tc>
                  </w:tr>
                  <w:tr w:rsidR="009A4230" w:rsidRPr="00454A17" w14:paraId="69C88DD0" w14:textId="77777777" w:rsidTr="00D90088">
                    <w:trPr>
                      <w:tblCellSpacing w:w="15" w:type="dxa"/>
                    </w:trPr>
                    <w:tc>
                      <w:tcPr>
                        <w:tcW w:w="3237" w:type="dxa"/>
                        <w:vAlign w:val="center"/>
                        <w:hideMark/>
                      </w:tcPr>
                      <w:p w14:paraId="663B25E0"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упаковок в коробе: </w:t>
                        </w:r>
                      </w:p>
                    </w:tc>
                    <w:tc>
                      <w:tcPr>
                        <w:tcW w:w="1231" w:type="dxa"/>
                        <w:vAlign w:val="center"/>
                        <w:hideMark/>
                      </w:tcPr>
                      <w:p w14:paraId="0628E43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12 </w:t>
                        </w:r>
                        <w:proofErr w:type="spellStart"/>
                        <w:r w:rsidRPr="00454A17">
                          <w:rPr>
                            <w:rFonts w:ascii="Times New Roman" w:eastAsia="Times New Roman" w:hAnsi="Times New Roman"/>
                            <w:sz w:val="24"/>
                            <w:szCs w:val="24"/>
                            <w:lang w:eastAsia="ru-RU"/>
                          </w:rPr>
                          <w:t>уп</w:t>
                        </w:r>
                        <w:proofErr w:type="spellEnd"/>
                        <w:r w:rsidRPr="00454A17">
                          <w:rPr>
                            <w:rFonts w:ascii="Times New Roman" w:eastAsia="Times New Roman" w:hAnsi="Times New Roman"/>
                            <w:sz w:val="24"/>
                            <w:szCs w:val="24"/>
                            <w:lang w:eastAsia="ru-RU"/>
                          </w:rPr>
                          <w:t xml:space="preserve">. </w:t>
                        </w:r>
                      </w:p>
                    </w:tc>
                  </w:tr>
                  <w:tr w:rsidR="009A4230" w:rsidRPr="00454A17" w14:paraId="27E43D16" w14:textId="77777777" w:rsidTr="00D90088">
                    <w:trPr>
                      <w:tblCellSpacing w:w="15" w:type="dxa"/>
                    </w:trPr>
                    <w:tc>
                      <w:tcPr>
                        <w:tcW w:w="3237" w:type="dxa"/>
                        <w:vAlign w:val="center"/>
                        <w:hideMark/>
                      </w:tcPr>
                      <w:p w14:paraId="4DF5515C"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Страна происхождения: </w:t>
                        </w:r>
                      </w:p>
                    </w:tc>
                    <w:tc>
                      <w:tcPr>
                        <w:tcW w:w="1231" w:type="dxa"/>
                        <w:vAlign w:val="center"/>
                        <w:hideMark/>
                      </w:tcPr>
                      <w:p w14:paraId="573F065F" w14:textId="77777777" w:rsidR="009A4230" w:rsidRPr="00454A17" w:rsidRDefault="009A4230"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Россия </w:t>
                        </w:r>
                      </w:p>
                    </w:tc>
                  </w:tr>
                </w:tbl>
                <w:p w14:paraId="7A082EE9" w14:textId="77777777" w:rsidR="009A4230" w:rsidRPr="00454A17" w:rsidRDefault="009A4230" w:rsidP="00D90088">
                  <w:pPr>
                    <w:spacing w:after="0" w:line="240" w:lineRule="auto"/>
                    <w:rPr>
                      <w:rFonts w:ascii="Times New Roman" w:eastAsia="Times New Roman" w:hAnsi="Times New Roman"/>
                      <w:sz w:val="24"/>
                      <w:szCs w:val="24"/>
                      <w:lang w:eastAsia="ru-RU"/>
                    </w:rPr>
                  </w:pPr>
                </w:p>
              </w:tc>
            </w:tr>
            <w:tr w:rsidR="009A4230" w:rsidRPr="00454A17" w14:paraId="2E7EB762" w14:textId="77777777" w:rsidTr="00D90088">
              <w:trPr>
                <w:tblCellSpacing w:w="15" w:type="dxa"/>
              </w:trPr>
              <w:tc>
                <w:tcPr>
                  <w:tcW w:w="4573" w:type="dxa"/>
                  <w:vAlign w:val="center"/>
                </w:tcPr>
                <w:p w14:paraId="414C7DB1" w14:textId="77777777" w:rsidR="009A4230" w:rsidRPr="00454A17" w:rsidRDefault="009A4230" w:rsidP="00D90088">
                  <w:pPr>
                    <w:spacing w:after="0" w:line="240" w:lineRule="auto"/>
                    <w:rPr>
                      <w:rFonts w:ascii="Times New Roman" w:eastAsia="Times New Roman" w:hAnsi="Times New Roman"/>
                      <w:sz w:val="24"/>
                      <w:szCs w:val="24"/>
                      <w:lang w:eastAsia="ru-RU"/>
                    </w:rPr>
                  </w:pPr>
                </w:p>
              </w:tc>
            </w:tr>
            <w:tr w:rsidR="009A4230" w:rsidRPr="00454A17" w14:paraId="208C060E" w14:textId="77777777" w:rsidTr="00D90088">
              <w:trPr>
                <w:trHeight w:val="50"/>
                <w:tblCellSpacing w:w="15" w:type="dxa"/>
              </w:trPr>
              <w:tc>
                <w:tcPr>
                  <w:tcW w:w="4573" w:type="dxa"/>
                  <w:vAlign w:val="center"/>
                </w:tcPr>
                <w:p w14:paraId="4E4DFA66" w14:textId="77777777" w:rsidR="009A4230" w:rsidRPr="00454A17" w:rsidRDefault="009A4230" w:rsidP="00D90088">
                  <w:pPr>
                    <w:spacing w:after="0" w:line="240" w:lineRule="auto"/>
                    <w:rPr>
                      <w:rFonts w:ascii="Times New Roman" w:eastAsia="Times New Roman" w:hAnsi="Times New Roman"/>
                      <w:sz w:val="24"/>
                      <w:szCs w:val="24"/>
                      <w:lang w:eastAsia="ru-RU"/>
                    </w:rPr>
                  </w:pPr>
                </w:p>
              </w:tc>
            </w:tr>
          </w:tbl>
          <w:p w14:paraId="36D1094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0C5C9EA4"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583EAA8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4178D">
              <w:rPr>
                <w:rFonts w:ascii="Times New Roman" w:eastAsia="Times New Roman" w:hAnsi="Times New Roman"/>
                <w:sz w:val="24"/>
                <w:szCs w:val="24"/>
                <w:lang w:eastAsia="ru-RU"/>
              </w:rPr>
              <w:t>0</w:t>
            </w:r>
          </w:p>
        </w:tc>
      </w:tr>
      <w:tr w:rsidR="009A4230" w:rsidRPr="0094178D" w14:paraId="364EA68B" w14:textId="77777777" w:rsidTr="00D90088">
        <w:trPr>
          <w:cantSplit/>
          <w:trHeight w:val="2017"/>
        </w:trPr>
        <w:tc>
          <w:tcPr>
            <w:tcW w:w="557" w:type="dxa"/>
            <w:tcBorders>
              <w:top w:val="nil"/>
              <w:left w:val="single" w:sz="8" w:space="0" w:color="auto"/>
              <w:bottom w:val="single" w:sz="4" w:space="0" w:color="auto"/>
              <w:right w:val="single" w:sz="8" w:space="0" w:color="auto"/>
            </w:tcBorders>
            <w:hideMark/>
          </w:tcPr>
          <w:p w14:paraId="22E5B29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2127" w:type="dxa"/>
            <w:tcBorders>
              <w:top w:val="nil"/>
              <w:left w:val="nil"/>
              <w:bottom w:val="single" w:sz="4" w:space="0" w:color="auto"/>
              <w:right w:val="single" w:sz="8" w:space="0" w:color="auto"/>
            </w:tcBorders>
            <w:hideMark/>
          </w:tcPr>
          <w:p w14:paraId="6100E60E"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Маркер для CD </w:t>
            </w:r>
            <w:proofErr w:type="spellStart"/>
            <w:r w:rsidRPr="002A1644">
              <w:rPr>
                <w:rFonts w:ascii="Times New Roman" w:eastAsia="Times New Roman" w:hAnsi="Times New Roman"/>
                <w:sz w:val="24"/>
                <w:szCs w:val="24"/>
                <w:lang w:eastAsia="ru-RU"/>
              </w:rPr>
              <w:t>Edding</w:t>
            </w:r>
            <w:proofErr w:type="spellEnd"/>
            <w:r w:rsidRPr="002A1644">
              <w:rPr>
                <w:rFonts w:ascii="Times New Roman" w:eastAsia="Times New Roman" w:hAnsi="Times New Roman"/>
                <w:sz w:val="24"/>
                <w:szCs w:val="24"/>
                <w:lang w:eastAsia="ru-RU"/>
              </w:rPr>
              <w:t xml:space="preserve"> E-8500/1 черный (толщина линии письма 1 мм) </w:t>
            </w:r>
          </w:p>
          <w:p w14:paraId="7A867E7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85"/>
              <w:gridCol w:w="1066"/>
            </w:tblGrid>
            <w:tr w:rsidR="009A4230" w:rsidRPr="00BB1253" w14:paraId="420A7169" w14:textId="77777777" w:rsidTr="00D90088">
              <w:trPr>
                <w:tblCellSpacing w:w="15" w:type="dxa"/>
              </w:trPr>
              <w:tc>
                <w:tcPr>
                  <w:tcW w:w="2940" w:type="dxa"/>
                  <w:vAlign w:val="center"/>
                  <w:hideMark/>
                </w:tcPr>
                <w:p w14:paraId="14ADFA0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чернил: </w:t>
                  </w:r>
                </w:p>
              </w:tc>
              <w:tc>
                <w:tcPr>
                  <w:tcW w:w="1021" w:type="dxa"/>
                  <w:vAlign w:val="center"/>
                  <w:hideMark/>
                </w:tcPr>
                <w:p w14:paraId="715E19A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9A4230" w:rsidRPr="00BB1253" w14:paraId="6BCB41A9" w14:textId="77777777" w:rsidTr="00D90088">
              <w:trPr>
                <w:tblCellSpacing w:w="15" w:type="dxa"/>
              </w:trPr>
              <w:tc>
                <w:tcPr>
                  <w:tcW w:w="2940" w:type="dxa"/>
                  <w:vAlign w:val="center"/>
                  <w:hideMark/>
                </w:tcPr>
                <w:p w14:paraId="25AD91E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линии письма, мм: </w:t>
                  </w:r>
                </w:p>
              </w:tc>
              <w:tc>
                <w:tcPr>
                  <w:tcW w:w="1021" w:type="dxa"/>
                  <w:vAlign w:val="center"/>
                  <w:hideMark/>
                </w:tcPr>
                <w:p w14:paraId="0EC30CB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9A4230" w:rsidRPr="00BB1253" w14:paraId="0B0151B6" w14:textId="77777777" w:rsidTr="00D90088">
              <w:trPr>
                <w:tblCellSpacing w:w="15" w:type="dxa"/>
              </w:trPr>
              <w:tc>
                <w:tcPr>
                  <w:tcW w:w="2940" w:type="dxa"/>
                  <w:vAlign w:val="center"/>
                  <w:hideMark/>
                </w:tcPr>
                <w:p w14:paraId="6FA2DC4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Перманентный: </w:t>
                  </w:r>
                </w:p>
              </w:tc>
              <w:tc>
                <w:tcPr>
                  <w:tcW w:w="1021" w:type="dxa"/>
                  <w:vAlign w:val="center"/>
                  <w:hideMark/>
                </w:tcPr>
                <w:p w14:paraId="55E9F24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1FEE8B35" w14:textId="77777777" w:rsidTr="00D90088">
              <w:trPr>
                <w:tblCellSpacing w:w="15" w:type="dxa"/>
              </w:trPr>
              <w:tc>
                <w:tcPr>
                  <w:tcW w:w="2940" w:type="dxa"/>
                  <w:vAlign w:val="center"/>
                  <w:hideMark/>
                </w:tcPr>
                <w:p w14:paraId="4CA86F82"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Двухсторонний: </w:t>
                  </w:r>
                </w:p>
              </w:tc>
              <w:tc>
                <w:tcPr>
                  <w:tcW w:w="1021" w:type="dxa"/>
                  <w:vAlign w:val="center"/>
                  <w:hideMark/>
                </w:tcPr>
                <w:p w14:paraId="74CAB77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7B73A996" w14:textId="77777777" w:rsidTr="00D90088">
              <w:trPr>
                <w:tblCellSpacing w:w="15" w:type="dxa"/>
              </w:trPr>
              <w:tc>
                <w:tcPr>
                  <w:tcW w:w="2940" w:type="dxa"/>
                  <w:vAlign w:val="center"/>
                  <w:hideMark/>
                </w:tcPr>
                <w:p w14:paraId="1D5F44B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021" w:type="dxa"/>
                  <w:vAlign w:val="center"/>
                  <w:hideMark/>
                </w:tcPr>
                <w:p w14:paraId="6ADB55B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Германия </w:t>
                  </w:r>
                </w:p>
              </w:tc>
            </w:tr>
            <w:tr w:rsidR="009A4230" w:rsidRPr="00BB1253" w14:paraId="0ED3A5B9" w14:textId="77777777" w:rsidTr="00D90088">
              <w:trPr>
                <w:tblCellSpacing w:w="15" w:type="dxa"/>
              </w:trPr>
              <w:tc>
                <w:tcPr>
                  <w:tcW w:w="2940" w:type="dxa"/>
                  <w:vAlign w:val="center"/>
                  <w:hideMark/>
                </w:tcPr>
                <w:p w14:paraId="1F3DDF8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наконечника: </w:t>
                  </w:r>
                </w:p>
              </w:tc>
              <w:tc>
                <w:tcPr>
                  <w:tcW w:w="1021" w:type="dxa"/>
                  <w:vAlign w:val="center"/>
                  <w:hideMark/>
                </w:tcPr>
                <w:p w14:paraId="23B5C1A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круглая </w:t>
                  </w:r>
                </w:p>
              </w:tc>
            </w:tr>
            <w:tr w:rsidR="009A4230" w:rsidRPr="00BB1253" w14:paraId="6CBB1659" w14:textId="77777777" w:rsidTr="00D90088">
              <w:trPr>
                <w:tblCellSpacing w:w="15" w:type="dxa"/>
              </w:trPr>
              <w:tc>
                <w:tcPr>
                  <w:tcW w:w="2940" w:type="dxa"/>
                  <w:vAlign w:val="center"/>
                  <w:hideMark/>
                </w:tcPr>
                <w:p w14:paraId="6889738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021" w:type="dxa"/>
                  <w:vAlign w:val="center"/>
                  <w:hideMark/>
                </w:tcPr>
                <w:p w14:paraId="7C232E7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9A4230" w:rsidRPr="00BB1253" w14:paraId="2433CE76" w14:textId="77777777" w:rsidTr="00D90088">
              <w:trPr>
                <w:tblCellSpacing w:w="15" w:type="dxa"/>
              </w:trPr>
              <w:tc>
                <w:tcPr>
                  <w:tcW w:w="2940" w:type="dxa"/>
                  <w:vAlign w:val="center"/>
                  <w:hideMark/>
                </w:tcPr>
                <w:p w14:paraId="6055434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Стираемый: </w:t>
                  </w:r>
                </w:p>
              </w:tc>
              <w:tc>
                <w:tcPr>
                  <w:tcW w:w="1021" w:type="dxa"/>
                  <w:vAlign w:val="center"/>
                  <w:hideMark/>
                </w:tcPr>
                <w:p w14:paraId="4203BB4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6F4E8EDF" w14:textId="77777777" w:rsidTr="00D90088">
              <w:trPr>
                <w:tblCellSpacing w:w="15" w:type="dxa"/>
              </w:trPr>
              <w:tc>
                <w:tcPr>
                  <w:tcW w:w="2940" w:type="dxa"/>
                  <w:vAlign w:val="center"/>
                  <w:hideMark/>
                </w:tcPr>
                <w:p w14:paraId="7284458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Схема вложения: </w:t>
                  </w:r>
                </w:p>
              </w:tc>
              <w:tc>
                <w:tcPr>
                  <w:tcW w:w="1021" w:type="dxa"/>
                  <w:vAlign w:val="center"/>
                  <w:hideMark/>
                </w:tcPr>
                <w:p w14:paraId="576C42E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10 </w:t>
                  </w:r>
                </w:p>
              </w:tc>
            </w:tr>
          </w:tbl>
          <w:p w14:paraId="33CBF8C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33129B6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6BE11E2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9A4230" w:rsidRPr="0094178D" w14:paraId="61B20ECE" w14:textId="77777777" w:rsidTr="00D90088">
        <w:trPr>
          <w:cantSplit/>
          <w:trHeight w:val="2030"/>
        </w:trPr>
        <w:tc>
          <w:tcPr>
            <w:tcW w:w="557" w:type="dxa"/>
            <w:tcBorders>
              <w:top w:val="single" w:sz="4" w:space="0" w:color="auto"/>
              <w:left w:val="single" w:sz="8" w:space="0" w:color="auto"/>
              <w:bottom w:val="single" w:sz="8" w:space="0" w:color="auto"/>
              <w:right w:val="single" w:sz="8" w:space="0" w:color="auto"/>
            </w:tcBorders>
            <w:hideMark/>
          </w:tcPr>
          <w:p w14:paraId="0257FD6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p>
        </w:tc>
        <w:tc>
          <w:tcPr>
            <w:tcW w:w="2127" w:type="dxa"/>
            <w:tcBorders>
              <w:top w:val="single" w:sz="4" w:space="0" w:color="auto"/>
              <w:left w:val="nil"/>
              <w:bottom w:val="single" w:sz="8" w:space="0" w:color="auto"/>
              <w:right w:val="single" w:sz="8" w:space="0" w:color="auto"/>
            </w:tcBorders>
            <w:hideMark/>
          </w:tcPr>
          <w:p w14:paraId="04A07F1B"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Папка-конверт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на молнии А4+ прозрачная 0.16 мм </w:t>
            </w:r>
          </w:p>
          <w:p w14:paraId="1C38F4D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575"/>
            </w:tblGrid>
            <w:tr w:rsidR="009A4230" w:rsidRPr="00BB1253" w14:paraId="24D3EC88" w14:textId="77777777" w:rsidTr="00D90088">
              <w:trPr>
                <w:tblCellSpacing w:w="15" w:type="dxa"/>
              </w:trPr>
              <w:tc>
                <w:tcPr>
                  <w:tcW w:w="3045" w:type="dxa"/>
                  <w:vAlign w:val="center"/>
                  <w:hideMark/>
                </w:tcPr>
                <w:p w14:paraId="5016D31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w:t>
                  </w:r>
                </w:p>
              </w:tc>
              <w:tc>
                <w:tcPr>
                  <w:tcW w:w="1530" w:type="dxa"/>
                  <w:vAlign w:val="center"/>
                  <w:hideMark/>
                </w:tcPr>
                <w:p w14:paraId="16ADCE66"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А4+ </w:t>
                  </w:r>
                </w:p>
              </w:tc>
            </w:tr>
            <w:tr w:rsidR="009A4230" w:rsidRPr="00BB1253" w14:paraId="69534E9D" w14:textId="77777777" w:rsidTr="00D90088">
              <w:trPr>
                <w:tblCellSpacing w:w="15" w:type="dxa"/>
              </w:trPr>
              <w:tc>
                <w:tcPr>
                  <w:tcW w:w="3045" w:type="dxa"/>
                  <w:vAlign w:val="center"/>
                  <w:hideMark/>
                </w:tcPr>
                <w:p w14:paraId="7125F03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Размер, мм: </w:t>
                  </w:r>
                </w:p>
              </w:tc>
              <w:tc>
                <w:tcPr>
                  <w:tcW w:w="1530" w:type="dxa"/>
                  <w:vAlign w:val="center"/>
                  <w:hideMark/>
                </w:tcPr>
                <w:p w14:paraId="577CC9B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335x228 </w:t>
                  </w:r>
                </w:p>
              </w:tc>
            </w:tr>
            <w:tr w:rsidR="009A4230" w:rsidRPr="00BB1253" w14:paraId="75598D1F" w14:textId="77777777" w:rsidTr="00D90088">
              <w:trPr>
                <w:tblCellSpacing w:w="15" w:type="dxa"/>
              </w:trPr>
              <w:tc>
                <w:tcPr>
                  <w:tcW w:w="3045" w:type="dxa"/>
                  <w:vAlign w:val="center"/>
                  <w:hideMark/>
                </w:tcPr>
                <w:p w14:paraId="3BFBD4C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Застежка: </w:t>
                  </w:r>
                </w:p>
              </w:tc>
              <w:tc>
                <w:tcPr>
                  <w:tcW w:w="1530" w:type="dxa"/>
                  <w:vAlign w:val="center"/>
                  <w:hideMark/>
                </w:tcPr>
                <w:p w14:paraId="471E6D72" w14:textId="77777777" w:rsidR="009A4230" w:rsidRPr="00BB1253" w:rsidRDefault="009A4230" w:rsidP="00D90088">
                  <w:pPr>
                    <w:spacing w:after="0" w:line="240" w:lineRule="auto"/>
                    <w:rPr>
                      <w:rFonts w:ascii="Times New Roman" w:eastAsia="Times New Roman" w:hAnsi="Times New Roman"/>
                      <w:sz w:val="24"/>
                      <w:szCs w:val="24"/>
                      <w:lang w:eastAsia="ru-RU"/>
                    </w:rPr>
                  </w:pPr>
                  <w:proofErr w:type="spellStart"/>
                  <w:r w:rsidRPr="00BB1253">
                    <w:rPr>
                      <w:rFonts w:ascii="Times New Roman" w:eastAsia="Times New Roman" w:hAnsi="Times New Roman"/>
                      <w:sz w:val="24"/>
                      <w:szCs w:val="24"/>
                      <w:lang w:eastAsia="ru-RU"/>
                    </w:rPr>
                    <w:t>zip</w:t>
                  </w:r>
                  <w:proofErr w:type="spellEnd"/>
                  <w:r w:rsidRPr="00BB1253">
                    <w:rPr>
                      <w:rFonts w:ascii="Times New Roman" w:eastAsia="Times New Roman" w:hAnsi="Times New Roman"/>
                      <w:sz w:val="24"/>
                      <w:szCs w:val="24"/>
                      <w:lang w:eastAsia="ru-RU"/>
                    </w:rPr>
                    <w:t xml:space="preserve">-молния </w:t>
                  </w:r>
                </w:p>
              </w:tc>
            </w:tr>
            <w:tr w:rsidR="009A4230" w:rsidRPr="00BB1253" w14:paraId="4355E9EC" w14:textId="77777777" w:rsidTr="00D90088">
              <w:trPr>
                <w:tblCellSpacing w:w="15" w:type="dxa"/>
              </w:trPr>
              <w:tc>
                <w:tcPr>
                  <w:tcW w:w="3045" w:type="dxa"/>
                  <w:vAlign w:val="center"/>
                  <w:hideMark/>
                </w:tcPr>
                <w:p w14:paraId="0787CEE2"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 расширением: </w:t>
                  </w:r>
                </w:p>
              </w:tc>
              <w:tc>
                <w:tcPr>
                  <w:tcW w:w="1530" w:type="dxa"/>
                  <w:vAlign w:val="center"/>
                  <w:hideMark/>
                </w:tcPr>
                <w:p w14:paraId="001867E2"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3EFBF077" w14:textId="77777777" w:rsidTr="00D90088">
              <w:trPr>
                <w:tblCellSpacing w:w="15" w:type="dxa"/>
              </w:trPr>
              <w:tc>
                <w:tcPr>
                  <w:tcW w:w="3045" w:type="dxa"/>
                  <w:vAlign w:val="center"/>
                  <w:hideMark/>
                </w:tcPr>
                <w:p w14:paraId="51FBCBA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530" w:type="dxa"/>
                  <w:vAlign w:val="center"/>
                  <w:hideMark/>
                </w:tcPr>
                <w:p w14:paraId="43C02FF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9A4230" w:rsidRPr="00BB1253" w14:paraId="447F2965" w14:textId="77777777" w:rsidTr="00D90088">
              <w:trPr>
                <w:tblCellSpacing w:w="15" w:type="dxa"/>
              </w:trPr>
              <w:tc>
                <w:tcPr>
                  <w:tcW w:w="3045" w:type="dxa"/>
                  <w:vAlign w:val="center"/>
                  <w:hideMark/>
                </w:tcPr>
                <w:p w14:paraId="6244DCB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w:t>
                  </w:r>
                </w:p>
              </w:tc>
              <w:tc>
                <w:tcPr>
                  <w:tcW w:w="1530" w:type="dxa"/>
                  <w:vAlign w:val="center"/>
                  <w:hideMark/>
                </w:tcPr>
                <w:p w14:paraId="06D56B3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полипропилен </w:t>
                  </w:r>
                </w:p>
              </w:tc>
            </w:tr>
            <w:tr w:rsidR="009A4230" w:rsidRPr="00BB1253" w14:paraId="56C99691" w14:textId="77777777" w:rsidTr="00D90088">
              <w:trPr>
                <w:tblCellSpacing w:w="15" w:type="dxa"/>
              </w:trPr>
              <w:tc>
                <w:tcPr>
                  <w:tcW w:w="3045" w:type="dxa"/>
                  <w:vAlign w:val="center"/>
                  <w:hideMark/>
                </w:tcPr>
                <w:p w14:paraId="5D63F0A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(мкм): </w:t>
                  </w:r>
                </w:p>
              </w:tc>
              <w:tc>
                <w:tcPr>
                  <w:tcW w:w="1530" w:type="dxa"/>
                  <w:vAlign w:val="center"/>
                  <w:hideMark/>
                </w:tcPr>
                <w:p w14:paraId="5E1495F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150 </w:t>
                  </w:r>
                </w:p>
              </w:tc>
            </w:tr>
            <w:tr w:rsidR="009A4230" w:rsidRPr="00BB1253" w14:paraId="1F946B04" w14:textId="77777777" w:rsidTr="00D90088">
              <w:trPr>
                <w:tblCellSpacing w:w="15" w:type="dxa"/>
              </w:trPr>
              <w:tc>
                <w:tcPr>
                  <w:tcW w:w="3045" w:type="dxa"/>
                  <w:vAlign w:val="center"/>
                  <w:hideMark/>
                </w:tcPr>
                <w:p w14:paraId="0EA22C3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Вместимость: </w:t>
                  </w:r>
                </w:p>
              </w:tc>
              <w:tc>
                <w:tcPr>
                  <w:tcW w:w="1530" w:type="dxa"/>
                  <w:vAlign w:val="center"/>
                  <w:hideMark/>
                </w:tcPr>
                <w:p w14:paraId="7E87174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до 120 листов </w:t>
                  </w:r>
                </w:p>
              </w:tc>
            </w:tr>
            <w:tr w:rsidR="009A4230" w:rsidRPr="00BB1253" w14:paraId="09BBAE1F" w14:textId="77777777" w:rsidTr="00D90088">
              <w:trPr>
                <w:tblCellSpacing w:w="15" w:type="dxa"/>
              </w:trPr>
              <w:tc>
                <w:tcPr>
                  <w:tcW w:w="3045" w:type="dxa"/>
                  <w:vAlign w:val="center"/>
                  <w:hideMark/>
                </w:tcPr>
                <w:p w14:paraId="1BDA2DB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папки ориентирован: </w:t>
                  </w:r>
                </w:p>
              </w:tc>
              <w:tc>
                <w:tcPr>
                  <w:tcW w:w="1530" w:type="dxa"/>
                  <w:vAlign w:val="center"/>
                  <w:hideMark/>
                </w:tcPr>
                <w:p w14:paraId="1C19180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горизонтально </w:t>
                  </w:r>
                </w:p>
              </w:tc>
            </w:tr>
            <w:tr w:rsidR="009A4230" w:rsidRPr="00BB1253" w14:paraId="71F3AE18" w14:textId="77777777" w:rsidTr="00D90088">
              <w:trPr>
                <w:tblCellSpacing w:w="15" w:type="dxa"/>
              </w:trPr>
              <w:tc>
                <w:tcPr>
                  <w:tcW w:w="3045" w:type="dxa"/>
                  <w:vAlign w:val="center"/>
                  <w:hideMark/>
                </w:tcPr>
                <w:p w14:paraId="00138C1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Прозрачный: </w:t>
                  </w:r>
                </w:p>
              </w:tc>
              <w:tc>
                <w:tcPr>
                  <w:tcW w:w="1530" w:type="dxa"/>
                  <w:vAlign w:val="center"/>
                  <w:hideMark/>
                </w:tcPr>
                <w:p w14:paraId="08F31ED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696AAA99" w14:textId="77777777" w:rsidTr="00D90088">
              <w:trPr>
                <w:tblCellSpacing w:w="15" w:type="dxa"/>
              </w:trPr>
              <w:tc>
                <w:tcPr>
                  <w:tcW w:w="3045" w:type="dxa"/>
                  <w:vAlign w:val="center"/>
                  <w:hideMark/>
                </w:tcPr>
                <w:p w14:paraId="2C6AC3D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молнии: </w:t>
                  </w:r>
                </w:p>
              </w:tc>
              <w:tc>
                <w:tcPr>
                  <w:tcW w:w="1530" w:type="dxa"/>
                  <w:vAlign w:val="center"/>
                  <w:hideMark/>
                </w:tcPr>
                <w:p w14:paraId="16E850A6"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9A4230" w:rsidRPr="00BB1253" w14:paraId="3F2F30F5" w14:textId="77777777" w:rsidTr="00D90088">
              <w:trPr>
                <w:tblCellSpacing w:w="15" w:type="dxa"/>
              </w:trPr>
              <w:tc>
                <w:tcPr>
                  <w:tcW w:w="3045" w:type="dxa"/>
                  <w:vAlign w:val="center"/>
                  <w:hideMark/>
                </w:tcPr>
                <w:p w14:paraId="3C1F958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w:t>
                  </w:r>
                </w:p>
              </w:tc>
              <w:tc>
                <w:tcPr>
                  <w:tcW w:w="1530" w:type="dxa"/>
                  <w:vAlign w:val="center"/>
                  <w:hideMark/>
                </w:tcPr>
                <w:p w14:paraId="22B970F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бесцветная </w:t>
                  </w:r>
                </w:p>
              </w:tc>
            </w:tr>
            <w:tr w:rsidR="009A4230" w:rsidRPr="00BB1253" w14:paraId="5397D4D5" w14:textId="77777777" w:rsidTr="00D90088">
              <w:trPr>
                <w:tblCellSpacing w:w="15" w:type="dxa"/>
              </w:trPr>
              <w:tc>
                <w:tcPr>
                  <w:tcW w:w="3045" w:type="dxa"/>
                  <w:vAlign w:val="center"/>
                  <w:hideMark/>
                </w:tcPr>
                <w:p w14:paraId="10760B9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Особенности: </w:t>
                  </w:r>
                </w:p>
              </w:tc>
              <w:tc>
                <w:tcPr>
                  <w:tcW w:w="1530" w:type="dxa"/>
                  <w:vAlign w:val="center"/>
                  <w:hideMark/>
                </w:tcPr>
                <w:p w14:paraId="1BA63DA6"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для билетов </w:t>
                  </w:r>
                </w:p>
              </w:tc>
            </w:tr>
            <w:tr w:rsidR="009A4230" w:rsidRPr="00BB1253" w14:paraId="1F28BC99" w14:textId="77777777" w:rsidTr="00D90088">
              <w:trPr>
                <w:tblCellSpacing w:w="15" w:type="dxa"/>
              </w:trPr>
              <w:tc>
                <w:tcPr>
                  <w:tcW w:w="3045" w:type="dxa"/>
                  <w:vAlign w:val="center"/>
                  <w:hideMark/>
                </w:tcPr>
                <w:p w14:paraId="02CCCCD2"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530" w:type="dxa"/>
                  <w:vAlign w:val="center"/>
                  <w:hideMark/>
                </w:tcPr>
                <w:p w14:paraId="05DA34D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Россия </w:t>
                  </w:r>
                </w:p>
              </w:tc>
            </w:tr>
            <w:tr w:rsidR="009A4230" w:rsidRPr="00BB1253" w14:paraId="189C74A7" w14:textId="77777777" w:rsidTr="00D90088">
              <w:trPr>
                <w:tblCellSpacing w:w="15" w:type="dxa"/>
              </w:trPr>
              <w:tc>
                <w:tcPr>
                  <w:tcW w:w="3045" w:type="dxa"/>
                  <w:vAlign w:val="center"/>
                  <w:hideMark/>
                </w:tcPr>
                <w:p w14:paraId="78D80A6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Нанесение логотипа: </w:t>
                  </w:r>
                </w:p>
              </w:tc>
              <w:tc>
                <w:tcPr>
                  <w:tcW w:w="1530" w:type="dxa"/>
                  <w:vAlign w:val="center"/>
                  <w:hideMark/>
                </w:tcPr>
                <w:p w14:paraId="13149B7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bl>
          <w:p w14:paraId="4533F76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75A6B78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17DBAE1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9A4230" w:rsidRPr="0094178D" w14:paraId="0D51DF44" w14:textId="77777777" w:rsidTr="00D90088">
        <w:trPr>
          <w:cantSplit/>
          <w:trHeight w:val="1832"/>
        </w:trPr>
        <w:tc>
          <w:tcPr>
            <w:tcW w:w="557" w:type="dxa"/>
            <w:tcBorders>
              <w:top w:val="nil"/>
              <w:left w:val="single" w:sz="8" w:space="0" w:color="auto"/>
              <w:bottom w:val="single" w:sz="8" w:space="0" w:color="auto"/>
              <w:right w:val="single" w:sz="8" w:space="0" w:color="auto"/>
            </w:tcBorders>
            <w:hideMark/>
          </w:tcPr>
          <w:p w14:paraId="06EED10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127" w:type="dxa"/>
            <w:tcBorders>
              <w:top w:val="nil"/>
              <w:left w:val="nil"/>
              <w:bottom w:val="single" w:sz="8" w:space="0" w:color="auto"/>
              <w:right w:val="single" w:sz="8" w:space="0" w:color="auto"/>
            </w:tcBorders>
            <w:hideMark/>
          </w:tcPr>
          <w:p w14:paraId="12D4B08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механический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Picasso</w:t>
            </w:r>
            <w:proofErr w:type="spellEnd"/>
            <w:r w:rsidRPr="002A1644">
              <w:rPr>
                <w:rFonts w:ascii="Times New Roman" w:eastAsia="Times New Roman" w:hAnsi="Times New Roman"/>
                <w:sz w:val="24"/>
                <w:szCs w:val="24"/>
                <w:lang w:eastAsia="ru-RU"/>
              </w:rPr>
              <w:t xml:space="preserve"> 0.5 мм с ластиком</w:t>
            </w: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887"/>
            </w:tblGrid>
            <w:tr w:rsidR="009A4230" w:rsidRPr="002A1644" w14:paraId="100CB961" w14:textId="77777777" w:rsidTr="00D90088">
              <w:trPr>
                <w:tblCellSpacing w:w="15" w:type="dxa"/>
              </w:trPr>
              <w:tc>
                <w:tcPr>
                  <w:tcW w:w="3170" w:type="dxa"/>
                  <w:vAlign w:val="center"/>
                  <w:hideMark/>
                </w:tcPr>
                <w:p w14:paraId="04845E52"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Наличие ластика: </w:t>
                  </w:r>
                </w:p>
              </w:tc>
              <w:tc>
                <w:tcPr>
                  <w:tcW w:w="842" w:type="dxa"/>
                  <w:vAlign w:val="center"/>
                  <w:hideMark/>
                </w:tcPr>
                <w:p w14:paraId="65232343"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Да </w:t>
                  </w:r>
                </w:p>
              </w:tc>
            </w:tr>
            <w:tr w:rsidR="009A4230" w:rsidRPr="002A1644" w14:paraId="3FB47537" w14:textId="77777777" w:rsidTr="00D90088">
              <w:trPr>
                <w:tblCellSpacing w:w="15" w:type="dxa"/>
              </w:trPr>
              <w:tc>
                <w:tcPr>
                  <w:tcW w:w="3170" w:type="dxa"/>
                  <w:vAlign w:val="center"/>
                  <w:hideMark/>
                </w:tcPr>
                <w:p w14:paraId="53307143"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Материал корпуса: </w:t>
                  </w:r>
                </w:p>
              </w:tc>
              <w:tc>
                <w:tcPr>
                  <w:tcW w:w="842" w:type="dxa"/>
                  <w:vAlign w:val="center"/>
                  <w:hideMark/>
                </w:tcPr>
                <w:p w14:paraId="04760BEF"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пластик </w:t>
                  </w:r>
                </w:p>
              </w:tc>
            </w:tr>
            <w:tr w:rsidR="009A4230" w:rsidRPr="002A1644" w14:paraId="03B40DFD" w14:textId="77777777" w:rsidTr="00D90088">
              <w:trPr>
                <w:tblCellSpacing w:w="15" w:type="dxa"/>
              </w:trPr>
              <w:tc>
                <w:tcPr>
                  <w:tcW w:w="3170" w:type="dxa"/>
                  <w:vAlign w:val="center"/>
                  <w:hideMark/>
                </w:tcPr>
                <w:p w14:paraId="09018AF6"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Наличие резиновой манжетки: </w:t>
                  </w:r>
                </w:p>
              </w:tc>
              <w:tc>
                <w:tcPr>
                  <w:tcW w:w="842" w:type="dxa"/>
                  <w:vAlign w:val="center"/>
                  <w:hideMark/>
                </w:tcPr>
                <w:p w14:paraId="1B3CB9E4"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Нет </w:t>
                  </w:r>
                </w:p>
              </w:tc>
            </w:tr>
            <w:tr w:rsidR="009A4230" w:rsidRPr="002A1644" w14:paraId="3EE64DBA" w14:textId="77777777" w:rsidTr="00D90088">
              <w:trPr>
                <w:tblCellSpacing w:w="15" w:type="dxa"/>
              </w:trPr>
              <w:tc>
                <w:tcPr>
                  <w:tcW w:w="3170" w:type="dxa"/>
                  <w:vAlign w:val="center"/>
                  <w:hideMark/>
                </w:tcPr>
                <w:p w14:paraId="2D895231"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Страна происхождения: </w:t>
                  </w:r>
                </w:p>
              </w:tc>
              <w:tc>
                <w:tcPr>
                  <w:tcW w:w="842" w:type="dxa"/>
                  <w:vAlign w:val="center"/>
                  <w:hideMark/>
                </w:tcPr>
                <w:p w14:paraId="0822ECE2"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Китай </w:t>
                  </w:r>
                </w:p>
              </w:tc>
            </w:tr>
          </w:tbl>
          <w:p w14:paraId="2440B82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61E68DD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64DCFFE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9A4230" w:rsidRPr="0094178D" w14:paraId="296BDA09" w14:textId="77777777" w:rsidTr="00D90088">
        <w:trPr>
          <w:cantSplit/>
          <w:trHeight w:val="1692"/>
        </w:trPr>
        <w:tc>
          <w:tcPr>
            <w:tcW w:w="557" w:type="dxa"/>
            <w:tcBorders>
              <w:top w:val="nil"/>
              <w:left w:val="single" w:sz="8" w:space="0" w:color="auto"/>
              <w:bottom w:val="single" w:sz="8" w:space="0" w:color="auto"/>
              <w:right w:val="single" w:sz="8" w:space="0" w:color="auto"/>
            </w:tcBorders>
            <w:hideMark/>
          </w:tcPr>
          <w:p w14:paraId="18EEFCD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2127" w:type="dxa"/>
            <w:tcBorders>
              <w:top w:val="nil"/>
              <w:left w:val="nil"/>
              <w:bottom w:val="single" w:sz="8" w:space="0" w:color="auto"/>
              <w:right w:val="single" w:sz="8" w:space="0" w:color="auto"/>
            </w:tcBorders>
            <w:hideMark/>
          </w:tcPr>
          <w:p w14:paraId="23665C0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w:t>
            </w:r>
            <w:proofErr w:type="spellStart"/>
            <w:r w:rsidRPr="002A1644">
              <w:rPr>
                <w:rFonts w:ascii="Times New Roman" w:eastAsia="Times New Roman" w:hAnsi="Times New Roman"/>
                <w:sz w:val="24"/>
                <w:szCs w:val="24"/>
                <w:lang w:eastAsia="ru-RU"/>
              </w:rPr>
              <w:t>чернографитный</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Silk</w:t>
            </w:r>
            <w:proofErr w:type="spellEnd"/>
            <w:r w:rsidRPr="002A1644">
              <w:rPr>
                <w:rFonts w:ascii="Times New Roman" w:eastAsia="Times New Roman" w:hAnsi="Times New Roman"/>
                <w:sz w:val="24"/>
                <w:szCs w:val="24"/>
                <w:lang w:eastAsia="ru-RU"/>
              </w:rPr>
              <w:t xml:space="preserve"> НВ заточенный с ластиком</w:t>
            </w: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978"/>
            </w:tblGrid>
            <w:tr w:rsidR="009A4230" w:rsidRPr="00BB1253" w14:paraId="62B5AEE4" w14:textId="77777777" w:rsidTr="00D90088">
              <w:trPr>
                <w:tblCellSpacing w:w="15" w:type="dxa"/>
              </w:trPr>
              <w:tc>
                <w:tcPr>
                  <w:tcW w:w="3045" w:type="dxa"/>
                  <w:vAlign w:val="center"/>
                  <w:hideMark/>
                </w:tcPr>
                <w:p w14:paraId="28E4906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ластика: </w:t>
                  </w:r>
                </w:p>
              </w:tc>
              <w:tc>
                <w:tcPr>
                  <w:tcW w:w="1933" w:type="dxa"/>
                  <w:vAlign w:val="center"/>
                  <w:hideMark/>
                </w:tcPr>
                <w:p w14:paraId="63843A1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50928D1B" w14:textId="77777777" w:rsidTr="00D90088">
              <w:trPr>
                <w:tblCellSpacing w:w="15" w:type="dxa"/>
              </w:trPr>
              <w:tc>
                <w:tcPr>
                  <w:tcW w:w="3045" w:type="dxa"/>
                  <w:vAlign w:val="center"/>
                  <w:hideMark/>
                </w:tcPr>
                <w:p w14:paraId="6F034A8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Заточенный: </w:t>
                  </w:r>
                </w:p>
              </w:tc>
              <w:tc>
                <w:tcPr>
                  <w:tcW w:w="1933" w:type="dxa"/>
                  <w:vAlign w:val="center"/>
                  <w:hideMark/>
                </w:tcPr>
                <w:p w14:paraId="6C4FE86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37374BC7" w14:textId="77777777" w:rsidTr="00D90088">
              <w:trPr>
                <w:tblCellSpacing w:w="15" w:type="dxa"/>
              </w:trPr>
              <w:tc>
                <w:tcPr>
                  <w:tcW w:w="3045" w:type="dxa"/>
                  <w:vAlign w:val="center"/>
                  <w:hideMark/>
                </w:tcPr>
                <w:p w14:paraId="213C23B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Твердость грифеля: </w:t>
                  </w:r>
                </w:p>
              </w:tc>
              <w:tc>
                <w:tcPr>
                  <w:tcW w:w="1933" w:type="dxa"/>
                  <w:vAlign w:val="center"/>
                  <w:hideMark/>
                </w:tcPr>
                <w:p w14:paraId="1B340F2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HB </w:t>
                  </w:r>
                </w:p>
              </w:tc>
            </w:tr>
            <w:tr w:rsidR="009A4230" w:rsidRPr="00BB1253" w14:paraId="7E840252" w14:textId="77777777" w:rsidTr="00D90088">
              <w:trPr>
                <w:tblCellSpacing w:w="15" w:type="dxa"/>
              </w:trPr>
              <w:tc>
                <w:tcPr>
                  <w:tcW w:w="3045" w:type="dxa"/>
                  <w:vAlign w:val="center"/>
                  <w:hideMark/>
                </w:tcPr>
                <w:p w14:paraId="5F62D2A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933" w:type="dxa"/>
                  <w:vAlign w:val="center"/>
                  <w:hideMark/>
                </w:tcPr>
                <w:p w14:paraId="6D37534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дерево </w:t>
                  </w:r>
                </w:p>
              </w:tc>
            </w:tr>
            <w:tr w:rsidR="009A4230" w:rsidRPr="00BB1253" w14:paraId="25A8D8BB" w14:textId="77777777" w:rsidTr="00D90088">
              <w:trPr>
                <w:tblCellSpacing w:w="15" w:type="dxa"/>
              </w:trPr>
              <w:tc>
                <w:tcPr>
                  <w:tcW w:w="3045" w:type="dxa"/>
                  <w:vAlign w:val="center"/>
                  <w:hideMark/>
                </w:tcPr>
                <w:p w14:paraId="2959F11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Профиль карандаша: </w:t>
                  </w:r>
                </w:p>
              </w:tc>
              <w:tc>
                <w:tcPr>
                  <w:tcW w:w="1933" w:type="dxa"/>
                  <w:vAlign w:val="center"/>
                  <w:hideMark/>
                </w:tcPr>
                <w:p w14:paraId="7A83999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шестигранный </w:t>
                  </w:r>
                </w:p>
              </w:tc>
            </w:tr>
            <w:tr w:rsidR="009A4230" w:rsidRPr="00BB1253" w14:paraId="13C7FDE2" w14:textId="77777777" w:rsidTr="00D90088">
              <w:trPr>
                <w:tblCellSpacing w:w="15" w:type="dxa"/>
              </w:trPr>
              <w:tc>
                <w:tcPr>
                  <w:tcW w:w="3045" w:type="dxa"/>
                  <w:vAlign w:val="center"/>
                  <w:hideMark/>
                </w:tcPr>
                <w:p w14:paraId="598F368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933" w:type="dxa"/>
                  <w:vAlign w:val="center"/>
                  <w:hideMark/>
                </w:tcPr>
                <w:p w14:paraId="662AD20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Китай </w:t>
                  </w:r>
                </w:p>
              </w:tc>
            </w:tr>
            <w:tr w:rsidR="009A4230" w:rsidRPr="00BB1253" w14:paraId="68BD94EC" w14:textId="77777777" w:rsidTr="00D90088">
              <w:trPr>
                <w:tblCellSpacing w:w="15" w:type="dxa"/>
              </w:trPr>
              <w:tc>
                <w:tcPr>
                  <w:tcW w:w="3045" w:type="dxa"/>
                  <w:vAlign w:val="center"/>
                  <w:hideMark/>
                </w:tcPr>
                <w:p w14:paraId="7A63887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Модель: </w:t>
                  </w:r>
                </w:p>
              </w:tc>
              <w:tc>
                <w:tcPr>
                  <w:tcW w:w="1933" w:type="dxa"/>
                  <w:vAlign w:val="center"/>
                  <w:hideMark/>
                </w:tcPr>
                <w:p w14:paraId="57761983" w14:textId="77777777" w:rsidR="009A4230" w:rsidRPr="00BB1253" w:rsidRDefault="009A4230" w:rsidP="00D90088">
                  <w:pPr>
                    <w:spacing w:after="0" w:line="240" w:lineRule="auto"/>
                    <w:rPr>
                      <w:rFonts w:ascii="Times New Roman" w:eastAsia="Times New Roman" w:hAnsi="Times New Roman"/>
                      <w:sz w:val="24"/>
                      <w:szCs w:val="24"/>
                      <w:lang w:eastAsia="ru-RU"/>
                    </w:rPr>
                  </w:pPr>
                  <w:proofErr w:type="spellStart"/>
                  <w:r w:rsidRPr="00BB1253">
                    <w:rPr>
                      <w:rFonts w:ascii="Times New Roman" w:eastAsia="Times New Roman" w:hAnsi="Times New Roman"/>
                      <w:sz w:val="24"/>
                      <w:szCs w:val="24"/>
                      <w:lang w:eastAsia="ru-RU"/>
                    </w:rPr>
                    <w:t>Attache</w:t>
                  </w:r>
                  <w:proofErr w:type="spellEnd"/>
                  <w:r w:rsidRPr="00BB1253">
                    <w:rPr>
                      <w:rFonts w:ascii="Times New Roman" w:eastAsia="Times New Roman" w:hAnsi="Times New Roman"/>
                      <w:sz w:val="24"/>
                      <w:szCs w:val="24"/>
                      <w:lang w:eastAsia="ru-RU"/>
                    </w:rPr>
                    <w:t xml:space="preserve"> </w:t>
                  </w:r>
                </w:p>
              </w:tc>
            </w:tr>
            <w:tr w:rsidR="009A4230" w:rsidRPr="00BB1253" w14:paraId="7343C9E9" w14:textId="77777777" w:rsidTr="00D90088">
              <w:trPr>
                <w:tblCellSpacing w:w="15" w:type="dxa"/>
              </w:trPr>
              <w:tc>
                <w:tcPr>
                  <w:tcW w:w="3045" w:type="dxa"/>
                  <w:vAlign w:val="center"/>
                  <w:hideMark/>
                </w:tcPr>
                <w:p w14:paraId="4C0715D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933" w:type="dxa"/>
                  <w:vAlign w:val="center"/>
                  <w:hideMark/>
                </w:tcPr>
                <w:p w14:paraId="46DEFAA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комбинированный </w:t>
                  </w:r>
                </w:p>
              </w:tc>
            </w:tr>
            <w:tr w:rsidR="009A4230" w:rsidRPr="00BB1253" w14:paraId="75B56C1F" w14:textId="77777777" w:rsidTr="00D90088">
              <w:trPr>
                <w:tblCellSpacing w:w="15" w:type="dxa"/>
              </w:trPr>
              <w:tc>
                <w:tcPr>
                  <w:tcW w:w="3045" w:type="dxa"/>
                  <w:vAlign w:val="center"/>
                  <w:hideMark/>
                </w:tcPr>
                <w:p w14:paraId="0AA5F4A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корпуса карандаша: </w:t>
                  </w:r>
                </w:p>
              </w:tc>
              <w:tc>
                <w:tcPr>
                  <w:tcW w:w="1933" w:type="dxa"/>
                  <w:vAlign w:val="center"/>
                  <w:hideMark/>
                </w:tcPr>
                <w:p w14:paraId="1BA7214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177 мм </w:t>
                  </w:r>
                </w:p>
              </w:tc>
            </w:tr>
            <w:tr w:rsidR="009A4230" w:rsidRPr="00BB1253" w14:paraId="53D0CE26" w14:textId="77777777" w:rsidTr="00D90088">
              <w:trPr>
                <w:tblCellSpacing w:w="15" w:type="dxa"/>
              </w:trPr>
              <w:tc>
                <w:tcPr>
                  <w:tcW w:w="3045" w:type="dxa"/>
                  <w:vAlign w:val="center"/>
                  <w:hideMark/>
                </w:tcPr>
                <w:p w14:paraId="4C01E9B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933" w:type="dxa"/>
                  <w:vAlign w:val="center"/>
                  <w:hideMark/>
                </w:tcPr>
                <w:p w14:paraId="006F95C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12 </w:t>
                  </w:r>
                </w:p>
              </w:tc>
            </w:tr>
          </w:tbl>
          <w:p w14:paraId="0C817B2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5E5D281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36D87777"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r>
      <w:tr w:rsidR="009A4230" w:rsidRPr="0094178D" w14:paraId="5BCD6696" w14:textId="77777777" w:rsidTr="00D90088">
        <w:trPr>
          <w:cantSplit/>
          <w:trHeight w:val="772"/>
        </w:trPr>
        <w:tc>
          <w:tcPr>
            <w:tcW w:w="557" w:type="dxa"/>
            <w:tcBorders>
              <w:top w:val="nil"/>
              <w:left w:val="single" w:sz="8" w:space="0" w:color="auto"/>
              <w:bottom w:val="nil"/>
              <w:right w:val="single" w:sz="8" w:space="0" w:color="auto"/>
            </w:tcBorders>
            <w:hideMark/>
          </w:tcPr>
          <w:p w14:paraId="299861E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2127" w:type="dxa"/>
            <w:tcBorders>
              <w:top w:val="nil"/>
              <w:left w:val="nil"/>
              <w:bottom w:val="nil"/>
              <w:right w:val="single" w:sz="8" w:space="0" w:color="auto"/>
            </w:tcBorders>
            <w:hideMark/>
          </w:tcPr>
          <w:p w14:paraId="55F01A67" w14:textId="77777777" w:rsidR="009A4230" w:rsidRPr="002A1644" w:rsidRDefault="009A4230"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механический </w:t>
            </w:r>
            <w:proofErr w:type="spellStart"/>
            <w:r w:rsidRPr="002A1644">
              <w:rPr>
                <w:rFonts w:ascii="Times New Roman" w:eastAsia="Times New Roman" w:hAnsi="Times New Roman"/>
                <w:sz w:val="24"/>
                <w:szCs w:val="24"/>
                <w:lang w:eastAsia="ru-RU"/>
              </w:rPr>
              <w:t>Pilot</w:t>
            </w:r>
            <w:proofErr w:type="spellEnd"/>
            <w:r w:rsidRPr="002A1644">
              <w:rPr>
                <w:rFonts w:ascii="Times New Roman" w:eastAsia="Times New Roman" w:hAnsi="Times New Roman"/>
                <w:sz w:val="24"/>
                <w:szCs w:val="24"/>
                <w:lang w:eastAsia="ru-RU"/>
              </w:rPr>
              <w:t xml:space="preserve"> H-187 0.7 мм черный </w:t>
            </w:r>
          </w:p>
          <w:p w14:paraId="7731D28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nil"/>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28"/>
            </w:tblGrid>
            <w:tr w:rsidR="009A4230" w:rsidRPr="00BB1253" w14:paraId="758FC2D1" w14:textId="77777777" w:rsidTr="00D90088">
              <w:trPr>
                <w:tblCellSpacing w:w="15" w:type="dxa"/>
              </w:trPr>
              <w:tc>
                <w:tcPr>
                  <w:tcW w:w="3170" w:type="dxa"/>
                  <w:vAlign w:val="center"/>
                  <w:hideMark/>
                </w:tcPr>
                <w:p w14:paraId="4D679C6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Диаметр грифеля, мм: </w:t>
                  </w:r>
                </w:p>
              </w:tc>
              <w:tc>
                <w:tcPr>
                  <w:tcW w:w="1183" w:type="dxa"/>
                  <w:vAlign w:val="center"/>
                  <w:hideMark/>
                </w:tcPr>
                <w:p w14:paraId="1AE8F1C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0.7 </w:t>
                  </w:r>
                </w:p>
              </w:tc>
            </w:tr>
            <w:tr w:rsidR="009A4230" w:rsidRPr="00BB1253" w14:paraId="25F718F8" w14:textId="77777777" w:rsidTr="00D90088">
              <w:trPr>
                <w:tblCellSpacing w:w="15" w:type="dxa"/>
              </w:trPr>
              <w:tc>
                <w:tcPr>
                  <w:tcW w:w="3170" w:type="dxa"/>
                  <w:vAlign w:val="center"/>
                  <w:hideMark/>
                </w:tcPr>
                <w:p w14:paraId="2731CB3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Твердость грифеля: </w:t>
                  </w:r>
                </w:p>
              </w:tc>
              <w:tc>
                <w:tcPr>
                  <w:tcW w:w="1183" w:type="dxa"/>
                  <w:vAlign w:val="center"/>
                  <w:hideMark/>
                </w:tcPr>
                <w:p w14:paraId="3C4E614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HB </w:t>
                  </w:r>
                </w:p>
              </w:tc>
            </w:tr>
            <w:tr w:rsidR="009A4230" w:rsidRPr="00BB1253" w14:paraId="79A1E00B" w14:textId="77777777" w:rsidTr="00D90088">
              <w:trPr>
                <w:tblCellSpacing w:w="15" w:type="dxa"/>
              </w:trPr>
              <w:tc>
                <w:tcPr>
                  <w:tcW w:w="3170" w:type="dxa"/>
                  <w:vAlign w:val="center"/>
                  <w:hideMark/>
                </w:tcPr>
                <w:p w14:paraId="1385A7B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ластика: </w:t>
                  </w:r>
                </w:p>
              </w:tc>
              <w:tc>
                <w:tcPr>
                  <w:tcW w:w="1183" w:type="dxa"/>
                  <w:vAlign w:val="center"/>
                  <w:hideMark/>
                </w:tcPr>
                <w:p w14:paraId="097F746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35CBA445" w14:textId="77777777" w:rsidTr="00D90088">
              <w:trPr>
                <w:tblCellSpacing w:w="15" w:type="dxa"/>
              </w:trPr>
              <w:tc>
                <w:tcPr>
                  <w:tcW w:w="3170" w:type="dxa"/>
                  <w:vAlign w:val="center"/>
                  <w:hideMark/>
                </w:tcPr>
                <w:p w14:paraId="521D088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183" w:type="dxa"/>
                  <w:vAlign w:val="center"/>
                  <w:hideMark/>
                </w:tcPr>
                <w:p w14:paraId="3EDCC05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9A4230" w:rsidRPr="00BB1253" w14:paraId="2E15EF0F" w14:textId="77777777" w:rsidTr="00D90088">
              <w:trPr>
                <w:tblCellSpacing w:w="15" w:type="dxa"/>
              </w:trPr>
              <w:tc>
                <w:tcPr>
                  <w:tcW w:w="3170" w:type="dxa"/>
                  <w:vAlign w:val="center"/>
                  <w:hideMark/>
                </w:tcPr>
                <w:p w14:paraId="6069BCA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183" w:type="dxa"/>
                  <w:vAlign w:val="center"/>
                  <w:hideMark/>
                </w:tcPr>
                <w:p w14:paraId="5377982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9A4230" w:rsidRPr="00BB1253" w14:paraId="6DA0E013" w14:textId="77777777" w:rsidTr="00D90088">
              <w:trPr>
                <w:tblCellSpacing w:w="15" w:type="dxa"/>
              </w:trPr>
              <w:tc>
                <w:tcPr>
                  <w:tcW w:w="3170" w:type="dxa"/>
                  <w:vAlign w:val="center"/>
                  <w:hideMark/>
                </w:tcPr>
                <w:p w14:paraId="1A80DDD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резиновой манжетки: </w:t>
                  </w:r>
                </w:p>
              </w:tc>
              <w:tc>
                <w:tcPr>
                  <w:tcW w:w="1183" w:type="dxa"/>
                  <w:vAlign w:val="center"/>
                  <w:hideMark/>
                </w:tcPr>
                <w:p w14:paraId="5CCADD8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63737C70" w14:textId="77777777" w:rsidTr="00D90088">
              <w:trPr>
                <w:tblCellSpacing w:w="15" w:type="dxa"/>
              </w:trPr>
              <w:tc>
                <w:tcPr>
                  <w:tcW w:w="3170" w:type="dxa"/>
                  <w:vAlign w:val="center"/>
                  <w:hideMark/>
                </w:tcPr>
                <w:p w14:paraId="4FC131E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Тип механизма: </w:t>
                  </w:r>
                </w:p>
              </w:tc>
              <w:tc>
                <w:tcPr>
                  <w:tcW w:w="1183" w:type="dxa"/>
                  <w:vAlign w:val="center"/>
                  <w:hideMark/>
                </w:tcPr>
                <w:p w14:paraId="41A49EF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кнопочный </w:t>
                  </w:r>
                </w:p>
              </w:tc>
            </w:tr>
            <w:tr w:rsidR="009A4230" w:rsidRPr="00BB1253" w14:paraId="24CF675A" w14:textId="77777777" w:rsidTr="00D90088">
              <w:trPr>
                <w:tblCellSpacing w:w="15" w:type="dxa"/>
              </w:trPr>
              <w:tc>
                <w:tcPr>
                  <w:tcW w:w="3170" w:type="dxa"/>
                  <w:vAlign w:val="center"/>
                  <w:hideMark/>
                </w:tcPr>
                <w:p w14:paraId="6079C78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корпуса карандаша: </w:t>
                  </w:r>
                </w:p>
              </w:tc>
              <w:tc>
                <w:tcPr>
                  <w:tcW w:w="1183" w:type="dxa"/>
                  <w:vAlign w:val="center"/>
                  <w:hideMark/>
                </w:tcPr>
                <w:p w14:paraId="3AE9578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147 мм </w:t>
                  </w:r>
                </w:p>
              </w:tc>
            </w:tr>
            <w:tr w:rsidR="009A4230" w:rsidRPr="00BB1253" w14:paraId="665AF6BC" w14:textId="77777777" w:rsidTr="00D90088">
              <w:trPr>
                <w:tblCellSpacing w:w="15" w:type="dxa"/>
              </w:trPr>
              <w:tc>
                <w:tcPr>
                  <w:tcW w:w="3170" w:type="dxa"/>
                  <w:vAlign w:val="center"/>
                  <w:hideMark/>
                </w:tcPr>
                <w:p w14:paraId="43BCBFF6"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183" w:type="dxa"/>
                  <w:vAlign w:val="center"/>
                  <w:hideMark/>
                </w:tcPr>
                <w:p w14:paraId="3B1D192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12 </w:t>
                  </w:r>
                </w:p>
              </w:tc>
            </w:tr>
            <w:tr w:rsidR="009A4230" w:rsidRPr="00BB1253" w14:paraId="14F63FCE" w14:textId="77777777" w:rsidTr="00D90088">
              <w:trPr>
                <w:tblCellSpacing w:w="15" w:type="dxa"/>
              </w:trPr>
              <w:tc>
                <w:tcPr>
                  <w:tcW w:w="3170" w:type="dxa"/>
                  <w:vAlign w:val="center"/>
                  <w:hideMark/>
                </w:tcPr>
                <w:p w14:paraId="4AB8770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183" w:type="dxa"/>
                  <w:vAlign w:val="center"/>
                  <w:hideMark/>
                </w:tcPr>
                <w:p w14:paraId="21BAC3C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Япония </w:t>
                  </w:r>
                </w:p>
              </w:tc>
            </w:tr>
          </w:tbl>
          <w:p w14:paraId="45FA7B61"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nil"/>
              <w:right w:val="single" w:sz="8" w:space="0" w:color="auto"/>
            </w:tcBorders>
            <w:hideMark/>
          </w:tcPr>
          <w:p w14:paraId="355C2543"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nil"/>
              <w:right w:val="single" w:sz="8" w:space="0" w:color="auto"/>
            </w:tcBorders>
            <w:hideMark/>
          </w:tcPr>
          <w:p w14:paraId="2B0E39D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9A4230" w:rsidRPr="0094178D" w14:paraId="41591F73" w14:textId="77777777" w:rsidTr="00D90088">
        <w:trPr>
          <w:cantSplit/>
          <w:trHeight w:val="772"/>
        </w:trPr>
        <w:tc>
          <w:tcPr>
            <w:tcW w:w="557" w:type="dxa"/>
            <w:tcBorders>
              <w:top w:val="nil"/>
              <w:left w:val="single" w:sz="8" w:space="0" w:color="auto"/>
              <w:bottom w:val="nil"/>
              <w:right w:val="single" w:sz="8" w:space="0" w:color="auto"/>
            </w:tcBorders>
          </w:tcPr>
          <w:p w14:paraId="71E569E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nil"/>
              <w:right w:val="single" w:sz="8" w:space="0" w:color="auto"/>
            </w:tcBorders>
          </w:tcPr>
          <w:p w14:paraId="091C7B7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nil"/>
              <w:right w:val="single" w:sz="8" w:space="0" w:color="auto"/>
            </w:tcBorders>
          </w:tcPr>
          <w:p w14:paraId="24BA49A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nil"/>
              <w:right w:val="single" w:sz="8" w:space="0" w:color="auto"/>
            </w:tcBorders>
          </w:tcPr>
          <w:p w14:paraId="19A8139D"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nil"/>
              <w:right w:val="single" w:sz="8" w:space="0" w:color="auto"/>
            </w:tcBorders>
          </w:tcPr>
          <w:p w14:paraId="60052B4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r>
      <w:tr w:rsidR="009A4230" w:rsidRPr="0094178D" w14:paraId="2A292A28" w14:textId="77777777" w:rsidTr="00D90088">
        <w:trPr>
          <w:cantSplit/>
          <w:trHeight w:val="80"/>
        </w:trPr>
        <w:tc>
          <w:tcPr>
            <w:tcW w:w="557" w:type="dxa"/>
            <w:tcBorders>
              <w:top w:val="nil"/>
              <w:left w:val="single" w:sz="8" w:space="0" w:color="auto"/>
              <w:bottom w:val="single" w:sz="4" w:space="0" w:color="auto"/>
              <w:right w:val="single" w:sz="8" w:space="0" w:color="auto"/>
            </w:tcBorders>
          </w:tcPr>
          <w:p w14:paraId="1318598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single" w:sz="4" w:space="0" w:color="auto"/>
              <w:right w:val="single" w:sz="8" w:space="0" w:color="auto"/>
            </w:tcBorders>
          </w:tcPr>
          <w:p w14:paraId="282EF58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tcPr>
          <w:p w14:paraId="2C8DBD9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54B0291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single" w:sz="4" w:space="0" w:color="auto"/>
              <w:right w:val="single" w:sz="8" w:space="0" w:color="auto"/>
            </w:tcBorders>
          </w:tcPr>
          <w:p w14:paraId="0526521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r>
      <w:tr w:rsidR="009A4230" w:rsidRPr="0094178D" w14:paraId="3C5CA191" w14:textId="77777777" w:rsidTr="00D90088">
        <w:trPr>
          <w:cantSplit/>
          <w:trHeight w:val="1544"/>
        </w:trPr>
        <w:tc>
          <w:tcPr>
            <w:tcW w:w="557" w:type="dxa"/>
            <w:tcBorders>
              <w:top w:val="single" w:sz="4" w:space="0" w:color="auto"/>
              <w:left w:val="single" w:sz="8" w:space="0" w:color="auto"/>
              <w:bottom w:val="nil"/>
              <w:right w:val="single" w:sz="8" w:space="0" w:color="auto"/>
            </w:tcBorders>
            <w:hideMark/>
          </w:tcPr>
          <w:p w14:paraId="0843118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2127" w:type="dxa"/>
            <w:tcBorders>
              <w:top w:val="single" w:sz="4" w:space="0" w:color="auto"/>
              <w:left w:val="nil"/>
              <w:bottom w:val="nil"/>
              <w:right w:val="single" w:sz="8" w:space="0" w:color="auto"/>
            </w:tcBorders>
            <w:hideMark/>
          </w:tcPr>
          <w:p w14:paraId="10044F72"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Папка на резинках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Economy</w:t>
            </w:r>
            <w:proofErr w:type="spellEnd"/>
            <w:r w:rsidRPr="002A1644">
              <w:rPr>
                <w:rFonts w:ascii="Times New Roman" w:eastAsia="Times New Roman" w:hAnsi="Times New Roman"/>
                <w:sz w:val="24"/>
                <w:szCs w:val="24"/>
                <w:lang w:eastAsia="ru-RU"/>
              </w:rPr>
              <w:t xml:space="preserve"> A4 35 мм пластиковая до 300 листов черная (толщина обложки 0.5 мм)</w:t>
            </w:r>
          </w:p>
        </w:tc>
        <w:tc>
          <w:tcPr>
            <w:tcW w:w="6520" w:type="dxa"/>
            <w:tcBorders>
              <w:top w:val="single" w:sz="4" w:space="0" w:color="auto"/>
              <w:left w:val="nil"/>
              <w:bottom w:val="nil"/>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05"/>
              <w:gridCol w:w="1362"/>
            </w:tblGrid>
            <w:tr w:rsidR="009A4230" w:rsidRPr="00BB1253" w14:paraId="33F5C9B7" w14:textId="77777777" w:rsidTr="00D90088">
              <w:trPr>
                <w:tblCellSpacing w:w="15" w:type="dxa"/>
              </w:trPr>
              <w:tc>
                <w:tcPr>
                  <w:tcW w:w="4360" w:type="dxa"/>
                  <w:vAlign w:val="center"/>
                  <w:hideMark/>
                </w:tcPr>
                <w:p w14:paraId="1068955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Вид: </w:t>
                  </w:r>
                </w:p>
              </w:tc>
              <w:tc>
                <w:tcPr>
                  <w:tcW w:w="1317" w:type="dxa"/>
                  <w:vAlign w:val="center"/>
                  <w:hideMark/>
                </w:tcPr>
                <w:p w14:paraId="1736FF8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папка </w:t>
                  </w:r>
                </w:p>
              </w:tc>
            </w:tr>
            <w:tr w:rsidR="009A4230" w:rsidRPr="00BB1253" w14:paraId="09DAF35A" w14:textId="77777777" w:rsidTr="00D90088">
              <w:trPr>
                <w:tblCellSpacing w:w="15" w:type="dxa"/>
              </w:trPr>
              <w:tc>
                <w:tcPr>
                  <w:tcW w:w="4360" w:type="dxa"/>
                  <w:vAlign w:val="center"/>
                  <w:hideMark/>
                </w:tcPr>
                <w:p w14:paraId="77484BF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w:t>
                  </w:r>
                </w:p>
              </w:tc>
              <w:tc>
                <w:tcPr>
                  <w:tcW w:w="1317" w:type="dxa"/>
                  <w:vAlign w:val="center"/>
                  <w:hideMark/>
                </w:tcPr>
                <w:p w14:paraId="2B98394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А4 </w:t>
                  </w:r>
                </w:p>
              </w:tc>
            </w:tr>
            <w:tr w:rsidR="009A4230" w:rsidRPr="00BB1253" w14:paraId="753A9247" w14:textId="77777777" w:rsidTr="00D90088">
              <w:trPr>
                <w:tblCellSpacing w:w="15" w:type="dxa"/>
              </w:trPr>
              <w:tc>
                <w:tcPr>
                  <w:tcW w:w="4360" w:type="dxa"/>
                  <w:vAlign w:val="center"/>
                  <w:hideMark/>
                </w:tcPr>
                <w:p w14:paraId="2FB675E6"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Расположение резинки: </w:t>
                  </w:r>
                </w:p>
              </w:tc>
              <w:tc>
                <w:tcPr>
                  <w:tcW w:w="1317" w:type="dxa"/>
                  <w:vAlign w:val="center"/>
                  <w:hideMark/>
                </w:tcPr>
                <w:p w14:paraId="05D5C6D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 углах </w:t>
                  </w:r>
                </w:p>
              </w:tc>
            </w:tr>
            <w:tr w:rsidR="009A4230" w:rsidRPr="00BB1253" w14:paraId="65ED0733" w14:textId="77777777" w:rsidTr="00D90088">
              <w:trPr>
                <w:tblCellSpacing w:w="15" w:type="dxa"/>
              </w:trPr>
              <w:tc>
                <w:tcPr>
                  <w:tcW w:w="4360" w:type="dxa"/>
                  <w:vAlign w:val="center"/>
                  <w:hideMark/>
                </w:tcPr>
                <w:p w14:paraId="630A9C0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w:t>
                  </w:r>
                </w:p>
              </w:tc>
              <w:tc>
                <w:tcPr>
                  <w:tcW w:w="1317" w:type="dxa"/>
                  <w:vAlign w:val="center"/>
                  <w:hideMark/>
                </w:tcPr>
                <w:p w14:paraId="2910006C"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9A4230" w:rsidRPr="00BB1253" w14:paraId="0F1A6BE8" w14:textId="77777777" w:rsidTr="00D90088">
              <w:trPr>
                <w:tblCellSpacing w:w="15" w:type="dxa"/>
              </w:trPr>
              <w:tc>
                <w:tcPr>
                  <w:tcW w:w="4360" w:type="dxa"/>
                  <w:vAlign w:val="center"/>
                  <w:hideMark/>
                </w:tcPr>
                <w:p w14:paraId="513A12C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Прозрачный: </w:t>
                  </w:r>
                </w:p>
              </w:tc>
              <w:tc>
                <w:tcPr>
                  <w:tcW w:w="1317" w:type="dxa"/>
                  <w:vAlign w:val="center"/>
                  <w:hideMark/>
                </w:tcPr>
                <w:p w14:paraId="3BF05C8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0D30973E" w14:textId="77777777" w:rsidTr="00D90088">
              <w:trPr>
                <w:tblCellSpacing w:w="15" w:type="dxa"/>
              </w:trPr>
              <w:tc>
                <w:tcPr>
                  <w:tcW w:w="4360" w:type="dxa"/>
                  <w:vAlign w:val="center"/>
                  <w:hideMark/>
                </w:tcPr>
                <w:p w14:paraId="03AA53F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Плотность/толщина материала: </w:t>
                  </w:r>
                </w:p>
              </w:tc>
              <w:tc>
                <w:tcPr>
                  <w:tcW w:w="1317" w:type="dxa"/>
                  <w:vAlign w:val="center"/>
                  <w:hideMark/>
                </w:tcPr>
                <w:p w14:paraId="3864C6E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0.5 мм </w:t>
                  </w:r>
                </w:p>
              </w:tc>
            </w:tr>
            <w:tr w:rsidR="009A4230" w:rsidRPr="00BB1253" w14:paraId="1CD91312" w14:textId="77777777" w:rsidTr="00D90088">
              <w:trPr>
                <w:tblCellSpacing w:w="15" w:type="dxa"/>
              </w:trPr>
              <w:tc>
                <w:tcPr>
                  <w:tcW w:w="4360" w:type="dxa"/>
                  <w:vAlign w:val="center"/>
                  <w:hideMark/>
                </w:tcPr>
                <w:p w14:paraId="1C26E5E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Фактура: </w:t>
                  </w:r>
                </w:p>
              </w:tc>
              <w:tc>
                <w:tcPr>
                  <w:tcW w:w="1317" w:type="dxa"/>
                  <w:vAlign w:val="center"/>
                  <w:hideMark/>
                </w:tcPr>
                <w:p w14:paraId="1B4E106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гладкая </w:t>
                  </w:r>
                </w:p>
              </w:tc>
            </w:tr>
            <w:tr w:rsidR="009A4230" w:rsidRPr="00BB1253" w14:paraId="1763CDEA" w14:textId="77777777" w:rsidTr="00D90088">
              <w:trPr>
                <w:tblCellSpacing w:w="15" w:type="dxa"/>
              </w:trPr>
              <w:tc>
                <w:tcPr>
                  <w:tcW w:w="4360" w:type="dxa"/>
                  <w:vAlign w:val="center"/>
                  <w:hideMark/>
                </w:tcPr>
                <w:p w14:paraId="4EBD5B7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w:t>
                  </w:r>
                </w:p>
              </w:tc>
              <w:tc>
                <w:tcPr>
                  <w:tcW w:w="1317" w:type="dxa"/>
                  <w:vAlign w:val="center"/>
                  <w:hideMark/>
                </w:tcPr>
                <w:p w14:paraId="516B2B2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9A4230" w:rsidRPr="00BB1253" w14:paraId="38FBA2A7" w14:textId="77777777" w:rsidTr="00D90088">
              <w:trPr>
                <w:tblCellSpacing w:w="15" w:type="dxa"/>
              </w:trPr>
              <w:tc>
                <w:tcPr>
                  <w:tcW w:w="4360" w:type="dxa"/>
                  <w:vAlign w:val="center"/>
                  <w:hideMark/>
                </w:tcPr>
                <w:p w14:paraId="6ADF53C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Ширина корешка, мм: </w:t>
                  </w:r>
                </w:p>
              </w:tc>
              <w:tc>
                <w:tcPr>
                  <w:tcW w:w="1317" w:type="dxa"/>
                  <w:vAlign w:val="center"/>
                  <w:hideMark/>
                </w:tcPr>
                <w:p w14:paraId="149F292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35 </w:t>
                  </w:r>
                </w:p>
              </w:tc>
            </w:tr>
            <w:tr w:rsidR="009A4230" w:rsidRPr="00BB1253" w14:paraId="4C80D2EC" w14:textId="77777777" w:rsidTr="00D90088">
              <w:trPr>
                <w:tblCellSpacing w:w="15" w:type="dxa"/>
              </w:trPr>
              <w:tc>
                <w:tcPr>
                  <w:tcW w:w="4360" w:type="dxa"/>
                  <w:vAlign w:val="center"/>
                  <w:hideMark/>
                </w:tcPr>
                <w:p w14:paraId="289BAB7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Вместимость: </w:t>
                  </w:r>
                </w:p>
              </w:tc>
              <w:tc>
                <w:tcPr>
                  <w:tcW w:w="1317" w:type="dxa"/>
                  <w:vAlign w:val="center"/>
                  <w:hideMark/>
                </w:tcPr>
                <w:p w14:paraId="770D18E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до 300 листов </w:t>
                  </w:r>
                </w:p>
              </w:tc>
            </w:tr>
            <w:tr w:rsidR="009A4230" w:rsidRPr="00BB1253" w14:paraId="40908F29" w14:textId="77777777" w:rsidTr="00D90088">
              <w:trPr>
                <w:tblCellSpacing w:w="15" w:type="dxa"/>
              </w:trPr>
              <w:tc>
                <w:tcPr>
                  <w:tcW w:w="4360" w:type="dxa"/>
                  <w:vAlign w:val="center"/>
                  <w:hideMark/>
                </w:tcPr>
                <w:p w14:paraId="0528776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кармана на внутренней обложке папки: </w:t>
                  </w:r>
                </w:p>
              </w:tc>
              <w:tc>
                <w:tcPr>
                  <w:tcW w:w="1317" w:type="dxa"/>
                  <w:vAlign w:val="center"/>
                  <w:hideMark/>
                </w:tcPr>
                <w:p w14:paraId="7C78C7A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3FE0BCB6" w14:textId="77777777" w:rsidTr="00D90088">
              <w:trPr>
                <w:tblCellSpacing w:w="15" w:type="dxa"/>
              </w:trPr>
              <w:tc>
                <w:tcPr>
                  <w:tcW w:w="4360" w:type="dxa"/>
                  <w:vAlign w:val="center"/>
                  <w:hideMark/>
                </w:tcPr>
                <w:p w14:paraId="04D0FFF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кармана на лицевой обложке папки: </w:t>
                  </w:r>
                </w:p>
              </w:tc>
              <w:tc>
                <w:tcPr>
                  <w:tcW w:w="1317" w:type="dxa"/>
                  <w:vAlign w:val="center"/>
                  <w:hideMark/>
                </w:tcPr>
                <w:p w14:paraId="60F8B26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09FF7847" w14:textId="77777777" w:rsidTr="00D90088">
              <w:trPr>
                <w:tblCellSpacing w:w="15" w:type="dxa"/>
              </w:trPr>
              <w:tc>
                <w:tcPr>
                  <w:tcW w:w="4360" w:type="dxa"/>
                  <w:vAlign w:val="center"/>
                  <w:hideMark/>
                </w:tcPr>
                <w:p w14:paraId="2BB45AC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Размер: </w:t>
                  </w:r>
                </w:p>
              </w:tc>
              <w:tc>
                <w:tcPr>
                  <w:tcW w:w="1317" w:type="dxa"/>
                  <w:vAlign w:val="center"/>
                  <w:hideMark/>
                </w:tcPr>
                <w:p w14:paraId="410C254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243x318 мм </w:t>
                  </w:r>
                </w:p>
              </w:tc>
            </w:tr>
            <w:tr w:rsidR="009A4230" w:rsidRPr="00BB1253" w14:paraId="24B7F940" w14:textId="77777777" w:rsidTr="00D90088">
              <w:trPr>
                <w:tblCellSpacing w:w="15" w:type="dxa"/>
              </w:trPr>
              <w:tc>
                <w:tcPr>
                  <w:tcW w:w="4360" w:type="dxa"/>
                  <w:vAlign w:val="center"/>
                  <w:hideMark/>
                </w:tcPr>
                <w:p w14:paraId="28B600F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транспортном коробе: </w:t>
                  </w:r>
                </w:p>
              </w:tc>
              <w:tc>
                <w:tcPr>
                  <w:tcW w:w="1317" w:type="dxa"/>
                  <w:vAlign w:val="center"/>
                  <w:hideMark/>
                </w:tcPr>
                <w:p w14:paraId="694F5D3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50 шт. </w:t>
                  </w:r>
                </w:p>
              </w:tc>
            </w:tr>
            <w:tr w:rsidR="009A4230" w:rsidRPr="00BB1253" w14:paraId="0DACD1CF" w14:textId="77777777" w:rsidTr="00D90088">
              <w:trPr>
                <w:tblCellSpacing w:w="15" w:type="dxa"/>
              </w:trPr>
              <w:tc>
                <w:tcPr>
                  <w:tcW w:w="4360" w:type="dxa"/>
                  <w:vAlign w:val="center"/>
                  <w:hideMark/>
                </w:tcPr>
                <w:p w14:paraId="40E1BFC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317" w:type="dxa"/>
                  <w:vAlign w:val="center"/>
                  <w:hideMark/>
                </w:tcPr>
                <w:p w14:paraId="2F87F41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Россия </w:t>
                  </w:r>
                </w:p>
              </w:tc>
            </w:tr>
          </w:tbl>
          <w:p w14:paraId="39F99A7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nil"/>
              <w:right w:val="single" w:sz="8" w:space="0" w:color="auto"/>
            </w:tcBorders>
            <w:hideMark/>
          </w:tcPr>
          <w:p w14:paraId="37A682EB"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nil"/>
              <w:right w:val="single" w:sz="8" w:space="0" w:color="auto"/>
            </w:tcBorders>
            <w:hideMark/>
          </w:tcPr>
          <w:p w14:paraId="09F94F1C"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08116C9A" w14:textId="77777777" w:rsidTr="00D90088">
        <w:trPr>
          <w:cantSplit/>
          <w:trHeight w:val="345"/>
        </w:trPr>
        <w:tc>
          <w:tcPr>
            <w:tcW w:w="557" w:type="dxa"/>
            <w:tcBorders>
              <w:top w:val="nil"/>
              <w:left w:val="single" w:sz="8" w:space="0" w:color="auto"/>
              <w:bottom w:val="single" w:sz="4" w:space="0" w:color="auto"/>
              <w:right w:val="single" w:sz="8" w:space="0" w:color="auto"/>
            </w:tcBorders>
          </w:tcPr>
          <w:p w14:paraId="48AEFA9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single" w:sz="4" w:space="0" w:color="auto"/>
              <w:right w:val="single" w:sz="8" w:space="0" w:color="auto"/>
            </w:tcBorders>
          </w:tcPr>
          <w:p w14:paraId="7BD02E32" w14:textId="77777777" w:rsidR="009A4230" w:rsidRPr="000072EF" w:rsidRDefault="009A4230" w:rsidP="00D90088">
            <w:pPr>
              <w:spacing w:before="100" w:beforeAutospacing="1" w:after="100" w:afterAutospacing="1" w:line="240" w:lineRule="auto"/>
              <w:rPr>
                <w:rFonts w:ascii="Times New Roman" w:hAnsi="Times New Roman"/>
                <w:sz w:val="16"/>
                <w:szCs w:val="16"/>
                <w:lang w:eastAsia="ru-RU"/>
              </w:rPr>
            </w:pPr>
          </w:p>
        </w:tc>
        <w:tc>
          <w:tcPr>
            <w:tcW w:w="6520" w:type="dxa"/>
            <w:tcBorders>
              <w:top w:val="nil"/>
              <w:left w:val="nil"/>
              <w:bottom w:val="single" w:sz="4" w:space="0" w:color="auto"/>
              <w:right w:val="single" w:sz="8" w:space="0" w:color="auto"/>
            </w:tcBorders>
          </w:tcPr>
          <w:p w14:paraId="7C892EF8"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5DBD535"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single" w:sz="4" w:space="0" w:color="auto"/>
              <w:right w:val="single" w:sz="8" w:space="0" w:color="auto"/>
            </w:tcBorders>
          </w:tcPr>
          <w:p w14:paraId="4D8F287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r>
      <w:tr w:rsidR="009A4230" w:rsidRPr="0094178D" w14:paraId="35769BF4"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1F8008F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2127" w:type="dxa"/>
            <w:tcBorders>
              <w:top w:val="single" w:sz="4" w:space="0" w:color="auto"/>
              <w:left w:val="nil"/>
              <w:bottom w:val="single" w:sz="4" w:space="0" w:color="auto"/>
              <w:right w:val="single" w:sz="8" w:space="0" w:color="auto"/>
            </w:tcBorders>
          </w:tcPr>
          <w:p w14:paraId="0DE4CE57" w14:textId="77777777" w:rsidR="009A4230" w:rsidRPr="000072EF" w:rsidRDefault="009A4230" w:rsidP="00D90088">
            <w:pPr>
              <w:spacing w:before="100" w:beforeAutospacing="1" w:after="100" w:afterAutospacing="1" w:line="240" w:lineRule="auto"/>
              <w:rPr>
                <w:rFonts w:ascii="Times New Roman" w:hAnsi="Times New Roman"/>
                <w:sz w:val="16"/>
                <w:szCs w:val="16"/>
                <w:lang w:eastAsia="ru-RU"/>
              </w:rPr>
            </w:pPr>
            <w:r w:rsidRPr="002A1644">
              <w:rPr>
                <w:rFonts w:ascii="Times New Roman" w:eastAsia="Times New Roman" w:hAnsi="Times New Roman"/>
                <w:sz w:val="24"/>
                <w:szCs w:val="24"/>
                <w:lang w:eastAsia="ru-RU"/>
              </w:rPr>
              <w:t xml:space="preserve">Ручка шариковая одноразовая </w:t>
            </w:r>
            <w:proofErr w:type="spellStart"/>
            <w:r w:rsidRPr="002A1644">
              <w:rPr>
                <w:rFonts w:ascii="Times New Roman" w:eastAsia="Times New Roman" w:hAnsi="Times New Roman"/>
                <w:sz w:val="24"/>
                <w:szCs w:val="24"/>
                <w:lang w:eastAsia="ru-RU"/>
              </w:rPr>
              <w:t>Pensan</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My</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Tech</w:t>
            </w:r>
            <w:proofErr w:type="spellEnd"/>
            <w:r w:rsidRPr="002A1644">
              <w:rPr>
                <w:rFonts w:ascii="Times New Roman" w:eastAsia="Times New Roman" w:hAnsi="Times New Roman"/>
                <w:sz w:val="24"/>
                <w:szCs w:val="24"/>
                <w:lang w:eastAsia="ru-RU"/>
              </w:rPr>
              <w:t xml:space="preserve"> синяя (толщина линии 0.7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9A4230" w:rsidRPr="00BB1253" w14:paraId="0735CF2E" w14:textId="77777777" w:rsidTr="00D90088">
              <w:trPr>
                <w:tblCellSpacing w:w="15" w:type="dxa"/>
              </w:trPr>
              <w:tc>
                <w:tcPr>
                  <w:tcW w:w="3170" w:type="dxa"/>
                  <w:vAlign w:val="center"/>
                  <w:hideMark/>
                </w:tcPr>
                <w:p w14:paraId="1DCC949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чернил: </w:t>
                  </w:r>
                </w:p>
              </w:tc>
              <w:tc>
                <w:tcPr>
                  <w:tcW w:w="1156" w:type="dxa"/>
                  <w:vAlign w:val="center"/>
                  <w:hideMark/>
                </w:tcPr>
                <w:p w14:paraId="4C6CDBB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9A4230" w:rsidRPr="00BB1253" w14:paraId="2506C594" w14:textId="77777777" w:rsidTr="00D90088">
              <w:trPr>
                <w:tblCellSpacing w:w="15" w:type="dxa"/>
              </w:trPr>
              <w:tc>
                <w:tcPr>
                  <w:tcW w:w="3170" w:type="dxa"/>
                  <w:vAlign w:val="center"/>
                  <w:hideMark/>
                </w:tcPr>
                <w:p w14:paraId="3659C71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Диаметр шарика, мм: </w:t>
                  </w:r>
                </w:p>
              </w:tc>
              <w:tc>
                <w:tcPr>
                  <w:tcW w:w="1156" w:type="dxa"/>
                  <w:vAlign w:val="center"/>
                  <w:hideMark/>
                </w:tcPr>
                <w:p w14:paraId="2D36A939"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9A4230" w:rsidRPr="00BB1253" w14:paraId="5C5BF096" w14:textId="77777777" w:rsidTr="00D90088">
              <w:trPr>
                <w:tblCellSpacing w:w="15" w:type="dxa"/>
              </w:trPr>
              <w:tc>
                <w:tcPr>
                  <w:tcW w:w="3170" w:type="dxa"/>
                  <w:vAlign w:val="center"/>
                  <w:hideMark/>
                </w:tcPr>
                <w:p w14:paraId="0FD67864"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31D53B9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0.7 </w:t>
                  </w:r>
                </w:p>
              </w:tc>
            </w:tr>
            <w:tr w:rsidR="009A4230" w:rsidRPr="00BB1253" w14:paraId="17AEAEBC" w14:textId="77777777" w:rsidTr="00D90088">
              <w:trPr>
                <w:tblCellSpacing w:w="15" w:type="dxa"/>
              </w:trPr>
              <w:tc>
                <w:tcPr>
                  <w:tcW w:w="3170" w:type="dxa"/>
                  <w:vAlign w:val="center"/>
                  <w:hideMark/>
                </w:tcPr>
                <w:p w14:paraId="4E299770"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2CA3819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шт. </w:t>
                  </w:r>
                </w:p>
              </w:tc>
            </w:tr>
            <w:tr w:rsidR="009A4230" w:rsidRPr="00BB1253" w14:paraId="5B9C88D6" w14:textId="77777777" w:rsidTr="00D90088">
              <w:trPr>
                <w:tblCellSpacing w:w="15" w:type="dxa"/>
              </w:trPr>
              <w:tc>
                <w:tcPr>
                  <w:tcW w:w="3170" w:type="dxa"/>
                  <w:vAlign w:val="center"/>
                  <w:hideMark/>
                </w:tcPr>
                <w:p w14:paraId="23721CF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6BCE122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1D2B0639" w14:textId="77777777" w:rsidTr="00D90088">
              <w:trPr>
                <w:tblCellSpacing w:w="15" w:type="dxa"/>
              </w:trPr>
              <w:tc>
                <w:tcPr>
                  <w:tcW w:w="3170" w:type="dxa"/>
                  <w:vAlign w:val="center"/>
                  <w:hideMark/>
                </w:tcPr>
                <w:p w14:paraId="1F3A6C0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Масляная: </w:t>
                  </w:r>
                </w:p>
              </w:tc>
              <w:tc>
                <w:tcPr>
                  <w:tcW w:w="1156" w:type="dxa"/>
                  <w:vAlign w:val="center"/>
                  <w:hideMark/>
                </w:tcPr>
                <w:p w14:paraId="1F4E62A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9A4230" w:rsidRPr="00BB1253" w14:paraId="723BF571" w14:textId="77777777" w:rsidTr="00D90088">
              <w:trPr>
                <w:tblCellSpacing w:w="15" w:type="dxa"/>
              </w:trPr>
              <w:tc>
                <w:tcPr>
                  <w:tcW w:w="3170" w:type="dxa"/>
                  <w:vAlign w:val="center"/>
                  <w:hideMark/>
                </w:tcPr>
                <w:p w14:paraId="169A679D"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3C85C0A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685B8F18" w14:textId="77777777" w:rsidTr="00D90088">
              <w:trPr>
                <w:tblCellSpacing w:w="15" w:type="dxa"/>
              </w:trPr>
              <w:tc>
                <w:tcPr>
                  <w:tcW w:w="3170" w:type="dxa"/>
                  <w:vAlign w:val="center"/>
                  <w:hideMark/>
                </w:tcPr>
                <w:p w14:paraId="0143F427"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Автоматическая: </w:t>
                  </w:r>
                </w:p>
              </w:tc>
              <w:tc>
                <w:tcPr>
                  <w:tcW w:w="1156" w:type="dxa"/>
                  <w:vAlign w:val="center"/>
                  <w:hideMark/>
                </w:tcPr>
                <w:p w14:paraId="26FA38A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9A4230" w:rsidRPr="00BB1253" w14:paraId="157F79D7" w14:textId="77777777" w:rsidTr="00D90088">
              <w:trPr>
                <w:tblCellSpacing w:w="15" w:type="dxa"/>
              </w:trPr>
              <w:tc>
                <w:tcPr>
                  <w:tcW w:w="3170" w:type="dxa"/>
                  <w:vAlign w:val="center"/>
                  <w:hideMark/>
                </w:tcPr>
                <w:p w14:paraId="1B8D74CF"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наконечника: </w:t>
                  </w:r>
                </w:p>
              </w:tc>
              <w:tc>
                <w:tcPr>
                  <w:tcW w:w="1156" w:type="dxa"/>
                  <w:vAlign w:val="center"/>
                  <w:hideMark/>
                </w:tcPr>
                <w:p w14:paraId="1CC6E65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игольчатая </w:t>
                  </w:r>
                </w:p>
              </w:tc>
            </w:tr>
            <w:tr w:rsidR="009A4230" w:rsidRPr="00BB1253" w14:paraId="1CA4998A" w14:textId="77777777" w:rsidTr="00D90088">
              <w:trPr>
                <w:tblCellSpacing w:w="15" w:type="dxa"/>
              </w:trPr>
              <w:tc>
                <w:tcPr>
                  <w:tcW w:w="3170" w:type="dxa"/>
                  <w:vAlign w:val="center"/>
                  <w:hideMark/>
                </w:tcPr>
                <w:p w14:paraId="5671E59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156" w:type="dxa"/>
                  <w:vAlign w:val="center"/>
                  <w:hideMark/>
                </w:tcPr>
                <w:p w14:paraId="6A821D22"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9A4230" w:rsidRPr="00BB1253" w14:paraId="72BFCDD3" w14:textId="77777777" w:rsidTr="00D90088">
              <w:trPr>
                <w:tblCellSpacing w:w="15" w:type="dxa"/>
              </w:trPr>
              <w:tc>
                <w:tcPr>
                  <w:tcW w:w="3170" w:type="dxa"/>
                  <w:vAlign w:val="center"/>
                  <w:hideMark/>
                </w:tcPr>
                <w:p w14:paraId="71A3041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корпуса: </w:t>
                  </w:r>
                </w:p>
              </w:tc>
              <w:tc>
                <w:tcPr>
                  <w:tcW w:w="1156" w:type="dxa"/>
                  <w:vAlign w:val="center"/>
                  <w:hideMark/>
                </w:tcPr>
                <w:p w14:paraId="15E0F91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круглая </w:t>
                  </w:r>
                </w:p>
              </w:tc>
            </w:tr>
            <w:tr w:rsidR="009A4230" w:rsidRPr="00BB1253" w14:paraId="66E23EBB" w14:textId="77777777" w:rsidTr="00D90088">
              <w:trPr>
                <w:tblCellSpacing w:w="15" w:type="dxa"/>
              </w:trPr>
              <w:tc>
                <w:tcPr>
                  <w:tcW w:w="3170" w:type="dxa"/>
                  <w:vAlign w:val="center"/>
                  <w:hideMark/>
                </w:tcPr>
                <w:p w14:paraId="434810E3"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Тип упаковки: </w:t>
                  </w:r>
                </w:p>
              </w:tc>
              <w:tc>
                <w:tcPr>
                  <w:tcW w:w="1156" w:type="dxa"/>
                  <w:vAlign w:val="center"/>
                  <w:hideMark/>
                </w:tcPr>
                <w:p w14:paraId="3EBCAA68"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картонная </w:t>
                  </w:r>
                </w:p>
              </w:tc>
            </w:tr>
            <w:tr w:rsidR="009A4230" w:rsidRPr="00BB1253" w14:paraId="2A943F31" w14:textId="77777777" w:rsidTr="00D90088">
              <w:trPr>
                <w:tblCellSpacing w:w="15" w:type="dxa"/>
              </w:trPr>
              <w:tc>
                <w:tcPr>
                  <w:tcW w:w="3170" w:type="dxa"/>
                  <w:vAlign w:val="center"/>
                  <w:hideMark/>
                </w:tcPr>
                <w:p w14:paraId="108D7BC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1ED3489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Турция </w:t>
                  </w:r>
                </w:p>
              </w:tc>
            </w:tr>
            <w:tr w:rsidR="009A4230" w:rsidRPr="00BB1253" w14:paraId="1F056BCE" w14:textId="77777777" w:rsidTr="00D90088">
              <w:trPr>
                <w:tblCellSpacing w:w="15" w:type="dxa"/>
              </w:trPr>
              <w:tc>
                <w:tcPr>
                  <w:tcW w:w="3170" w:type="dxa"/>
                  <w:vAlign w:val="center"/>
                  <w:hideMark/>
                </w:tcPr>
                <w:p w14:paraId="1449041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Схема вложения: </w:t>
                  </w:r>
                </w:p>
              </w:tc>
              <w:tc>
                <w:tcPr>
                  <w:tcW w:w="1156" w:type="dxa"/>
                  <w:vAlign w:val="center"/>
                  <w:hideMark/>
                </w:tcPr>
                <w:p w14:paraId="502E65D5"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25 </w:t>
                  </w:r>
                </w:p>
              </w:tc>
            </w:tr>
            <w:tr w:rsidR="009A4230" w:rsidRPr="00BB1253" w14:paraId="7B5CBE82" w14:textId="77777777" w:rsidTr="00D90088">
              <w:trPr>
                <w:tblCellSpacing w:w="15" w:type="dxa"/>
              </w:trPr>
              <w:tc>
                <w:tcPr>
                  <w:tcW w:w="3170" w:type="dxa"/>
                  <w:vAlign w:val="center"/>
                  <w:hideMark/>
                </w:tcPr>
                <w:p w14:paraId="2E0585FE"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156" w:type="dxa"/>
                  <w:vAlign w:val="center"/>
                  <w:hideMark/>
                </w:tcPr>
                <w:p w14:paraId="24F2380B"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9A4230" w:rsidRPr="00BB1253" w14:paraId="5A3CBE3E" w14:textId="77777777" w:rsidTr="00D90088">
              <w:trPr>
                <w:tblCellSpacing w:w="15" w:type="dxa"/>
              </w:trPr>
              <w:tc>
                <w:tcPr>
                  <w:tcW w:w="3170" w:type="dxa"/>
                  <w:vAlign w:val="center"/>
                  <w:hideMark/>
                </w:tcPr>
                <w:p w14:paraId="30056A21"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стержня: </w:t>
                  </w:r>
                </w:p>
              </w:tc>
              <w:tc>
                <w:tcPr>
                  <w:tcW w:w="1156" w:type="dxa"/>
                  <w:vAlign w:val="center"/>
                  <w:hideMark/>
                </w:tcPr>
                <w:p w14:paraId="5AC532DA" w14:textId="77777777" w:rsidR="009A4230" w:rsidRPr="00BB1253" w:rsidRDefault="009A4230"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142 мм</w:t>
                  </w:r>
                </w:p>
              </w:tc>
            </w:tr>
          </w:tbl>
          <w:p w14:paraId="675B43B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34097B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tcPr>
          <w:p w14:paraId="500A47F0"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9A4230" w:rsidRPr="0094178D" w14:paraId="51ACB627"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249AA5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2127" w:type="dxa"/>
            <w:tcBorders>
              <w:top w:val="single" w:sz="4" w:space="0" w:color="auto"/>
              <w:left w:val="nil"/>
              <w:bottom w:val="single" w:sz="4" w:space="0" w:color="auto"/>
              <w:right w:val="single" w:sz="8" w:space="0" w:color="auto"/>
            </w:tcBorders>
          </w:tcPr>
          <w:p w14:paraId="7F18CF7A" w14:textId="77777777" w:rsidR="009A4230" w:rsidRPr="000072EF" w:rsidRDefault="009A4230" w:rsidP="00D90088">
            <w:pPr>
              <w:spacing w:before="100" w:beforeAutospacing="1" w:after="100" w:afterAutospacing="1" w:line="240" w:lineRule="auto"/>
              <w:rPr>
                <w:rFonts w:ascii="Times New Roman" w:hAnsi="Times New Roman"/>
                <w:sz w:val="16"/>
                <w:szCs w:val="16"/>
                <w:lang w:eastAsia="ru-RU"/>
              </w:rPr>
            </w:pPr>
            <w:r w:rsidRPr="000F3030">
              <w:rPr>
                <w:rFonts w:ascii="Times New Roman" w:eastAsia="Times New Roman" w:hAnsi="Times New Roman"/>
                <w:sz w:val="24"/>
                <w:szCs w:val="24"/>
                <w:lang w:eastAsia="ru-RU"/>
              </w:rPr>
              <w:t xml:space="preserve">Ручка шариковая </w:t>
            </w:r>
            <w:proofErr w:type="spellStart"/>
            <w:r w:rsidRPr="000F3030">
              <w:rPr>
                <w:rFonts w:ascii="Times New Roman" w:eastAsia="Times New Roman" w:hAnsi="Times New Roman"/>
                <w:sz w:val="24"/>
                <w:szCs w:val="24"/>
                <w:lang w:eastAsia="ru-RU"/>
              </w:rPr>
              <w:t>Pilot</w:t>
            </w:r>
            <w:proofErr w:type="spellEnd"/>
            <w:r w:rsidRPr="000F3030">
              <w:rPr>
                <w:rFonts w:ascii="Times New Roman" w:eastAsia="Times New Roman" w:hAnsi="Times New Roman"/>
                <w:sz w:val="24"/>
                <w:szCs w:val="24"/>
                <w:lang w:eastAsia="ru-RU"/>
              </w:rPr>
              <w:t xml:space="preserve"> BPS-GP-EF синяя (толщина линии 0.22мм)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9A4230" w:rsidRPr="007B1568" w14:paraId="021E2887" w14:textId="77777777" w:rsidTr="00D90088">
              <w:trPr>
                <w:tblCellSpacing w:w="15" w:type="dxa"/>
              </w:trPr>
              <w:tc>
                <w:tcPr>
                  <w:tcW w:w="3170" w:type="dxa"/>
                  <w:vAlign w:val="center"/>
                  <w:hideMark/>
                </w:tcPr>
                <w:p w14:paraId="75DC6F88"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чернил: </w:t>
                  </w:r>
                </w:p>
              </w:tc>
              <w:tc>
                <w:tcPr>
                  <w:tcW w:w="1276" w:type="dxa"/>
                  <w:vAlign w:val="center"/>
                  <w:hideMark/>
                </w:tcPr>
                <w:p w14:paraId="24AFAA1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синий </w:t>
                  </w:r>
                </w:p>
              </w:tc>
            </w:tr>
            <w:tr w:rsidR="009A4230" w:rsidRPr="007B1568" w14:paraId="2A48259B" w14:textId="77777777" w:rsidTr="00D90088">
              <w:trPr>
                <w:tblCellSpacing w:w="15" w:type="dxa"/>
              </w:trPr>
              <w:tc>
                <w:tcPr>
                  <w:tcW w:w="3170" w:type="dxa"/>
                  <w:vAlign w:val="center"/>
                  <w:hideMark/>
                </w:tcPr>
                <w:p w14:paraId="5A057E89"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Диаметр шарика, мм: </w:t>
                  </w:r>
                </w:p>
              </w:tc>
              <w:tc>
                <w:tcPr>
                  <w:tcW w:w="1276" w:type="dxa"/>
                  <w:vAlign w:val="center"/>
                  <w:hideMark/>
                </w:tcPr>
                <w:p w14:paraId="1FD43028"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9A4230" w:rsidRPr="007B1568" w14:paraId="421C7F5F" w14:textId="77777777" w:rsidTr="00D90088">
              <w:trPr>
                <w:tblCellSpacing w:w="15" w:type="dxa"/>
              </w:trPr>
              <w:tc>
                <w:tcPr>
                  <w:tcW w:w="3170" w:type="dxa"/>
                  <w:vAlign w:val="center"/>
                  <w:hideMark/>
                </w:tcPr>
                <w:p w14:paraId="2CD77231"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60449532"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0.22 </w:t>
                  </w:r>
                </w:p>
              </w:tc>
            </w:tr>
            <w:tr w:rsidR="009A4230" w:rsidRPr="007B1568" w14:paraId="3F6E01DB" w14:textId="77777777" w:rsidTr="00D90088">
              <w:trPr>
                <w:tblCellSpacing w:w="15" w:type="dxa"/>
              </w:trPr>
              <w:tc>
                <w:tcPr>
                  <w:tcW w:w="3170" w:type="dxa"/>
                  <w:vAlign w:val="center"/>
                  <w:hideMark/>
                </w:tcPr>
                <w:p w14:paraId="5A4F420B"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2DA5745E"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 шт. </w:t>
                  </w:r>
                </w:p>
              </w:tc>
            </w:tr>
            <w:tr w:rsidR="009A4230" w:rsidRPr="007B1568" w14:paraId="4A54768C" w14:textId="77777777" w:rsidTr="00D90088">
              <w:trPr>
                <w:tblCellSpacing w:w="15" w:type="dxa"/>
              </w:trPr>
              <w:tc>
                <w:tcPr>
                  <w:tcW w:w="3170" w:type="dxa"/>
                  <w:vAlign w:val="center"/>
                  <w:hideMark/>
                </w:tcPr>
                <w:p w14:paraId="7A4A01E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0436EDFB"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9A4230" w:rsidRPr="007B1568" w14:paraId="75F036C6" w14:textId="77777777" w:rsidTr="00D90088">
              <w:trPr>
                <w:tblCellSpacing w:w="15" w:type="dxa"/>
              </w:trPr>
              <w:tc>
                <w:tcPr>
                  <w:tcW w:w="3170" w:type="dxa"/>
                  <w:vAlign w:val="center"/>
                  <w:hideMark/>
                </w:tcPr>
                <w:p w14:paraId="2554B3D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Масляная: </w:t>
                  </w:r>
                </w:p>
              </w:tc>
              <w:tc>
                <w:tcPr>
                  <w:tcW w:w="1276" w:type="dxa"/>
                  <w:vAlign w:val="center"/>
                  <w:hideMark/>
                </w:tcPr>
                <w:p w14:paraId="3D836CC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9A4230" w:rsidRPr="007B1568" w14:paraId="46ABA430" w14:textId="77777777" w:rsidTr="00D90088">
              <w:trPr>
                <w:tblCellSpacing w:w="15" w:type="dxa"/>
              </w:trPr>
              <w:tc>
                <w:tcPr>
                  <w:tcW w:w="3170" w:type="dxa"/>
                  <w:vAlign w:val="center"/>
                  <w:hideMark/>
                </w:tcPr>
                <w:p w14:paraId="1B724424"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09ACD67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9A4230" w:rsidRPr="007B1568" w14:paraId="20637D56" w14:textId="77777777" w:rsidTr="00D90088">
              <w:trPr>
                <w:tblCellSpacing w:w="15" w:type="dxa"/>
              </w:trPr>
              <w:tc>
                <w:tcPr>
                  <w:tcW w:w="3170" w:type="dxa"/>
                  <w:vAlign w:val="center"/>
                  <w:hideMark/>
                </w:tcPr>
                <w:p w14:paraId="41C697E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Автоматическая: </w:t>
                  </w:r>
                </w:p>
              </w:tc>
              <w:tc>
                <w:tcPr>
                  <w:tcW w:w="1276" w:type="dxa"/>
                  <w:vAlign w:val="center"/>
                  <w:hideMark/>
                </w:tcPr>
                <w:p w14:paraId="7ABF852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Нет </w:t>
                  </w:r>
                </w:p>
              </w:tc>
            </w:tr>
            <w:tr w:rsidR="009A4230" w:rsidRPr="007B1568" w14:paraId="1F985ACC" w14:textId="77777777" w:rsidTr="00D90088">
              <w:trPr>
                <w:tblCellSpacing w:w="15" w:type="dxa"/>
              </w:trPr>
              <w:tc>
                <w:tcPr>
                  <w:tcW w:w="3170" w:type="dxa"/>
                  <w:vAlign w:val="center"/>
                  <w:hideMark/>
                </w:tcPr>
                <w:p w14:paraId="23CC1C31"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наконечника: </w:t>
                  </w:r>
                </w:p>
              </w:tc>
              <w:tc>
                <w:tcPr>
                  <w:tcW w:w="1276" w:type="dxa"/>
                  <w:vAlign w:val="center"/>
                  <w:hideMark/>
                </w:tcPr>
                <w:p w14:paraId="6862565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стандартная </w:t>
                  </w:r>
                </w:p>
              </w:tc>
            </w:tr>
            <w:tr w:rsidR="009A4230" w:rsidRPr="007B1568" w14:paraId="4FDE22CC" w14:textId="77777777" w:rsidTr="00D90088">
              <w:trPr>
                <w:tblCellSpacing w:w="15" w:type="dxa"/>
              </w:trPr>
              <w:tc>
                <w:tcPr>
                  <w:tcW w:w="3170" w:type="dxa"/>
                  <w:vAlign w:val="center"/>
                  <w:hideMark/>
                </w:tcPr>
                <w:p w14:paraId="32E0073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Материал корпуса: </w:t>
                  </w:r>
                </w:p>
              </w:tc>
              <w:tc>
                <w:tcPr>
                  <w:tcW w:w="1276" w:type="dxa"/>
                  <w:vAlign w:val="center"/>
                  <w:hideMark/>
                </w:tcPr>
                <w:p w14:paraId="5782CC22"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пластик </w:t>
                  </w:r>
                </w:p>
              </w:tc>
            </w:tr>
            <w:tr w:rsidR="009A4230" w:rsidRPr="007B1568" w14:paraId="69F6F251" w14:textId="77777777" w:rsidTr="00D90088">
              <w:trPr>
                <w:tblCellSpacing w:w="15" w:type="dxa"/>
              </w:trPr>
              <w:tc>
                <w:tcPr>
                  <w:tcW w:w="3170" w:type="dxa"/>
                  <w:vAlign w:val="center"/>
                  <w:hideMark/>
                </w:tcPr>
                <w:p w14:paraId="17E9BBE9"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корпуса: </w:t>
                  </w:r>
                </w:p>
              </w:tc>
              <w:tc>
                <w:tcPr>
                  <w:tcW w:w="1276" w:type="dxa"/>
                  <w:vAlign w:val="center"/>
                  <w:hideMark/>
                </w:tcPr>
                <w:p w14:paraId="7CDA9E47"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круглая </w:t>
                  </w:r>
                </w:p>
              </w:tc>
            </w:tr>
            <w:tr w:rsidR="009A4230" w:rsidRPr="007B1568" w14:paraId="75100F65" w14:textId="77777777" w:rsidTr="00D90088">
              <w:trPr>
                <w:tblCellSpacing w:w="15" w:type="dxa"/>
              </w:trPr>
              <w:tc>
                <w:tcPr>
                  <w:tcW w:w="3170" w:type="dxa"/>
                  <w:vAlign w:val="center"/>
                  <w:hideMark/>
                </w:tcPr>
                <w:p w14:paraId="41BAF64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Тип упаковки: </w:t>
                  </w:r>
                </w:p>
              </w:tc>
              <w:tc>
                <w:tcPr>
                  <w:tcW w:w="1276" w:type="dxa"/>
                  <w:vAlign w:val="center"/>
                  <w:hideMark/>
                </w:tcPr>
                <w:p w14:paraId="3C85D38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картонная </w:t>
                  </w:r>
                </w:p>
              </w:tc>
            </w:tr>
            <w:tr w:rsidR="009A4230" w:rsidRPr="007B1568" w14:paraId="7D56443E" w14:textId="77777777" w:rsidTr="00D90088">
              <w:trPr>
                <w:tblCellSpacing w:w="15" w:type="dxa"/>
              </w:trPr>
              <w:tc>
                <w:tcPr>
                  <w:tcW w:w="3170" w:type="dxa"/>
                  <w:vAlign w:val="center"/>
                  <w:hideMark/>
                </w:tcPr>
                <w:p w14:paraId="042B887C"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151FBB04"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Япония </w:t>
                  </w:r>
                </w:p>
              </w:tc>
            </w:tr>
            <w:tr w:rsidR="009A4230" w:rsidRPr="007B1568" w14:paraId="22F1FDB4" w14:textId="77777777" w:rsidTr="00D90088">
              <w:trPr>
                <w:tblCellSpacing w:w="15" w:type="dxa"/>
              </w:trPr>
              <w:tc>
                <w:tcPr>
                  <w:tcW w:w="3170" w:type="dxa"/>
                  <w:vAlign w:val="center"/>
                  <w:hideMark/>
                </w:tcPr>
                <w:p w14:paraId="7184FCC6"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Схема вложения: </w:t>
                  </w:r>
                </w:p>
              </w:tc>
              <w:tc>
                <w:tcPr>
                  <w:tcW w:w="1276" w:type="dxa"/>
                  <w:vAlign w:val="center"/>
                  <w:hideMark/>
                </w:tcPr>
                <w:p w14:paraId="15E23AA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12 </w:t>
                  </w:r>
                </w:p>
              </w:tc>
            </w:tr>
            <w:tr w:rsidR="009A4230" w:rsidRPr="007B1568" w14:paraId="2C82BB35" w14:textId="77777777" w:rsidTr="00D90088">
              <w:trPr>
                <w:tblCellSpacing w:w="15" w:type="dxa"/>
              </w:trPr>
              <w:tc>
                <w:tcPr>
                  <w:tcW w:w="3170" w:type="dxa"/>
                  <w:vAlign w:val="center"/>
                  <w:hideMark/>
                </w:tcPr>
                <w:p w14:paraId="389EA9B9"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корпуса: </w:t>
                  </w:r>
                </w:p>
              </w:tc>
              <w:tc>
                <w:tcPr>
                  <w:tcW w:w="1276" w:type="dxa"/>
                  <w:vAlign w:val="center"/>
                  <w:hideMark/>
                </w:tcPr>
                <w:p w14:paraId="39E1F50D"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прозрачный </w:t>
                  </w:r>
                </w:p>
              </w:tc>
            </w:tr>
            <w:tr w:rsidR="009A4230" w:rsidRPr="007B1568" w14:paraId="6AFAFDBC" w14:textId="77777777" w:rsidTr="00D90088">
              <w:trPr>
                <w:tblCellSpacing w:w="15" w:type="dxa"/>
              </w:trPr>
              <w:tc>
                <w:tcPr>
                  <w:tcW w:w="3170" w:type="dxa"/>
                  <w:vAlign w:val="center"/>
                  <w:hideMark/>
                </w:tcPr>
                <w:p w14:paraId="2E549EAC"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Длина стержня: </w:t>
                  </w:r>
                </w:p>
              </w:tc>
              <w:tc>
                <w:tcPr>
                  <w:tcW w:w="1276" w:type="dxa"/>
                  <w:vAlign w:val="center"/>
                  <w:hideMark/>
                </w:tcPr>
                <w:p w14:paraId="7F57EBB8"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144 мм </w:t>
                  </w:r>
                </w:p>
              </w:tc>
            </w:tr>
          </w:tbl>
          <w:p w14:paraId="39E4F3EF"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F6EDB30"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7ADB7F3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9A4230" w:rsidRPr="0094178D" w14:paraId="67764360"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9D4C72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2127" w:type="dxa"/>
            <w:tcBorders>
              <w:top w:val="single" w:sz="4" w:space="0" w:color="auto"/>
              <w:left w:val="nil"/>
              <w:bottom w:val="single" w:sz="4" w:space="0" w:color="auto"/>
              <w:right w:val="single" w:sz="8" w:space="0" w:color="auto"/>
            </w:tcBorders>
          </w:tcPr>
          <w:p w14:paraId="22E97DA9"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3030">
              <w:rPr>
                <w:rFonts w:ascii="Times New Roman" w:eastAsia="Times New Roman" w:hAnsi="Times New Roman"/>
                <w:sz w:val="24"/>
                <w:szCs w:val="24"/>
                <w:lang w:eastAsia="ru-RU"/>
              </w:rPr>
              <w:t xml:space="preserve">Ручка </w:t>
            </w:r>
            <w:proofErr w:type="spellStart"/>
            <w:r w:rsidRPr="000F3030">
              <w:rPr>
                <w:rFonts w:ascii="Times New Roman" w:eastAsia="Times New Roman" w:hAnsi="Times New Roman"/>
                <w:sz w:val="24"/>
                <w:szCs w:val="24"/>
                <w:lang w:eastAsia="ru-RU"/>
              </w:rPr>
              <w:t>гелевая</w:t>
            </w:r>
            <w:proofErr w:type="spellEnd"/>
            <w:r w:rsidRPr="000F3030">
              <w:rPr>
                <w:rFonts w:ascii="Times New Roman" w:eastAsia="Times New Roman" w:hAnsi="Times New Roman"/>
                <w:sz w:val="24"/>
                <w:szCs w:val="24"/>
                <w:lang w:eastAsia="ru-RU"/>
              </w:rPr>
              <w:t xml:space="preserve"> </w:t>
            </w:r>
            <w:proofErr w:type="spellStart"/>
            <w:r w:rsidRPr="000F3030">
              <w:rPr>
                <w:rFonts w:ascii="Times New Roman" w:eastAsia="Times New Roman" w:hAnsi="Times New Roman"/>
                <w:sz w:val="24"/>
                <w:szCs w:val="24"/>
                <w:lang w:eastAsia="ru-RU"/>
              </w:rPr>
              <w:t>Attache</w:t>
            </w:r>
            <w:proofErr w:type="spellEnd"/>
            <w:r w:rsidRPr="000F3030">
              <w:rPr>
                <w:rFonts w:ascii="Times New Roman" w:eastAsia="Times New Roman" w:hAnsi="Times New Roman"/>
                <w:sz w:val="24"/>
                <w:szCs w:val="24"/>
                <w:lang w:eastAsia="ru-RU"/>
              </w:rPr>
              <w:t xml:space="preserve"> Gelios-020 черная (толщина линии 0.5 мм)</w:t>
            </w:r>
          </w:p>
          <w:p w14:paraId="72868958" w14:textId="77777777" w:rsidR="009A4230" w:rsidRPr="004B4802" w:rsidRDefault="009A4230" w:rsidP="00D90088">
            <w:pPr>
              <w:ind w:firstLine="708"/>
              <w:rPr>
                <w:rFonts w:ascii="Times New Roman" w:hAnsi="Times New Roman"/>
                <w:sz w:val="16"/>
                <w:szCs w:val="16"/>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9A4230" w:rsidRPr="007B1568" w14:paraId="2460E7A4" w14:textId="77777777" w:rsidTr="00D90088">
              <w:trPr>
                <w:tblCellSpacing w:w="15" w:type="dxa"/>
              </w:trPr>
              <w:tc>
                <w:tcPr>
                  <w:tcW w:w="3170" w:type="dxa"/>
                  <w:vAlign w:val="center"/>
                  <w:hideMark/>
                </w:tcPr>
                <w:p w14:paraId="2E4FE3B7"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чернил: </w:t>
                  </w:r>
                </w:p>
              </w:tc>
              <w:tc>
                <w:tcPr>
                  <w:tcW w:w="1276" w:type="dxa"/>
                  <w:vAlign w:val="center"/>
                  <w:hideMark/>
                </w:tcPr>
                <w:p w14:paraId="49DFA8F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черный </w:t>
                  </w:r>
                </w:p>
              </w:tc>
            </w:tr>
            <w:tr w:rsidR="009A4230" w:rsidRPr="007B1568" w14:paraId="6D850846" w14:textId="77777777" w:rsidTr="00D90088">
              <w:trPr>
                <w:tblCellSpacing w:w="15" w:type="dxa"/>
              </w:trPr>
              <w:tc>
                <w:tcPr>
                  <w:tcW w:w="3170" w:type="dxa"/>
                  <w:vAlign w:val="center"/>
                  <w:hideMark/>
                </w:tcPr>
                <w:p w14:paraId="34A339F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Диаметр шарика, мм: </w:t>
                  </w:r>
                </w:p>
              </w:tc>
              <w:tc>
                <w:tcPr>
                  <w:tcW w:w="1276" w:type="dxa"/>
                  <w:vAlign w:val="center"/>
                  <w:hideMark/>
                </w:tcPr>
                <w:p w14:paraId="74F4C70C"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9A4230" w:rsidRPr="007B1568" w14:paraId="6D5891CF" w14:textId="77777777" w:rsidTr="00D90088">
              <w:trPr>
                <w:tblCellSpacing w:w="15" w:type="dxa"/>
              </w:trPr>
              <w:tc>
                <w:tcPr>
                  <w:tcW w:w="3170" w:type="dxa"/>
                  <w:vAlign w:val="center"/>
                  <w:hideMark/>
                </w:tcPr>
                <w:p w14:paraId="239B5B72"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1A0FDB3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9A4230" w:rsidRPr="007B1568" w14:paraId="39483005" w14:textId="77777777" w:rsidTr="00D90088">
              <w:trPr>
                <w:tblCellSpacing w:w="15" w:type="dxa"/>
              </w:trPr>
              <w:tc>
                <w:tcPr>
                  <w:tcW w:w="3170" w:type="dxa"/>
                  <w:vAlign w:val="center"/>
                  <w:hideMark/>
                </w:tcPr>
                <w:p w14:paraId="79DE9613"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6B305C0C"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 шт. </w:t>
                  </w:r>
                </w:p>
              </w:tc>
            </w:tr>
            <w:tr w:rsidR="009A4230" w:rsidRPr="007B1568" w14:paraId="35C18930" w14:textId="77777777" w:rsidTr="00D90088">
              <w:trPr>
                <w:tblCellSpacing w:w="15" w:type="dxa"/>
              </w:trPr>
              <w:tc>
                <w:tcPr>
                  <w:tcW w:w="3170" w:type="dxa"/>
                  <w:vAlign w:val="center"/>
                  <w:hideMark/>
                </w:tcPr>
                <w:p w14:paraId="21670CCE"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наконечника: </w:t>
                  </w:r>
                </w:p>
              </w:tc>
              <w:tc>
                <w:tcPr>
                  <w:tcW w:w="1276" w:type="dxa"/>
                  <w:vAlign w:val="center"/>
                  <w:hideMark/>
                </w:tcPr>
                <w:p w14:paraId="0962FE46"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стандартная </w:t>
                  </w:r>
                </w:p>
              </w:tc>
            </w:tr>
            <w:tr w:rsidR="009A4230" w:rsidRPr="007B1568" w14:paraId="0DCE3F9C" w14:textId="77777777" w:rsidTr="00D90088">
              <w:trPr>
                <w:tblCellSpacing w:w="15" w:type="dxa"/>
              </w:trPr>
              <w:tc>
                <w:tcPr>
                  <w:tcW w:w="3170" w:type="dxa"/>
                  <w:vAlign w:val="center"/>
                  <w:hideMark/>
                </w:tcPr>
                <w:p w14:paraId="5CB8D465"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корпуса: </w:t>
                  </w:r>
                </w:p>
              </w:tc>
              <w:tc>
                <w:tcPr>
                  <w:tcW w:w="1276" w:type="dxa"/>
                  <w:vAlign w:val="center"/>
                  <w:hideMark/>
                </w:tcPr>
                <w:p w14:paraId="39B91E5A"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прозрачный </w:t>
                  </w:r>
                </w:p>
              </w:tc>
            </w:tr>
            <w:tr w:rsidR="009A4230" w:rsidRPr="007B1568" w14:paraId="12A34A98" w14:textId="77777777" w:rsidTr="00D90088">
              <w:trPr>
                <w:tblCellSpacing w:w="15" w:type="dxa"/>
              </w:trPr>
              <w:tc>
                <w:tcPr>
                  <w:tcW w:w="3170" w:type="dxa"/>
                  <w:vAlign w:val="center"/>
                  <w:hideMark/>
                </w:tcPr>
                <w:p w14:paraId="3C6B0024"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Материал корпуса: </w:t>
                  </w:r>
                </w:p>
              </w:tc>
              <w:tc>
                <w:tcPr>
                  <w:tcW w:w="1276" w:type="dxa"/>
                  <w:vAlign w:val="center"/>
                  <w:hideMark/>
                </w:tcPr>
                <w:p w14:paraId="6FF12EF4"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пластик </w:t>
                  </w:r>
                </w:p>
              </w:tc>
            </w:tr>
            <w:tr w:rsidR="009A4230" w:rsidRPr="007B1568" w14:paraId="59EC71D9" w14:textId="77777777" w:rsidTr="00D90088">
              <w:trPr>
                <w:tblCellSpacing w:w="15" w:type="dxa"/>
              </w:trPr>
              <w:tc>
                <w:tcPr>
                  <w:tcW w:w="3170" w:type="dxa"/>
                  <w:vAlign w:val="center"/>
                  <w:hideMark/>
                </w:tcPr>
                <w:p w14:paraId="1D7157C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корпуса: </w:t>
                  </w:r>
                </w:p>
              </w:tc>
              <w:tc>
                <w:tcPr>
                  <w:tcW w:w="1276" w:type="dxa"/>
                  <w:vAlign w:val="center"/>
                  <w:hideMark/>
                </w:tcPr>
                <w:p w14:paraId="204032E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круглая </w:t>
                  </w:r>
                </w:p>
              </w:tc>
            </w:tr>
            <w:tr w:rsidR="009A4230" w:rsidRPr="007B1568" w14:paraId="68003DF7" w14:textId="77777777" w:rsidTr="00D90088">
              <w:trPr>
                <w:tblCellSpacing w:w="15" w:type="dxa"/>
              </w:trPr>
              <w:tc>
                <w:tcPr>
                  <w:tcW w:w="3170" w:type="dxa"/>
                  <w:vAlign w:val="center"/>
                  <w:hideMark/>
                </w:tcPr>
                <w:p w14:paraId="5ED86DB1"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2FF513AA"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9A4230" w:rsidRPr="007B1568" w14:paraId="187B01DE" w14:textId="77777777" w:rsidTr="00D90088">
              <w:trPr>
                <w:tblCellSpacing w:w="15" w:type="dxa"/>
              </w:trPr>
              <w:tc>
                <w:tcPr>
                  <w:tcW w:w="3170" w:type="dxa"/>
                  <w:vAlign w:val="center"/>
                  <w:hideMark/>
                </w:tcPr>
                <w:p w14:paraId="6C562B6F"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40CD2115"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9A4230" w:rsidRPr="007B1568" w14:paraId="0A30788C" w14:textId="77777777" w:rsidTr="00D90088">
              <w:trPr>
                <w:tblCellSpacing w:w="15" w:type="dxa"/>
              </w:trPr>
              <w:tc>
                <w:tcPr>
                  <w:tcW w:w="3170" w:type="dxa"/>
                  <w:vAlign w:val="center"/>
                  <w:hideMark/>
                </w:tcPr>
                <w:p w14:paraId="42034FF4"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Автоматическая: </w:t>
                  </w:r>
                </w:p>
              </w:tc>
              <w:tc>
                <w:tcPr>
                  <w:tcW w:w="1276" w:type="dxa"/>
                  <w:vAlign w:val="center"/>
                  <w:hideMark/>
                </w:tcPr>
                <w:p w14:paraId="141F2739"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Нет </w:t>
                  </w:r>
                </w:p>
              </w:tc>
            </w:tr>
            <w:tr w:rsidR="009A4230" w:rsidRPr="007B1568" w14:paraId="65253B16" w14:textId="77777777" w:rsidTr="00D90088">
              <w:trPr>
                <w:tblCellSpacing w:w="15" w:type="dxa"/>
              </w:trPr>
              <w:tc>
                <w:tcPr>
                  <w:tcW w:w="3170" w:type="dxa"/>
                  <w:vAlign w:val="center"/>
                  <w:hideMark/>
                </w:tcPr>
                <w:p w14:paraId="008D473D"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46F2A15D"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Китай </w:t>
                  </w:r>
                </w:p>
              </w:tc>
            </w:tr>
            <w:tr w:rsidR="009A4230" w:rsidRPr="007B1568" w14:paraId="1121A6C6" w14:textId="77777777" w:rsidTr="00D90088">
              <w:trPr>
                <w:tblCellSpacing w:w="15" w:type="dxa"/>
              </w:trPr>
              <w:tc>
                <w:tcPr>
                  <w:tcW w:w="3170" w:type="dxa"/>
                  <w:vAlign w:val="center"/>
                  <w:hideMark/>
                </w:tcPr>
                <w:p w14:paraId="6058992D"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Тип упаковки: </w:t>
                  </w:r>
                </w:p>
              </w:tc>
              <w:tc>
                <w:tcPr>
                  <w:tcW w:w="1276" w:type="dxa"/>
                  <w:vAlign w:val="center"/>
                  <w:hideMark/>
                </w:tcPr>
                <w:p w14:paraId="41F9398D"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отсутствует </w:t>
                  </w:r>
                </w:p>
              </w:tc>
            </w:tr>
            <w:tr w:rsidR="009A4230" w:rsidRPr="007B1568" w14:paraId="419B52C5" w14:textId="77777777" w:rsidTr="00D90088">
              <w:trPr>
                <w:tblCellSpacing w:w="15" w:type="dxa"/>
              </w:trPr>
              <w:tc>
                <w:tcPr>
                  <w:tcW w:w="3170" w:type="dxa"/>
                  <w:vAlign w:val="center"/>
                  <w:hideMark/>
                </w:tcPr>
                <w:p w14:paraId="5307B785"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Схема вложения: </w:t>
                  </w:r>
                </w:p>
              </w:tc>
              <w:tc>
                <w:tcPr>
                  <w:tcW w:w="1276" w:type="dxa"/>
                  <w:vAlign w:val="center"/>
                  <w:hideMark/>
                </w:tcPr>
                <w:p w14:paraId="6A184EFE"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12 </w:t>
                  </w:r>
                </w:p>
              </w:tc>
            </w:tr>
            <w:tr w:rsidR="009A4230" w:rsidRPr="007B1568" w14:paraId="516D26CE" w14:textId="77777777" w:rsidTr="00D90088">
              <w:trPr>
                <w:tblCellSpacing w:w="15" w:type="dxa"/>
              </w:trPr>
              <w:tc>
                <w:tcPr>
                  <w:tcW w:w="3170" w:type="dxa"/>
                  <w:vAlign w:val="center"/>
                  <w:hideMark/>
                </w:tcPr>
                <w:p w14:paraId="7EC32A00"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Длина стержня: </w:t>
                  </w:r>
                </w:p>
              </w:tc>
              <w:tc>
                <w:tcPr>
                  <w:tcW w:w="1276" w:type="dxa"/>
                  <w:vAlign w:val="center"/>
                  <w:hideMark/>
                </w:tcPr>
                <w:p w14:paraId="202F4B6C" w14:textId="77777777" w:rsidR="009A4230" w:rsidRPr="007B1568" w:rsidRDefault="009A4230"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129 мм</w:t>
                  </w:r>
                </w:p>
              </w:tc>
            </w:tr>
          </w:tbl>
          <w:p w14:paraId="63768BFE"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55E58356" w14:textId="77777777" w:rsidR="009A4230" w:rsidRPr="0094178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0EC61F1"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9A4230" w:rsidRPr="0094178D" w14:paraId="679569D7"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3F03982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51</w:t>
            </w:r>
          </w:p>
        </w:tc>
        <w:tc>
          <w:tcPr>
            <w:tcW w:w="2127" w:type="dxa"/>
            <w:tcBorders>
              <w:top w:val="single" w:sz="4" w:space="0" w:color="auto"/>
              <w:left w:val="nil"/>
              <w:bottom w:val="single" w:sz="4" w:space="0" w:color="auto"/>
              <w:right w:val="single" w:sz="8" w:space="0" w:color="auto"/>
            </w:tcBorders>
          </w:tcPr>
          <w:p w14:paraId="07F03D87"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A6D00">
              <w:rPr>
                <w:rFonts w:ascii="Times New Roman" w:eastAsia="Times New Roman" w:hAnsi="Times New Roman"/>
                <w:sz w:val="24"/>
                <w:szCs w:val="24"/>
                <w:lang w:eastAsia="ru-RU"/>
              </w:rPr>
              <w:t xml:space="preserve">Ручка </w:t>
            </w:r>
            <w:proofErr w:type="spellStart"/>
            <w:r w:rsidRPr="00BA6D00">
              <w:rPr>
                <w:rFonts w:ascii="Times New Roman" w:eastAsia="Times New Roman" w:hAnsi="Times New Roman"/>
                <w:sz w:val="24"/>
                <w:szCs w:val="24"/>
                <w:lang w:eastAsia="ru-RU"/>
              </w:rPr>
              <w:t>гелевая</w:t>
            </w:r>
            <w:proofErr w:type="spellEnd"/>
            <w:r w:rsidRPr="00BA6D00">
              <w:rPr>
                <w:rFonts w:ascii="Times New Roman" w:eastAsia="Times New Roman" w:hAnsi="Times New Roman"/>
                <w:sz w:val="24"/>
                <w:szCs w:val="24"/>
                <w:lang w:eastAsia="ru-RU"/>
              </w:rPr>
              <w:t xml:space="preserve"> </w:t>
            </w:r>
            <w:proofErr w:type="spellStart"/>
            <w:r w:rsidRPr="00BA6D00">
              <w:rPr>
                <w:rFonts w:ascii="Times New Roman" w:eastAsia="Times New Roman" w:hAnsi="Times New Roman"/>
                <w:sz w:val="24"/>
                <w:szCs w:val="24"/>
                <w:lang w:eastAsia="ru-RU"/>
              </w:rPr>
              <w:t>Attache</w:t>
            </w:r>
            <w:proofErr w:type="spellEnd"/>
            <w:r w:rsidRPr="00BA6D00">
              <w:rPr>
                <w:rFonts w:ascii="Times New Roman" w:eastAsia="Times New Roman" w:hAnsi="Times New Roman"/>
                <w:sz w:val="24"/>
                <w:szCs w:val="24"/>
                <w:lang w:eastAsia="ru-RU"/>
              </w:rPr>
              <w:t xml:space="preserve"> </w:t>
            </w:r>
            <w:proofErr w:type="spellStart"/>
            <w:r w:rsidRPr="00BA6D00">
              <w:rPr>
                <w:rFonts w:ascii="Times New Roman" w:eastAsia="Times New Roman" w:hAnsi="Times New Roman"/>
                <w:sz w:val="24"/>
                <w:szCs w:val="24"/>
                <w:lang w:eastAsia="ru-RU"/>
              </w:rPr>
              <w:t>Epic</w:t>
            </w:r>
            <w:proofErr w:type="spellEnd"/>
            <w:r w:rsidRPr="00BA6D00">
              <w:rPr>
                <w:rFonts w:ascii="Times New Roman" w:eastAsia="Times New Roman" w:hAnsi="Times New Roman"/>
                <w:sz w:val="24"/>
                <w:szCs w:val="24"/>
                <w:lang w:eastAsia="ru-RU"/>
              </w:rPr>
              <w:t xml:space="preserve"> синяя (толщина линии 0.5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9A4230" w:rsidRPr="00B0554B" w14:paraId="04202AE0" w14:textId="77777777" w:rsidTr="00D90088">
              <w:trPr>
                <w:tblCellSpacing w:w="15" w:type="dxa"/>
              </w:trPr>
              <w:tc>
                <w:tcPr>
                  <w:tcW w:w="3170" w:type="dxa"/>
                  <w:vAlign w:val="center"/>
                  <w:hideMark/>
                </w:tcPr>
                <w:p w14:paraId="26750A1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276" w:type="dxa"/>
                  <w:vAlign w:val="center"/>
                  <w:hideMark/>
                </w:tcPr>
                <w:p w14:paraId="7311922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9A4230" w:rsidRPr="00B0554B" w14:paraId="737A72A9" w14:textId="77777777" w:rsidTr="00D90088">
              <w:trPr>
                <w:tblCellSpacing w:w="15" w:type="dxa"/>
              </w:trPr>
              <w:tc>
                <w:tcPr>
                  <w:tcW w:w="3170" w:type="dxa"/>
                  <w:vAlign w:val="center"/>
                  <w:hideMark/>
                </w:tcPr>
                <w:p w14:paraId="6119850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276" w:type="dxa"/>
                  <w:vAlign w:val="center"/>
                  <w:hideMark/>
                </w:tcPr>
                <w:p w14:paraId="2B122DF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399B9F12" w14:textId="77777777" w:rsidTr="00D90088">
              <w:trPr>
                <w:tblCellSpacing w:w="15" w:type="dxa"/>
              </w:trPr>
              <w:tc>
                <w:tcPr>
                  <w:tcW w:w="3170" w:type="dxa"/>
                  <w:vAlign w:val="center"/>
                  <w:hideMark/>
                </w:tcPr>
                <w:p w14:paraId="3B8DA8F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4498EBD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07F4F862" w14:textId="77777777" w:rsidTr="00D90088">
              <w:trPr>
                <w:tblCellSpacing w:w="15" w:type="dxa"/>
              </w:trPr>
              <w:tc>
                <w:tcPr>
                  <w:tcW w:w="3170" w:type="dxa"/>
                  <w:vAlign w:val="center"/>
                  <w:hideMark/>
                </w:tcPr>
                <w:p w14:paraId="22324FD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7F2D4D2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9A4230" w:rsidRPr="00B0554B" w14:paraId="2DD4A923" w14:textId="77777777" w:rsidTr="00D90088">
              <w:trPr>
                <w:tblCellSpacing w:w="15" w:type="dxa"/>
              </w:trPr>
              <w:tc>
                <w:tcPr>
                  <w:tcW w:w="3170" w:type="dxa"/>
                  <w:vAlign w:val="center"/>
                  <w:hideMark/>
                </w:tcPr>
                <w:p w14:paraId="5BE971C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276" w:type="dxa"/>
                  <w:vAlign w:val="center"/>
                  <w:hideMark/>
                </w:tcPr>
                <w:p w14:paraId="25BF0FF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стандартная </w:t>
                  </w:r>
                </w:p>
              </w:tc>
            </w:tr>
            <w:tr w:rsidR="009A4230" w:rsidRPr="00B0554B" w14:paraId="14F52E20" w14:textId="77777777" w:rsidTr="00D90088">
              <w:trPr>
                <w:tblCellSpacing w:w="15" w:type="dxa"/>
              </w:trPr>
              <w:tc>
                <w:tcPr>
                  <w:tcW w:w="3170" w:type="dxa"/>
                  <w:vAlign w:val="center"/>
                  <w:hideMark/>
                </w:tcPr>
                <w:p w14:paraId="526969D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276" w:type="dxa"/>
                  <w:vAlign w:val="center"/>
                  <w:hideMark/>
                </w:tcPr>
                <w:p w14:paraId="310E844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прозрачный </w:t>
                  </w:r>
                </w:p>
              </w:tc>
            </w:tr>
            <w:tr w:rsidR="009A4230" w:rsidRPr="00B0554B" w14:paraId="24AEBD13" w14:textId="77777777" w:rsidTr="00D90088">
              <w:trPr>
                <w:tblCellSpacing w:w="15" w:type="dxa"/>
              </w:trPr>
              <w:tc>
                <w:tcPr>
                  <w:tcW w:w="3170" w:type="dxa"/>
                  <w:vAlign w:val="center"/>
                  <w:hideMark/>
                </w:tcPr>
                <w:p w14:paraId="1CF73A0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276" w:type="dxa"/>
                  <w:vAlign w:val="center"/>
                  <w:hideMark/>
                </w:tcPr>
                <w:p w14:paraId="537AAF9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9A4230" w:rsidRPr="00B0554B" w14:paraId="154075E7" w14:textId="77777777" w:rsidTr="00D90088">
              <w:trPr>
                <w:tblCellSpacing w:w="15" w:type="dxa"/>
              </w:trPr>
              <w:tc>
                <w:tcPr>
                  <w:tcW w:w="3170" w:type="dxa"/>
                  <w:vAlign w:val="center"/>
                  <w:hideMark/>
                </w:tcPr>
                <w:p w14:paraId="5E98427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276" w:type="dxa"/>
                  <w:vAlign w:val="center"/>
                  <w:hideMark/>
                </w:tcPr>
                <w:p w14:paraId="123BA54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9A4230" w:rsidRPr="00B0554B" w14:paraId="1E4E586F" w14:textId="77777777" w:rsidTr="00D90088">
              <w:trPr>
                <w:tblCellSpacing w:w="15" w:type="dxa"/>
              </w:trPr>
              <w:tc>
                <w:tcPr>
                  <w:tcW w:w="3170" w:type="dxa"/>
                  <w:vAlign w:val="center"/>
                  <w:hideMark/>
                </w:tcPr>
                <w:p w14:paraId="64F7E1F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14A5237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4E08450C" w14:textId="77777777" w:rsidTr="00D90088">
              <w:trPr>
                <w:tblCellSpacing w:w="15" w:type="dxa"/>
              </w:trPr>
              <w:tc>
                <w:tcPr>
                  <w:tcW w:w="3170" w:type="dxa"/>
                  <w:vAlign w:val="center"/>
                  <w:hideMark/>
                </w:tcPr>
                <w:p w14:paraId="3EA369C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1E1CB2E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330303E5" w14:textId="77777777" w:rsidTr="00D90088">
              <w:trPr>
                <w:tblCellSpacing w:w="15" w:type="dxa"/>
              </w:trPr>
              <w:tc>
                <w:tcPr>
                  <w:tcW w:w="3170" w:type="dxa"/>
                  <w:vAlign w:val="center"/>
                  <w:hideMark/>
                </w:tcPr>
                <w:p w14:paraId="2E4DC43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276" w:type="dxa"/>
                  <w:vAlign w:val="center"/>
                  <w:hideMark/>
                </w:tcPr>
                <w:p w14:paraId="786E1AB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6949E6D4" w14:textId="77777777" w:rsidTr="00D90088">
              <w:trPr>
                <w:tblCellSpacing w:w="15" w:type="dxa"/>
              </w:trPr>
              <w:tc>
                <w:tcPr>
                  <w:tcW w:w="3170" w:type="dxa"/>
                  <w:vAlign w:val="center"/>
                  <w:hideMark/>
                </w:tcPr>
                <w:p w14:paraId="15B92AF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7BB1A66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9A4230" w:rsidRPr="00B0554B" w14:paraId="4309E11E" w14:textId="77777777" w:rsidTr="00D90088">
              <w:trPr>
                <w:tblCellSpacing w:w="15" w:type="dxa"/>
              </w:trPr>
              <w:tc>
                <w:tcPr>
                  <w:tcW w:w="3170" w:type="dxa"/>
                  <w:vAlign w:val="center"/>
                  <w:hideMark/>
                </w:tcPr>
                <w:p w14:paraId="5329476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276" w:type="dxa"/>
                  <w:vAlign w:val="center"/>
                  <w:hideMark/>
                </w:tcPr>
                <w:p w14:paraId="71A4317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отсутствует </w:t>
                  </w:r>
                </w:p>
              </w:tc>
            </w:tr>
            <w:tr w:rsidR="009A4230" w:rsidRPr="00B0554B" w14:paraId="3AF43EAC" w14:textId="77777777" w:rsidTr="00D90088">
              <w:trPr>
                <w:tblCellSpacing w:w="15" w:type="dxa"/>
              </w:trPr>
              <w:tc>
                <w:tcPr>
                  <w:tcW w:w="3170" w:type="dxa"/>
                  <w:vAlign w:val="center"/>
                  <w:hideMark/>
                </w:tcPr>
                <w:p w14:paraId="6D0E1BB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276" w:type="dxa"/>
                  <w:vAlign w:val="center"/>
                  <w:hideMark/>
                </w:tcPr>
                <w:p w14:paraId="514ABAF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 </w:t>
                  </w:r>
                </w:p>
              </w:tc>
            </w:tr>
            <w:tr w:rsidR="009A4230" w:rsidRPr="00B0554B" w14:paraId="156069E7" w14:textId="77777777" w:rsidTr="00D90088">
              <w:trPr>
                <w:tblCellSpacing w:w="15" w:type="dxa"/>
              </w:trPr>
              <w:tc>
                <w:tcPr>
                  <w:tcW w:w="3170" w:type="dxa"/>
                  <w:vAlign w:val="center"/>
                  <w:hideMark/>
                </w:tcPr>
                <w:p w14:paraId="4715204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276" w:type="dxa"/>
                  <w:vAlign w:val="center"/>
                  <w:hideMark/>
                </w:tcPr>
                <w:p w14:paraId="10833A4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129 мм </w:t>
                  </w:r>
                </w:p>
              </w:tc>
            </w:tr>
          </w:tbl>
          <w:p w14:paraId="2ECB72CC"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4DFFD89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B24386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9A4230" w:rsidRPr="0094178D" w14:paraId="731BB17A"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A0A3871"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2127" w:type="dxa"/>
            <w:tcBorders>
              <w:top w:val="single" w:sz="4" w:space="0" w:color="auto"/>
              <w:left w:val="nil"/>
              <w:bottom w:val="single" w:sz="4" w:space="0" w:color="auto"/>
              <w:right w:val="single" w:sz="8" w:space="0" w:color="auto"/>
            </w:tcBorders>
            <w:vAlign w:val="center"/>
          </w:tcPr>
          <w:p w14:paraId="25243100" w14:textId="77777777" w:rsidR="009A4230" w:rsidRPr="000072EF" w:rsidRDefault="009A4230" w:rsidP="00D90088">
            <w:pPr>
              <w:spacing w:after="0" w:line="240" w:lineRule="auto"/>
              <w:rPr>
                <w:rFonts w:ascii="Times New Roman" w:hAnsi="Times New Roman"/>
                <w:sz w:val="16"/>
                <w:szCs w:val="16"/>
                <w:lang w:eastAsia="ru-RU"/>
              </w:rPr>
            </w:pPr>
            <w:r w:rsidRPr="00B0554B">
              <w:rPr>
                <w:rFonts w:ascii="Times New Roman" w:eastAsia="Times New Roman" w:hAnsi="Times New Roman"/>
                <w:sz w:val="24"/>
                <w:szCs w:val="24"/>
                <w:lang w:eastAsia="ru-RU"/>
              </w:rPr>
              <w:t xml:space="preserve">Ручка шариковая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Slim</w:t>
            </w:r>
            <w:proofErr w:type="spellEnd"/>
            <w:r w:rsidRPr="00B0554B">
              <w:rPr>
                <w:rFonts w:ascii="Times New Roman" w:eastAsia="Times New Roman" w:hAnsi="Times New Roman"/>
                <w:sz w:val="24"/>
                <w:szCs w:val="24"/>
                <w:lang w:eastAsia="ru-RU"/>
              </w:rPr>
              <w:t xml:space="preserve"> синяя (толщина линии 0.5 мм)</w:t>
            </w:r>
            <w:r w:rsidRPr="001134AF">
              <w:rPr>
                <w:rFonts w:ascii="Times New Roman" w:hAnsi="Times New Roman"/>
                <w:sz w:val="16"/>
                <w:szCs w:val="16"/>
                <w:lang w:eastAsia="ru-RU"/>
              </w:rPr>
              <w:t xml:space="preserve"> </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9A4230" w:rsidRPr="00B0554B" w14:paraId="5A975BA6" w14:textId="77777777" w:rsidTr="00D90088">
              <w:trPr>
                <w:tblCellSpacing w:w="15" w:type="dxa"/>
              </w:trPr>
              <w:tc>
                <w:tcPr>
                  <w:tcW w:w="3170" w:type="dxa"/>
                  <w:vAlign w:val="center"/>
                  <w:hideMark/>
                </w:tcPr>
                <w:p w14:paraId="7878A0B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156" w:type="dxa"/>
                  <w:vAlign w:val="center"/>
                  <w:hideMark/>
                </w:tcPr>
                <w:p w14:paraId="46B9A26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синий </w:t>
                  </w:r>
                </w:p>
              </w:tc>
            </w:tr>
            <w:tr w:rsidR="009A4230" w:rsidRPr="00B0554B" w14:paraId="4BF4DFCB" w14:textId="77777777" w:rsidTr="00D90088">
              <w:trPr>
                <w:tblCellSpacing w:w="15" w:type="dxa"/>
              </w:trPr>
              <w:tc>
                <w:tcPr>
                  <w:tcW w:w="3170" w:type="dxa"/>
                  <w:vAlign w:val="center"/>
                  <w:hideMark/>
                </w:tcPr>
                <w:p w14:paraId="7BA3C52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156" w:type="dxa"/>
                  <w:vAlign w:val="center"/>
                  <w:hideMark/>
                </w:tcPr>
                <w:p w14:paraId="54D008F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3DFACE6C" w14:textId="77777777" w:rsidTr="00D90088">
              <w:trPr>
                <w:tblCellSpacing w:w="15" w:type="dxa"/>
              </w:trPr>
              <w:tc>
                <w:tcPr>
                  <w:tcW w:w="3170" w:type="dxa"/>
                  <w:vAlign w:val="center"/>
                  <w:hideMark/>
                </w:tcPr>
                <w:p w14:paraId="0C3A567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35133C3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3A79A990" w14:textId="77777777" w:rsidTr="00D90088">
              <w:trPr>
                <w:tblCellSpacing w:w="15" w:type="dxa"/>
              </w:trPr>
              <w:tc>
                <w:tcPr>
                  <w:tcW w:w="3170" w:type="dxa"/>
                  <w:vAlign w:val="center"/>
                  <w:hideMark/>
                </w:tcPr>
                <w:p w14:paraId="59CDCC0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47198E6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9A4230" w:rsidRPr="00B0554B" w14:paraId="4D390B5C" w14:textId="77777777" w:rsidTr="00D90088">
              <w:trPr>
                <w:tblCellSpacing w:w="15" w:type="dxa"/>
              </w:trPr>
              <w:tc>
                <w:tcPr>
                  <w:tcW w:w="3170" w:type="dxa"/>
                  <w:vAlign w:val="center"/>
                  <w:hideMark/>
                </w:tcPr>
                <w:p w14:paraId="686ADB7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156" w:type="dxa"/>
                  <w:vAlign w:val="center"/>
                  <w:hideMark/>
                </w:tcPr>
                <w:p w14:paraId="6672627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игольчатая </w:t>
                  </w:r>
                </w:p>
              </w:tc>
            </w:tr>
            <w:tr w:rsidR="009A4230" w:rsidRPr="00B0554B" w14:paraId="4B2B16BA" w14:textId="77777777" w:rsidTr="00D90088">
              <w:trPr>
                <w:tblCellSpacing w:w="15" w:type="dxa"/>
              </w:trPr>
              <w:tc>
                <w:tcPr>
                  <w:tcW w:w="3170" w:type="dxa"/>
                  <w:vAlign w:val="center"/>
                  <w:hideMark/>
                </w:tcPr>
                <w:p w14:paraId="207599D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156" w:type="dxa"/>
                  <w:vAlign w:val="center"/>
                  <w:hideMark/>
                </w:tcPr>
                <w:p w14:paraId="5A9CC47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9A4230" w:rsidRPr="00B0554B" w14:paraId="6D391B82" w14:textId="77777777" w:rsidTr="00D90088">
              <w:trPr>
                <w:tblCellSpacing w:w="15" w:type="dxa"/>
              </w:trPr>
              <w:tc>
                <w:tcPr>
                  <w:tcW w:w="3170" w:type="dxa"/>
                  <w:vAlign w:val="center"/>
                  <w:hideMark/>
                </w:tcPr>
                <w:p w14:paraId="4F13A83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156" w:type="dxa"/>
                  <w:vAlign w:val="center"/>
                  <w:hideMark/>
                </w:tcPr>
                <w:p w14:paraId="4028831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9A4230" w:rsidRPr="00B0554B" w14:paraId="7697AF12" w14:textId="77777777" w:rsidTr="00D90088">
              <w:trPr>
                <w:tblCellSpacing w:w="15" w:type="dxa"/>
              </w:trPr>
              <w:tc>
                <w:tcPr>
                  <w:tcW w:w="3170" w:type="dxa"/>
                  <w:vAlign w:val="center"/>
                  <w:hideMark/>
                </w:tcPr>
                <w:p w14:paraId="42E13F7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156" w:type="dxa"/>
                  <w:vAlign w:val="center"/>
                  <w:hideMark/>
                </w:tcPr>
                <w:p w14:paraId="564D829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9A4230" w:rsidRPr="00B0554B" w14:paraId="7BAC33BD" w14:textId="77777777" w:rsidTr="00D90088">
              <w:trPr>
                <w:tblCellSpacing w:w="15" w:type="dxa"/>
              </w:trPr>
              <w:tc>
                <w:tcPr>
                  <w:tcW w:w="3170" w:type="dxa"/>
                  <w:vAlign w:val="center"/>
                  <w:hideMark/>
                </w:tcPr>
                <w:p w14:paraId="34244C0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6F85D0E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100A8D11" w14:textId="77777777" w:rsidTr="00D90088">
              <w:trPr>
                <w:tblCellSpacing w:w="15" w:type="dxa"/>
              </w:trPr>
              <w:tc>
                <w:tcPr>
                  <w:tcW w:w="3170" w:type="dxa"/>
                  <w:vAlign w:val="center"/>
                  <w:hideMark/>
                </w:tcPr>
                <w:p w14:paraId="1849C36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60D96BD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75B96209" w14:textId="77777777" w:rsidTr="00D90088">
              <w:trPr>
                <w:tblCellSpacing w:w="15" w:type="dxa"/>
              </w:trPr>
              <w:tc>
                <w:tcPr>
                  <w:tcW w:w="3170" w:type="dxa"/>
                  <w:vAlign w:val="center"/>
                  <w:hideMark/>
                </w:tcPr>
                <w:p w14:paraId="7FD291F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156" w:type="dxa"/>
                  <w:vAlign w:val="center"/>
                  <w:hideMark/>
                </w:tcPr>
                <w:p w14:paraId="4C3704A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435C61BB" w14:textId="77777777" w:rsidTr="00D90088">
              <w:trPr>
                <w:tblCellSpacing w:w="15" w:type="dxa"/>
              </w:trPr>
              <w:tc>
                <w:tcPr>
                  <w:tcW w:w="3170" w:type="dxa"/>
                  <w:vAlign w:val="center"/>
                  <w:hideMark/>
                </w:tcPr>
                <w:p w14:paraId="63F2F36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7A705AE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9A4230" w:rsidRPr="00B0554B" w14:paraId="26BA77A4" w14:textId="77777777" w:rsidTr="00D90088">
              <w:trPr>
                <w:tblCellSpacing w:w="15" w:type="dxa"/>
              </w:trPr>
              <w:tc>
                <w:tcPr>
                  <w:tcW w:w="3170" w:type="dxa"/>
                  <w:vAlign w:val="center"/>
                  <w:hideMark/>
                </w:tcPr>
                <w:p w14:paraId="4A1E08B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156" w:type="dxa"/>
                  <w:vAlign w:val="center"/>
                  <w:hideMark/>
                </w:tcPr>
                <w:p w14:paraId="7D404C4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картонная </w:t>
                  </w:r>
                </w:p>
              </w:tc>
            </w:tr>
            <w:tr w:rsidR="009A4230" w:rsidRPr="00B0554B" w14:paraId="102A5F47" w14:textId="77777777" w:rsidTr="00D90088">
              <w:trPr>
                <w:tblCellSpacing w:w="15" w:type="dxa"/>
              </w:trPr>
              <w:tc>
                <w:tcPr>
                  <w:tcW w:w="3170" w:type="dxa"/>
                  <w:vAlign w:val="center"/>
                  <w:hideMark/>
                </w:tcPr>
                <w:p w14:paraId="5A8C853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156" w:type="dxa"/>
                  <w:vAlign w:val="center"/>
                  <w:hideMark/>
                </w:tcPr>
                <w:p w14:paraId="5BDEDF5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w:t>
                  </w:r>
                </w:p>
              </w:tc>
            </w:tr>
            <w:tr w:rsidR="009A4230" w:rsidRPr="00B0554B" w14:paraId="353D9E09" w14:textId="77777777" w:rsidTr="00D90088">
              <w:trPr>
                <w:tblCellSpacing w:w="15" w:type="dxa"/>
              </w:trPr>
              <w:tc>
                <w:tcPr>
                  <w:tcW w:w="3170" w:type="dxa"/>
                  <w:vAlign w:val="center"/>
                  <w:hideMark/>
                </w:tcPr>
                <w:p w14:paraId="4495DE6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156" w:type="dxa"/>
                  <w:vAlign w:val="center"/>
                  <w:hideMark/>
                </w:tcPr>
                <w:p w14:paraId="448173A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129 мм </w:t>
                  </w:r>
                </w:p>
              </w:tc>
            </w:tr>
          </w:tbl>
          <w:p w14:paraId="17E4A21A"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92B895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64012B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r>
      <w:tr w:rsidR="009A4230" w:rsidRPr="0094178D" w14:paraId="6421C3A5"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87486D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p>
        </w:tc>
        <w:tc>
          <w:tcPr>
            <w:tcW w:w="2127" w:type="dxa"/>
            <w:tcBorders>
              <w:top w:val="single" w:sz="4" w:space="0" w:color="auto"/>
              <w:left w:val="nil"/>
              <w:bottom w:val="single" w:sz="4" w:space="0" w:color="auto"/>
              <w:right w:val="single" w:sz="8" w:space="0" w:color="auto"/>
            </w:tcBorders>
          </w:tcPr>
          <w:p w14:paraId="7965A0C5" w14:textId="77777777" w:rsidR="009A4230" w:rsidRDefault="009A4230" w:rsidP="00D90088">
            <w:pPr>
              <w:spacing w:before="100" w:beforeAutospacing="1" w:after="100" w:afterAutospacing="1" w:line="240" w:lineRule="auto"/>
              <w:jc w:val="center"/>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Ручка </w:t>
            </w:r>
            <w:proofErr w:type="spellStart"/>
            <w:r w:rsidRPr="00B0554B">
              <w:rPr>
                <w:rFonts w:ascii="Times New Roman" w:eastAsia="Times New Roman" w:hAnsi="Times New Roman"/>
                <w:sz w:val="24"/>
                <w:szCs w:val="24"/>
                <w:lang w:eastAsia="ru-RU"/>
              </w:rPr>
              <w:t>гелевая</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Epic</w:t>
            </w:r>
            <w:proofErr w:type="spellEnd"/>
            <w:r w:rsidRPr="00B0554B">
              <w:rPr>
                <w:rFonts w:ascii="Times New Roman" w:eastAsia="Times New Roman" w:hAnsi="Times New Roman"/>
                <w:sz w:val="24"/>
                <w:szCs w:val="24"/>
                <w:lang w:eastAsia="ru-RU"/>
              </w:rPr>
              <w:t xml:space="preserve"> красная (толщина линии 0.5 мм)</w:t>
            </w:r>
          </w:p>
          <w:p w14:paraId="4AD5AE63" w14:textId="77777777" w:rsidR="009A4230" w:rsidRPr="00BA6D00" w:rsidRDefault="009A4230"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9A4230" w:rsidRPr="00B0554B" w14:paraId="6B0F3B8C" w14:textId="77777777" w:rsidTr="00D90088">
              <w:trPr>
                <w:tblCellSpacing w:w="15" w:type="dxa"/>
              </w:trPr>
              <w:tc>
                <w:tcPr>
                  <w:tcW w:w="3170" w:type="dxa"/>
                  <w:vAlign w:val="center"/>
                  <w:hideMark/>
                </w:tcPr>
                <w:p w14:paraId="028FD98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156" w:type="dxa"/>
                  <w:vAlign w:val="center"/>
                  <w:hideMark/>
                </w:tcPr>
                <w:p w14:paraId="639876B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красный </w:t>
                  </w:r>
                </w:p>
              </w:tc>
            </w:tr>
            <w:tr w:rsidR="009A4230" w:rsidRPr="00B0554B" w14:paraId="464BFC5D" w14:textId="77777777" w:rsidTr="00D90088">
              <w:trPr>
                <w:tblCellSpacing w:w="15" w:type="dxa"/>
              </w:trPr>
              <w:tc>
                <w:tcPr>
                  <w:tcW w:w="3170" w:type="dxa"/>
                  <w:vAlign w:val="center"/>
                  <w:hideMark/>
                </w:tcPr>
                <w:p w14:paraId="426C5E6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156" w:type="dxa"/>
                  <w:vAlign w:val="center"/>
                  <w:hideMark/>
                </w:tcPr>
                <w:p w14:paraId="526D4DB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08CDF7C9" w14:textId="77777777" w:rsidTr="00D90088">
              <w:trPr>
                <w:tblCellSpacing w:w="15" w:type="dxa"/>
              </w:trPr>
              <w:tc>
                <w:tcPr>
                  <w:tcW w:w="3170" w:type="dxa"/>
                  <w:vAlign w:val="center"/>
                  <w:hideMark/>
                </w:tcPr>
                <w:p w14:paraId="6C1D582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3CCC686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6FBA9CF2" w14:textId="77777777" w:rsidTr="00D90088">
              <w:trPr>
                <w:tblCellSpacing w:w="15" w:type="dxa"/>
              </w:trPr>
              <w:tc>
                <w:tcPr>
                  <w:tcW w:w="3170" w:type="dxa"/>
                  <w:vAlign w:val="center"/>
                  <w:hideMark/>
                </w:tcPr>
                <w:p w14:paraId="60A78E9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171730D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9A4230" w:rsidRPr="00B0554B" w14:paraId="0DB6030D" w14:textId="77777777" w:rsidTr="00D90088">
              <w:trPr>
                <w:tblCellSpacing w:w="15" w:type="dxa"/>
              </w:trPr>
              <w:tc>
                <w:tcPr>
                  <w:tcW w:w="3170" w:type="dxa"/>
                  <w:vAlign w:val="center"/>
                  <w:hideMark/>
                </w:tcPr>
                <w:p w14:paraId="6523EA1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156" w:type="dxa"/>
                  <w:vAlign w:val="center"/>
                  <w:hideMark/>
                </w:tcPr>
                <w:p w14:paraId="2DD98AF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игольчатая </w:t>
                  </w:r>
                </w:p>
              </w:tc>
            </w:tr>
            <w:tr w:rsidR="009A4230" w:rsidRPr="00B0554B" w14:paraId="1D0737A2" w14:textId="77777777" w:rsidTr="00D90088">
              <w:trPr>
                <w:tblCellSpacing w:w="15" w:type="dxa"/>
              </w:trPr>
              <w:tc>
                <w:tcPr>
                  <w:tcW w:w="3170" w:type="dxa"/>
                  <w:vAlign w:val="center"/>
                  <w:hideMark/>
                </w:tcPr>
                <w:p w14:paraId="1A9FB5D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156" w:type="dxa"/>
                  <w:vAlign w:val="center"/>
                  <w:hideMark/>
                </w:tcPr>
                <w:p w14:paraId="7C106BD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красный </w:t>
                  </w:r>
                </w:p>
              </w:tc>
            </w:tr>
            <w:tr w:rsidR="009A4230" w:rsidRPr="00B0554B" w14:paraId="14FA5E48" w14:textId="77777777" w:rsidTr="00D90088">
              <w:trPr>
                <w:tblCellSpacing w:w="15" w:type="dxa"/>
              </w:trPr>
              <w:tc>
                <w:tcPr>
                  <w:tcW w:w="3170" w:type="dxa"/>
                  <w:vAlign w:val="center"/>
                  <w:hideMark/>
                </w:tcPr>
                <w:p w14:paraId="38EE11C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156" w:type="dxa"/>
                  <w:vAlign w:val="center"/>
                  <w:hideMark/>
                </w:tcPr>
                <w:p w14:paraId="202DB80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9A4230" w:rsidRPr="00B0554B" w14:paraId="5CB51437" w14:textId="77777777" w:rsidTr="00D90088">
              <w:trPr>
                <w:tblCellSpacing w:w="15" w:type="dxa"/>
              </w:trPr>
              <w:tc>
                <w:tcPr>
                  <w:tcW w:w="3170" w:type="dxa"/>
                  <w:vAlign w:val="center"/>
                  <w:hideMark/>
                </w:tcPr>
                <w:p w14:paraId="63FFB34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156" w:type="dxa"/>
                  <w:vAlign w:val="center"/>
                  <w:hideMark/>
                </w:tcPr>
                <w:p w14:paraId="638E147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9A4230" w:rsidRPr="00B0554B" w14:paraId="22CA096E" w14:textId="77777777" w:rsidTr="00D90088">
              <w:trPr>
                <w:tblCellSpacing w:w="15" w:type="dxa"/>
              </w:trPr>
              <w:tc>
                <w:tcPr>
                  <w:tcW w:w="3170" w:type="dxa"/>
                  <w:vAlign w:val="center"/>
                  <w:hideMark/>
                </w:tcPr>
                <w:p w14:paraId="29D5782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7D6EE81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575162F1" w14:textId="77777777" w:rsidTr="00D90088">
              <w:trPr>
                <w:tblCellSpacing w:w="15" w:type="dxa"/>
              </w:trPr>
              <w:tc>
                <w:tcPr>
                  <w:tcW w:w="3170" w:type="dxa"/>
                  <w:vAlign w:val="center"/>
                  <w:hideMark/>
                </w:tcPr>
                <w:p w14:paraId="3BD8836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7C36A47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4C8CAFDF" w14:textId="77777777" w:rsidTr="00D90088">
              <w:trPr>
                <w:tblCellSpacing w:w="15" w:type="dxa"/>
              </w:trPr>
              <w:tc>
                <w:tcPr>
                  <w:tcW w:w="3170" w:type="dxa"/>
                  <w:vAlign w:val="center"/>
                  <w:hideMark/>
                </w:tcPr>
                <w:p w14:paraId="684DAA6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156" w:type="dxa"/>
                  <w:vAlign w:val="center"/>
                  <w:hideMark/>
                </w:tcPr>
                <w:p w14:paraId="068F8FC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0F544956" w14:textId="77777777" w:rsidTr="00D90088">
              <w:trPr>
                <w:tblCellSpacing w:w="15" w:type="dxa"/>
              </w:trPr>
              <w:tc>
                <w:tcPr>
                  <w:tcW w:w="3170" w:type="dxa"/>
                  <w:vAlign w:val="center"/>
                  <w:hideMark/>
                </w:tcPr>
                <w:p w14:paraId="4C43D64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61803A9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9A4230" w:rsidRPr="00B0554B" w14:paraId="6A7764CA" w14:textId="77777777" w:rsidTr="00D90088">
              <w:trPr>
                <w:tblCellSpacing w:w="15" w:type="dxa"/>
              </w:trPr>
              <w:tc>
                <w:tcPr>
                  <w:tcW w:w="3170" w:type="dxa"/>
                  <w:vAlign w:val="center"/>
                  <w:hideMark/>
                </w:tcPr>
                <w:p w14:paraId="2F8E2E9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156" w:type="dxa"/>
                  <w:vAlign w:val="center"/>
                  <w:hideMark/>
                </w:tcPr>
                <w:p w14:paraId="7C9E92E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картонная </w:t>
                  </w:r>
                </w:p>
              </w:tc>
            </w:tr>
            <w:tr w:rsidR="009A4230" w:rsidRPr="00B0554B" w14:paraId="024704AB" w14:textId="77777777" w:rsidTr="00D90088">
              <w:trPr>
                <w:tblCellSpacing w:w="15" w:type="dxa"/>
              </w:trPr>
              <w:tc>
                <w:tcPr>
                  <w:tcW w:w="3170" w:type="dxa"/>
                  <w:vAlign w:val="center"/>
                  <w:hideMark/>
                </w:tcPr>
                <w:p w14:paraId="0162795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156" w:type="dxa"/>
                  <w:vAlign w:val="center"/>
                  <w:hideMark/>
                </w:tcPr>
                <w:p w14:paraId="39D6D8C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w:t>
                  </w:r>
                </w:p>
              </w:tc>
            </w:tr>
            <w:tr w:rsidR="009A4230" w:rsidRPr="00B0554B" w14:paraId="54B34B73" w14:textId="77777777" w:rsidTr="00D90088">
              <w:trPr>
                <w:tblCellSpacing w:w="15" w:type="dxa"/>
              </w:trPr>
              <w:tc>
                <w:tcPr>
                  <w:tcW w:w="3170" w:type="dxa"/>
                  <w:vAlign w:val="center"/>
                  <w:hideMark/>
                </w:tcPr>
                <w:p w14:paraId="798ABFC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156" w:type="dxa"/>
                  <w:vAlign w:val="center"/>
                  <w:hideMark/>
                </w:tcPr>
                <w:p w14:paraId="5AED17B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129 мм</w:t>
                  </w:r>
                </w:p>
              </w:tc>
            </w:tr>
          </w:tbl>
          <w:p w14:paraId="7D626CAA"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43EFB98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EAE69E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9A4230" w:rsidRPr="0094178D" w14:paraId="332661C5"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7E5B6D0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2127" w:type="dxa"/>
            <w:tcBorders>
              <w:top w:val="single" w:sz="4" w:space="0" w:color="auto"/>
              <w:left w:val="nil"/>
              <w:bottom w:val="single" w:sz="4" w:space="0" w:color="auto"/>
              <w:right w:val="single" w:sz="8" w:space="0" w:color="auto"/>
            </w:tcBorders>
            <w:vAlign w:val="center"/>
          </w:tcPr>
          <w:p w14:paraId="14728874" w14:textId="77777777" w:rsidR="009A4230" w:rsidRPr="000072EF" w:rsidRDefault="009A4230" w:rsidP="00D90088">
            <w:pPr>
              <w:spacing w:after="0" w:line="240" w:lineRule="auto"/>
              <w:rPr>
                <w:rFonts w:ascii="Times New Roman" w:hAnsi="Times New Roman"/>
                <w:sz w:val="16"/>
                <w:szCs w:val="16"/>
                <w:lang w:eastAsia="ru-RU"/>
              </w:rPr>
            </w:pPr>
            <w:r w:rsidRPr="00B0554B">
              <w:rPr>
                <w:rFonts w:ascii="Times New Roman" w:eastAsia="Times New Roman" w:hAnsi="Times New Roman"/>
                <w:sz w:val="24"/>
                <w:szCs w:val="24"/>
                <w:lang w:eastAsia="ru-RU"/>
              </w:rPr>
              <w:t xml:space="preserve">Корректирующая лента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Economy</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Mini</w:t>
            </w:r>
            <w:proofErr w:type="spellEnd"/>
            <w:r w:rsidRPr="00B0554B">
              <w:rPr>
                <w:rFonts w:ascii="Times New Roman" w:eastAsia="Times New Roman" w:hAnsi="Times New Roman"/>
                <w:sz w:val="24"/>
                <w:szCs w:val="24"/>
                <w:lang w:eastAsia="ru-RU"/>
              </w:rPr>
              <w:t xml:space="preserve"> 5 мм x 3 м</w:t>
            </w:r>
            <w:r>
              <w:rPr>
                <w:rFonts w:ascii="Times New Roman" w:hAnsi="Times New Roman"/>
                <w:sz w:val="16"/>
                <w:szCs w:val="16"/>
                <w:lang w:eastAsia="ru-RU"/>
              </w:rPr>
              <w:t xml:space="preserve"> </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2294"/>
            </w:tblGrid>
            <w:tr w:rsidR="009A4230" w:rsidRPr="00B0554B" w14:paraId="54C6310C" w14:textId="77777777" w:rsidTr="00D90088">
              <w:trPr>
                <w:tblCellSpacing w:w="15" w:type="dxa"/>
              </w:trPr>
              <w:tc>
                <w:tcPr>
                  <w:tcW w:w="2489" w:type="dxa"/>
                  <w:vAlign w:val="center"/>
                  <w:hideMark/>
                </w:tcPr>
                <w:p w14:paraId="08E974A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Ширина ленты: </w:t>
                  </w:r>
                </w:p>
              </w:tc>
              <w:tc>
                <w:tcPr>
                  <w:tcW w:w="2249" w:type="dxa"/>
                  <w:vAlign w:val="center"/>
                  <w:hideMark/>
                </w:tcPr>
                <w:p w14:paraId="7F2BF79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 мм </w:t>
                  </w:r>
                </w:p>
              </w:tc>
            </w:tr>
            <w:tr w:rsidR="009A4230" w:rsidRPr="00B0554B" w14:paraId="13805566" w14:textId="77777777" w:rsidTr="00D90088">
              <w:trPr>
                <w:tblCellSpacing w:w="15" w:type="dxa"/>
              </w:trPr>
              <w:tc>
                <w:tcPr>
                  <w:tcW w:w="2489" w:type="dxa"/>
                  <w:vAlign w:val="center"/>
                  <w:hideMark/>
                </w:tcPr>
                <w:p w14:paraId="5254876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(м): </w:t>
                  </w:r>
                </w:p>
              </w:tc>
              <w:tc>
                <w:tcPr>
                  <w:tcW w:w="2249" w:type="dxa"/>
                  <w:vAlign w:val="center"/>
                  <w:hideMark/>
                </w:tcPr>
                <w:p w14:paraId="0FDC5A4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3 </w:t>
                  </w:r>
                </w:p>
              </w:tc>
            </w:tr>
            <w:tr w:rsidR="009A4230" w:rsidRPr="00B0554B" w14:paraId="35A89FF6" w14:textId="77777777" w:rsidTr="00D90088">
              <w:trPr>
                <w:tblCellSpacing w:w="15" w:type="dxa"/>
              </w:trPr>
              <w:tc>
                <w:tcPr>
                  <w:tcW w:w="2489" w:type="dxa"/>
                  <w:vAlign w:val="center"/>
                  <w:hideMark/>
                </w:tcPr>
                <w:p w14:paraId="3D58EA5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Одноразовая: </w:t>
                  </w:r>
                </w:p>
              </w:tc>
              <w:tc>
                <w:tcPr>
                  <w:tcW w:w="2249" w:type="dxa"/>
                  <w:vAlign w:val="center"/>
                  <w:hideMark/>
                </w:tcPr>
                <w:p w14:paraId="172305F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620F9CE9" w14:textId="77777777" w:rsidTr="00D90088">
              <w:trPr>
                <w:tblCellSpacing w:w="15" w:type="dxa"/>
              </w:trPr>
              <w:tc>
                <w:tcPr>
                  <w:tcW w:w="2489" w:type="dxa"/>
                  <w:vAlign w:val="center"/>
                  <w:hideMark/>
                </w:tcPr>
                <w:p w14:paraId="210D61EF" w14:textId="77777777" w:rsidR="009A4230" w:rsidRPr="00B0554B" w:rsidRDefault="009A4230" w:rsidP="00D90088">
                  <w:pPr>
                    <w:spacing w:after="0" w:line="240" w:lineRule="auto"/>
                    <w:rPr>
                      <w:rFonts w:ascii="Times New Roman" w:eastAsia="Times New Roman" w:hAnsi="Times New Roman"/>
                      <w:sz w:val="24"/>
                      <w:szCs w:val="24"/>
                      <w:lang w:eastAsia="ru-RU"/>
                    </w:rPr>
                  </w:pPr>
                  <w:proofErr w:type="spellStart"/>
                  <w:r w:rsidRPr="00B0554B">
                    <w:rPr>
                      <w:rFonts w:ascii="Times New Roman" w:eastAsia="Times New Roman" w:hAnsi="Times New Roman"/>
                      <w:sz w:val="24"/>
                      <w:szCs w:val="24"/>
                      <w:lang w:eastAsia="ru-RU"/>
                    </w:rPr>
                    <w:t>Экстрабелизна</w:t>
                  </w:r>
                  <w:proofErr w:type="spellEnd"/>
                  <w:r w:rsidRPr="00B0554B">
                    <w:rPr>
                      <w:rFonts w:ascii="Times New Roman" w:eastAsia="Times New Roman" w:hAnsi="Times New Roman"/>
                      <w:sz w:val="24"/>
                      <w:szCs w:val="24"/>
                      <w:lang w:eastAsia="ru-RU"/>
                    </w:rPr>
                    <w:t xml:space="preserve">: </w:t>
                  </w:r>
                </w:p>
              </w:tc>
              <w:tc>
                <w:tcPr>
                  <w:tcW w:w="2249" w:type="dxa"/>
                  <w:vAlign w:val="center"/>
                  <w:hideMark/>
                </w:tcPr>
                <w:p w14:paraId="1972BED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402E5662" w14:textId="77777777" w:rsidTr="00D90088">
              <w:trPr>
                <w:tblCellSpacing w:w="15" w:type="dxa"/>
              </w:trPr>
              <w:tc>
                <w:tcPr>
                  <w:tcW w:w="2489" w:type="dxa"/>
                  <w:vAlign w:val="center"/>
                  <w:hideMark/>
                </w:tcPr>
                <w:p w14:paraId="0C0384F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Морозостойкость: </w:t>
                  </w:r>
                </w:p>
              </w:tc>
              <w:tc>
                <w:tcPr>
                  <w:tcW w:w="2249" w:type="dxa"/>
                  <w:vAlign w:val="center"/>
                  <w:hideMark/>
                </w:tcPr>
                <w:p w14:paraId="7E0FD36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0508550C" w14:textId="77777777" w:rsidTr="00D90088">
              <w:trPr>
                <w:tblCellSpacing w:w="15" w:type="dxa"/>
              </w:trPr>
              <w:tc>
                <w:tcPr>
                  <w:tcW w:w="2489" w:type="dxa"/>
                  <w:vAlign w:val="center"/>
                  <w:hideMark/>
                </w:tcPr>
                <w:p w14:paraId="4CB4D58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2249" w:type="dxa"/>
                  <w:vAlign w:val="center"/>
                  <w:hideMark/>
                </w:tcPr>
                <w:p w14:paraId="5070736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зеленый </w:t>
                  </w:r>
                </w:p>
              </w:tc>
            </w:tr>
            <w:tr w:rsidR="009A4230" w:rsidRPr="00B0554B" w14:paraId="0E16B708" w14:textId="77777777" w:rsidTr="00D90088">
              <w:trPr>
                <w:tblCellSpacing w:w="15" w:type="dxa"/>
              </w:trPr>
              <w:tc>
                <w:tcPr>
                  <w:tcW w:w="2489" w:type="dxa"/>
                  <w:vAlign w:val="center"/>
                  <w:hideMark/>
                </w:tcPr>
                <w:p w14:paraId="2BB34EE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249" w:type="dxa"/>
                  <w:vAlign w:val="center"/>
                  <w:hideMark/>
                </w:tcPr>
                <w:p w14:paraId="18E7C25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9A4230" w:rsidRPr="00B0554B" w14:paraId="1D854C7C" w14:textId="77777777" w:rsidTr="00D90088">
              <w:trPr>
                <w:tblCellSpacing w:w="15" w:type="dxa"/>
              </w:trPr>
              <w:tc>
                <w:tcPr>
                  <w:tcW w:w="2489" w:type="dxa"/>
                  <w:vAlign w:val="center"/>
                  <w:hideMark/>
                </w:tcPr>
                <w:p w14:paraId="18786F5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249" w:type="dxa"/>
                  <w:vAlign w:val="center"/>
                  <w:hideMark/>
                </w:tcPr>
                <w:p w14:paraId="5F53663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пакет с </w:t>
                  </w:r>
                  <w:proofErr w:type="spellStart"/>
                  <w:r w:rsidRPr="00B0554B">
                    <w:rPr>
                      <w:rFonts w:ascii="Times New Roman" w:eastAsia="Times New Roman" w:hAnsi="Times New Roman"/>
                      <w:sz w:val="24"/>
                      <w:szCs w:val="24"/>
                      <w:lang w:eastAsia="ru-RU"/>
                    </w:rPr>
                    <w:t>европодвесом</w:t>
                  </w:r>
                  <w:proofErr w:type="spellEnd"/>
                  <w:r w:rsidRPr="00B0554B">
                    <w:rPr>
                      <w:rFonts w:ascii="Times New Roman" w:eastAsia="Times New Roman" w:hAnsi="Times New Roman"/>
                      <w:sz w:val="24"/>
                      <w:szCs w:val="24"/>
                      <w:lang w:eastAsia="ru-RU"/>
                    </w:rPr>
                    <w:t xml:space="preserve"> </w:t>
                  </w:r>
                </w:p>
              </w:tc>
            </w:tr>
            <w:tr w:rsidR="009A4230" w:rsidRPr="00B0554B" w14:paraId="193AB155" w14:textId="77777777" w:rsidTr="00D90088">
              <w:trPr>
                <w:tblCellSpacing w:w="15" w:type="dxa"/>
              </w:trPr>
              <w:tc>
                <w:tcPr>
                  <w:tcW w:w="2489" w:type="dxa"/>
                  <w:vAlign w:val="center"/>
                  <w:hideMark/>
                </w:tcPr>
                <w:p w14:paraId="1DD3F83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2249" w:type="dxa"/>
                  <w:vAlign w:val="center"/>
                  <w:hideMark/>
                </w:tcPr>
                <w:p w14:paraId="67E6B85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48 </w:t>
                  </w:r>
                </w:p>
              </w:tc>
            </w:tr>
          </w:tbl>
          <w:p w14:paraId="7BB1C78B"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E410C24"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07BA99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9A4230" w:rsidRPr="0094178D" w14:paraId="702B348D"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6281A0D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2127" w:type="dxa"/>
            <w:tcBorders>
              <w:top w:val="nil"/>
              <w:left w:val="nil"/>
              <w:bottom w:val="single" w:sz="4" w:space="0" w:color="auto"/>
              <w:right w:val="single" w:sz="8" w:space="0" w:color="auto"/>
            </w:tcBorders>
          </w:tcPr>
          <w:p w14:paraId="2203ABD3"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Зажимы для бумаг 19 мм цветные (48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9A4230" w:rsidRPr="00B0554B" w14:paraId="3A247A61" w14:textId="77777777" w:rsidTr="00D90088">
              <w:trPr>
                <w:tblCellSpacing w:w="15" w:type="dxa"/>
              </w:trPr>
              <w:tc>
                <w:tcPr>
                  <w:tcW w:w="3458" w:type="dxa"/>
                  <w:vAlign w:val="center"/>
                  <w:hideMark/>
                </w:tcPr>
                <w:p w14:paraId="01E38A1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1135059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19 мм </w:t>
                  </w:r>
                </w:p>
              </w:tc>
            </w:tr>
            <w:tr w:rsidR="009A4230" w:rsidRPr="00B0554B" w14:paraId="54E3F0D5" w14:textId="77777777" w:rsidTr="00D90088">
              <w:trPr>
                <w:tblCellSpacing w:w="15" w:type="dxa"/>
              </w:trPr>
              <w:tc>
                <w:tcPr>
                  <w:tcW w:w="3458" w:type="dxa"/>
                  <w:vAlign w:val="center"/>
                  <w:hideMark/>
                </w:tcPr>
                <w:p w14:paraId="2477A3C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1CD28FD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9A4230" w:rsidRPr="00B0554B" w14:paraId="5C7AE922" w14:textId="77777777" w:rsidTr="00D90088">
              <w:trPr>
                <w:tblCellSpacing w:w="15" w:type="dxa"/>
              </w:trPr>
              <w:tc>
                <w:tcPr>
                  <w:tcW w:w="3458" w:type="dxa"/>
                  <w:vAlign w:val="center"/>
                  <w:hideMark/>
                </w:tcPr>
                <w:p w14:paraId="479B062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2147D9C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9A4230" w:rsidRPr="00B0554B" w14:paraId="423D2AC7" w14:textId="77777777" w:rsidTr="00D90088">
              <w:trPr>
                <w:tblCellSpacing w:w="15" w:type="dxa"/>
              </w:trPr>
              <w:tc>
                <w:tcPr>
                  <w:tcW w:w="3458" w:type="dxa"/>
                  <w:vAlign w:val="center"/>
                  <w:hideMark/>
                </w:tcPr>
                <w:p w14:paraId="724E938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4B7E2AC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80 лист </w:t>
                  </w:r>
                </w:p>
              </w:tc>
            </w:tr>
            <w:tr w:rsidR="009A4230" w:rsidRPr="00B0554B" w14:paraId="432D6B28" w14:textId="77777777" w:rsidTr="00D90088">
              <w:trPr>
                <w:tblCellSpacing w:w="15" w:type="dxa"/>
              </w:trPr>
              <w:tc>
                <w:tcPr>
                  <w:tcW w:w="3458" w:type="dxa"/>
                  <w:vAlign w:val="center"/>
                  <w:hideMark/>
                </w:tcPr>
                <w:p w14:paraId="3F9EFD7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516FA58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48 шт. </w:t>
                  </w:r>
                </w:p>
              </w:tc>
            </w:tr>
            <w:tr w:rsidR="009A4230" w:rsidRPr="00B0554B" w14:paraId="715EF64D" w14:textId="77777777" w:rsidTr="00D90088">
              <w:trPr>
                <w:tblCellSpacing w:w="15" w:type="dxa"/>
              </w:trPr>
              <w:tc>
                <w:tcPr>
                  <w:tcW w:w="3458" w:type="dxa"/>
                  <w:vAlign w:val="center"/>
                  <w:hideMark/>
                </w:tcPr>
                <w:p w14:paraId="4074ABD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56F0DD1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96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9A4230" w:rsidRPr="00B0554B" w14:paraId="7426FC1A" w14:textId="77777777" w:rsidTr="00D90088">
              <w:trPr>
                <w:tblCellSpacing w:w="15" w:type="dxa"/>
              </w:trPr>
              <w:tc>
                <w:tcPr>
                  <w:tcW w:w="3458" w:type="dxa"/>
                  <w:vAlign w:val="center"/>
                  <w:hideMark/>
                </w:tcPr>
                <w:p w14:paraId="631BC93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3C03AD9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16A25C85"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DC4238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189390E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1268558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448BF35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2127" w:type="dxa"/>
            <w:tcBorders>
              <w:top w:val="nil"/>
              <w:left w:val="nil"/>
              <w:bottom w:val="single" w:sz="4" w:space="0" w:color="auto"/>
              <w:right w:val="single" w:sz="8" w:space="0" w:color="auto"/>
            </w:tcBorders>
          </w:tcPr>
          <w:p w14:paraId="48043796"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Selection</w:t>
            </w:r>
            <w:proofErr w:type="spellEnd"/>
            <w:r w:rsidRPr="00B0554B">
              <w:rPr>
                <w:rFonts w:ascii="Times New Roman" w:eastAsia="Times New Roman" w:hAnsi="Times New Roman"/>
                <w:sz w:val="24"/>
                <w:szCs w:val="24"/>
                <w:lang w:eastAsia="ru-RU"/>
              </w:rPr>
              <w:t xml:space="preserve"> 32 мм цветные (24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9A4230" w:rsidRPr="00B0554B" w14:paraId="5221782A" w14:textId="77777777" w:rsidTr="00D90088">
              <w:trPr>
                <w:tblCellSpacing w:w="15" w:type="dxa"/>
              </w:trPr>
              <w:tc>
                <w:tcPr>
                  <w:tcW w:w="3458" w:type="dxa"/>
                  <w:vAlign w:val="center"/>
                  <w:hideMark/>
                </w:tcPr>
                <w:p w14:paraId="64D5588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67B2D1A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32 мм </w:t>
                  </w:r>
                </w:p>
              </w:tc>
            </w:tr>
            <w:tr w:rsidR="009A4230" w:rsidRPr="00B0554B" w14:paraId="2700F831" w14:textId="77777777" w:rsidTr="00D90088">
              <w:trPr>
                <w:tblCellSpacing w:w="15" w:type="dxa"/>
              </w:trPr>
              <w:tc>
                <w:tcPr>
                  <w:tcW w:w="3458" w:type="dxa"/>
                  <w:vAlign w:val="center"/>
                  <w:hideMark/>
                </w:tcPr>
                <w:p w14:paraId="690BB93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01CCC07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9A4230" w:rsidRPr="00B0554B" w14:paraId="6AC34275" w14:textId="77777777" w:rsidTr="00D90088">
              <w:trPr>
                <w:tblCellSpacing w:w="15" w:type="dxa"/>
              </w:trPr>
              <w:tc>
                <w:tcPr>
                  <w:tcW w:w="3458" w:type="dxa"/>
                  <w:vAlign w:val="center"/>
                  <w:hideMark/>
                </w:tcPr>
                <w:p w14:paraId="6B3E2A8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4AF316E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9A4230" w:rsidRPr="00B0554B" w14:paraId="31470259" w14:textId="77777777" w:rsidTr="00D90088">
              <w:trPr>
                <w:tblCellSpacing w:w="15" w:type="dxa"/>
              </w:trPr>
              <w:tc>
                <w:tcPr>
                  <w:tcW w:w="3458" w:type="dxa"/>
                  <w:vAlign w:val="center"/>
                  <w:hideMark/>
                </w:tcPr>
                <w:p w14:paraId="5FD983D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36A3497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140 лист </w:t>
                  </w:r>
                </w:p>
              </w:tc>
            </w:tr>
            <w:tr w:rsidR="009A4230" w:rsidRPr="00B0554B" w14:paraId="5FBACE2B" w14:textId="77777777" w:rsidTr="00D90088">
              <w:trPr>
                <w:tblCellSpacing w:w="15" w:type="dxa"/>
              </w:trPr>
              <w:tc>
                <w:tcPr>
                  <w:tcW w:w="3458" w:type="dxa"/>
                  <w:vAlign w:val="center"/>
                  <w:hideMark/>
                </w:tcPr>
                <w:p w14:paraId="0C31E42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710B760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шт. </w:t>
                  </w:r>
                </w:p>
              </w:tc>
            </w:tr>
            <w:tr w:rsidR="009A4230" w:rsidRPr="00B0554B" w14:paraId="73C3911D" w14:textId="77777777" w:rsidTr="00D90088">
              <w:trPr>
                <w:tblCellSpacing w:w="15" w:type="dxa"/>
              </w:trPr>
              <w:tc>
                <w:tcPr>
                  <w:tcW w:w="3458" w:type="dxa"/>
                  <w:vAlign w:val="center"/>
                  <w:hideMark/>
                </w:tcPr>
                <w:p w14:paraId="1C841E5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138BC2F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9A4230" w:rsidRPr="00B0554B" w14:paraId="1FB45CEC" w14:textId="77777777" w:rsidTr="00D90088">
              <w:trPr>
                <w:tblCellSpacing w:w="15" w:type="dxa"/>
              </w:trPr>
              <w:tc>
                <w:tcPr>
                  <w:tcW w:w="3458" w:type="dxa"/>
                  <w:vAlign w:val="center"/>
                  <w:hideMark/>
                </w:tcPr>
                <w:p w14:paraId="30A2EA6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7506C4A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655D7A36"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4E26577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2FF62EA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7735D5E8"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47A69B0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57</w:t>
            </w:r>
          </w:p>
        </w:tc>
        <w:tc>
          <w:tcPr>
            <w:tcW w:w="2127" w:type="dxa"/>
            <w:tcBorders>
              <w:top w:val="single" w:sz="4" w:space="0" w:color="auto"/>
              <w:left w:val="nil"/>
              <w:bottom w:val="single" w:sz="4" w:space="0" w:color="auto"/>
              <w:right w:val="single" w:sz="8" w:space="0" w:color="auto"/>
            </w:tcBorders>
          </w:tcPr>
          <w:p w14:paraId="5D9613BD"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Selection</w:t>
            </w:r>
            <w:proofErr w:type="spellEnd"/>
            <w:r w:rsidRPr="00B0554B">
              <w:rPr>
                <w:rFonts w:ascii="Times New Roman" w:eastAsia="Times New Roman" w:hAnsi="Times New Roman"/>
                <w:sz w:val="24"/>
                <w:szCs w:val="24"/>
                <w:lang w:eastAsia="ru-RU"/>
              </w:rPr>
              <w:t xml:space="preserve"> 41 мм цветные (24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9A4230" w:rsidRPr="00B0554B" w14:paraId="52BE2B79" w14:textId="77777777" w:rsidTr="00D90088">
              <w:trPr>
                <w:tblCellSpacing w:w="15" w:type="dxa"/>
              </w:trPr>
              <w:tc>
                <w:tcPr>
                  <w:tcW w:w="3458" w:type="dxa"/>
                  <w:vAlign w:val="center"/>
                  <w:hideMark/>
                </w:tcPr>
                <w:p w14:paraId="61801C5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0ACC17E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41 мм </w:t>
                  </w:r>
                </w:p>
              </w:tc>
            </w:tr>
            <w:tr w:rsidR="009A4230" w:rsidRPr="00B0554B" w14:paraId="4F62D977" w14:textId="77777777" w:rsidTr="00D90088">
              <w:trPr>
                <w:tblCellSpacing w:w="15" w:type="dxa"/>
              </w:trPr>
              <w:tc>
                <w:tcPr>
                  <w:tcW w:w="3458" w:type="dxa"/>
                  <w:vAlign w:val="center"/>
                  <w:hideMark/>
                </w:tcPr>
                <w:p w14:paraId="6496950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7FDFFFB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9A4230" w:rsidRPr="00B0554B" w14:paraId="525CF411" w14:textId="77777777" w:rsidTr="00D90088">
              <w:trPr>
                <w:tblCellSpacing w:w="15" w:type="dxa"/>
              </w:trPr>
              <w:tc>
                <w:tcPr>
                  <w:tcW w:w="3458" w:type="dxa"/>
                  <w:vAlign w:val="center"/>
                  <w:hideMark/>
                </w:tcPr>
                <w:p w14:paraId="1E3D81F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38AFFBD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9A4230" w:rsidRPr="00B0554B" w14:paraId="74592049" w14:textId="77777777" w:rsidTr="00D90088">
              <w:trPr>
                <w:tblCellSpacing w:w="15" w:type="dxa"/>
              </w:trPr>
              <w:tc>
                <w:tcPr>
                  <w:tcW w:w="3458" w:type="dxa"/>
                  <w:vAlign w:val="center"/>
                  <w:hideMark/>
                </w:tcPr>
                <w:p w14:paraId="530C1A4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1258D11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200 лист </w:t>
                  </w:r>
                </w:p>
              </w:tc>
            </w:tr>
            <w:tr w:rsidR="009A4230" w:rsidRPr="00B0554B" w14:paraId="4845C147" w14:textId="77777777" w:rsidTr="00D90088">
              <w:trPr>
                <w:tblCellSpacing w:w="15" w:type="dxa"/>
              </w:trPr>
              <w:tc>
                <w:tcPr>
                  <w:tcW w:w="3458" w:type="dxa"/>
                  <w:vAlign w:val="center"/>
                  <w:hideMark/>
                </w:tcPr>
                <w:p w14:paraId="1A3889A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0606A71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шт. </w:t>
                  </w:r>
                </w:p>
              </w:tc>
            </w:tr>
            <w:tr w:rsidR="009A4230" w:rsidRPr="00B0554B" w14:paraId="75D4126F" w14:textId="77777777" w:rsidTr="00D90088">
              <w:trPr>
                <w:tblCellSpacing w:w="15" w:type="dxa"/>
              </w:trPr>
              <w:tc>
                <w:tcPr>
                  <w:tcW w:w="3458" w:type="dxa"/>
                  <w:vAlign w:val="center"/>
                  <w:hideMark/>
                </w:tcPr>
                <w:p w14:paraId="37148E0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2A9A204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9A4230" w:rsidRPr="00B0554B" w14:paraId="35FE2CB3" w14:textId="77777777" w:rsidTr="00D90088">
              <w:trPr>
                <w:tblCellSpacing w:w="15" w:type="dxa"/>
              </w:trPr>
              <w:tc>
                <w:tcPr>
                  <w:tcW w:w="3458" w:type="dxa"/>
                  <w:vAlign w:val="center"/>
                  <w:hideMark/>
                </w:tcPr>
                <w:p w14:paraId="63D42EB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5E1064F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7305A81D"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B0F5F9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57D3E64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2FCBB021"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75C143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2127" w:type="dxa"/>
            <w:tcBorders>
              <w:top w:val="single" w:sz="4" w:space="0" w:color="auto"/>
              <w:left w:val="nil"/>
              <w:bottom w:val="single" w:sz="4" w:space="0" w:color="auto"/>
              <w:right w:val="single" w:sz="8" w:space="0" w:color="auto"/>
            </w:tcBorders>
          </w:tcPr>
          <w:p w14:paraId="5281B58A"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25 мм цветные (12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9A4230" w:rsidRPr="00B0554B" w14:paraId="31EE9E44" w14:textId="77777777" w:rsidTr="00D90088">
              <w:trPr>
                <w:tblCellSpacing w:w="15" w:type="dxa"/>
              </w:trPr>
              <w:tc>
                <w:tcPr>
                  <w:tcW w:w="3458" w:type="dxa"/>
                  <w:vAlign w:val="center"/>
                  <w:hideMark/>
                </w:tcPr>
                <w:p w14:paraId="551E444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052D324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25 мм </w:t>
                  </w:r>
                </w:p>
              </w:tc>
            </w:tr>
            <w:tr w:rsidR="009A4230" w:rsidRPr="00B0554B" w14:paraId="690FE86B" w14:textId="77777777" w:rsidTr="00D90088">
              <w:trPr>
                <w:tblCellSpacing w:w="15" w:type="dxa"/>
              </w:trPr>
              <w:tc>
                <w:tcPr>
                  <w:tcW w:w="3458" w:type="dxa"/>
                  <w:vAlign w:val="center"/>
                  <w:hideMark/>
                </w:tcPr>
                <w:p w14:paraId="2A3A73B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1F7510B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9A4230" w:rsidRPr="00B0554B" w14:paraId="0A5D33C3" w14:textId="77777777" w:rsidTr="00D90088">
              <w:trPr>
                <w:tblCellSpacing w:w="15" w:type="dxa"/>
              </w:trPr>
              <w:tc>
                <w:tcPr>
                  <w:tcW w:w="3458" w:type="dxa"/>
                  <w:vAlign w:val="center"/>
                  <w:hideMark/>
                </w:tcPr>
                <w:p w14:paraId="22542ED5"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129572A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9A4230" w:rsidRPr="00B0554B" w14:paraId="4051875A" w14:textId="77777777" w:rsidTr="00D90088">
              <w:trPr>
                <w:tblCellSpacing w:w="15" w:type="dxa"/>
              </w:trPr>
              <w:tc>
                <w:tcPr>
                  <w:tcW w:w="3458" w:type="dxa"/>
                  <w:vAlign w:val="center"/>
                  <w:hideMark/>
                </w:tcPr>
                <w:p w14:paraId="34977C4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3288AC9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100 лист </w:t>
                  </w:r>
                </w:p>
              </w:tc>
            </w:tr>
            <w:tr w:rsidR="009A4230" w:rsidRPr="00B0554B" w14:paraId="283E8FC5" w14:textId="77777777" w:rsidTr="00D90088">
              <w:trPr>
                <w:tblCellSpacing w:w="15" w:type="dxa"/>
              </w:trPr>
              <w:tc>
                <w:tcPr>
                  <w:tcW w:w="3458" w:type="dxa"/>
                  <w:vAlign w:val="center"/>
                  <w:hideMark/>
                </w:tcPr>
                <w:p w14:paraId="12C25C8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4563FF1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 шт. </w:t>
                  </w:r>
                </w:p>
              </w:tc>
            </w:tr>
            <w:tr w:rsidR="009A4230" w:rsidRPr="00B0554B" w14:paraId="1C4B5A1C" w14:textId="77777777" w:rsidTr="00D90088">
              <w:trPr>
                <w:tblCellSpacing w:w="15" w:type="dxa"/>
              </w:trPr>
              <w:tc>
                <w:tcPr>
                  <w:tcW w:w="3458" w:type="dxa"/>
                  <w:vAlign w:val="center"/>
                  <w:hideMark/>
                </w:tcPr>
                <w:p w14:paraId="031E2DB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37CBB0D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9A4230" w:rsidRPr="00B0554B" w14:paraId="1A578B91" w14:textId="77777777" w:rsidTr="00D90088">
              <w:trPr>
                <w:tblCellSpacing w:w="15" w:type="dxa"/>
              </w:trPr>
              <w:tc>
                <w:tcPr>
                  <w:tcW w:w="3458" w:type="dxa"/>
                  <w:vAlign w:val="center"/>
                  <w:hideMark/>
                </w:tcPr>
                <w:p w14:paraId="11CCAB4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73D3AB1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2B91F70B"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9BF31C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56E52510"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231C6E2D"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3430A93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2127" w:type="dxa"/>
            <w:tcBorders>
              <w:top w:val="nil"/>
              <w:left w:val="nil"/>
              <w:bottom w:val="single" w:sz="4" w:space="0" w:color="auto"/>
              <w:right w:val="single" w:sz="8" w:space="0" w:color="auto"/>
            </w:tcBorders>
          </w:tcPr>
          <w:p w14:paraId="49D9A5C3"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Корректирующая жидкость (штрих)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быстросохнущая 20 мл</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54"/>
              <w:gridCol w:w="2211"/>
            </w:tblGrid>
            <w:tr w:rsidR="009A4230" w:rsidRPr="00B0554B" w14:paraId="305F4F44" w14:textId="77777777" w:rsidTr="00D90088">
              <w:trPr>
                <w:tblCellSpacing w:w="15" w:type="dxa"/>
              </w:trPr>
              <w:tc>
                <w:tcPr>
                  <w:tcW w:w="4409" w:type="dxa"/>
                  <w:vAlign w:val="center"/>
                  <w:hideMark/>
                </w:tcPr>
                <w:p w14:paraId="3DB8F57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Состав корректирующих средств (основа): </w:t>
                  </w:r>
                </w:p>
              </w:tc>
              <w:tc>
                <w:tcPr>
                  <w:tcW w:w="2166" w:type="dxa"/>
                  <w:vAlign w:val="center"/>
                  <w:hideMark/>
                </w:tcPr>
                <w:p w14:paraId="7BACD47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быстросохнущий </w:t>
                  </w:r>
                </w:p>
              </w:tc>
            </w:tr>
            <w:tr w:rsidR="009A4230" w:rsidRPr="00B0554B" w14:paraId="40FCE6C2" w14:textId="77777777" w:rsidTr="00D90088">
              <w:trPr>
                <w:tblCellSpacing w:w="15" w:type="dxa"/>
              </w:trPr>
              <w:tc>
                <w:tcPr>
                  <w:tcW w:w="4409" w:type="dxa"/>
                  <w:vAlign w:val="center"/>
                  <w:hideMark/>
                </w:tcPr>
                <w:p w14:paraId="5370B78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Вид кисточки: </w:t>
                  </w:r>
                </w:p>
              </w:tc>
              <w:tc>
                <w:tcPr>
                  <w:tcW w:w="2166" w:type="dxa"/>
                  <w:vAlign w:val="center"/>
                  <w:hideMark/>
                </w:tcPr>
                <w:p w14:paraId="263E598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ворс </w:t>
                  </w:r>
                </w:p>
              </w:tc>
            </w:tr>
            <w:tr w:rsidR="009A4230" w:rsidRPr="00B0554B" w14:paraId="67729A2C" w14:textId="77777777" w:rsidTr="00D90088">
              <w:trPr>
                <w:tblCellSpacing w:w="15" w:type="dxa"/>
              </w:trPr>
              <w:tc>
                <w:tcPr>
                  <w:tcW w:w="4409" w:type="dxa"/>
                  <w:vAlign w:val="center"/>
                  <w:hideMark/>
                </w:tcPr>
                <w:p w14:paraId="412D771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Объем (мл): </w:t>
                  </w:r>
                </w:p>
              </w:tc>
              <w:tc>
                <w:tcPr>
                  <w:tcW w:w="2166" w:type="dxa"/>
                  <w:vAlign w:val="center"/>
                  <w:hideMark/>
                </w:tcPr>
                <w:p w14:paraId="083EACA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20 </w:t>
                  </w:r>
                </w:p>
              </w:tc>
            </w:tr>
            <w:tr w:rsidR="009A4230" w:rsidRPr="00B0554B" w14:paraId="252A7105" w14:textId="77777777" w:rsidTr="00D90088">
              <w:trPr>
                <w:tblCellSpacing w:w="15" w:type="dxa"/>
              </w:trPr>
              <w:tc>
                <w:tcPr>
                  <w:tcW w:w="4409" w:type="dxa"/>
                  <w:vAlign w:val="center"/>
                  <w:hideMark/>
                </w:tcPr>
                <w:p w14:paraId="32916E77" w14:textId="77777777" w:rsidR="009A4230" w:rsidRPr="00B0554B" w:rsidRDefault="009A4230" w:rsidP="00D90088">
                  <w:pPr>
                    <w:spacing w:after="0" w:line="240" w:lineRule="auto"/>
                    <w:rPr>
                      <w:rFonts w:ascii="Times New Roman" w:eastAsia="Times New Roman" w:hAnsi="Times New Roman"/>
                      <w:sz w:val="24"/>
                      <w:szCs w:val="24"/>
                      <w:lang w:eastAsia="ru-RU"/>
                    </w:rPr>
                  </w:pPr>
                  <w:proofErr w:type="spellStart"/>
                  <w:r w:rsidRPr="00B0554B">
                    <w:rPr>
                      <w:rFonts w:ascii="Times New Roman" w:eastAsia="Times New Roman" w:hAnsi="Times New Roman"/>
                      <w:sz w:val="24"/>
                      <w:szCs w:val="24"/>
                      <w:lang w:eastAsia="ru-RU"/>
                    </w:rPr>
                    <w:t>Экстрабелизна</w:t>
                  </w:r>
                  <w:proofErr w:type="spellEnd"/>
                  <w:r w:rsidRPr="00B0554B">
                    <w:rPr>
                      <w:rFonts w:ascii="Times New Roman" w:eastAsia="Times New Roman" w:hAnsi="Times New Roman"/>
                      <w:sz w:val="24"/>
                      <w:szCs w:val="24"/>
                      <w:lang w:eastAsia="ru-RU"/>
                    </w:rPr>
                    <w:t xml:space="preserve">: </w:t>
                  </w:r>
                </w:p>
              </w:tc>
              <w:tc>
                <w:tcPr>
                  <w:tcW w:w="2166" w:type="dxa"/>
                  <w:vAlign w:val="center"/>
                  <w:hideMark/>
                </w:tcPr>
                <w:p w14:paraId="104794F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08677010" w14:textId="77777777" w:rsidTr="00D90088">
              <w:trPr>
                <w:tblCellSpacing w:w="15" w:type="dxa"/>
              </w:trPr>
              <w:tc>
                <w:tcPr>
                  <w:tcW w:w="4409" w:type="dxa"/>
                  <w:vAlign w:val="center"/>
                  <w:hideMark/>
                </w:tcPr>
                <w:p w14:paraId="683E838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Морозостойкость: </w:t>
                  </w:r>
                </w:p>
              </w:tc>
              <w:tc>
                <w:tcPr>
                  <w:tcW w:w="2166" w:type="dxa"/>
                  <w:vAlign w:val="center"/>
                  <w:hideMark/>
                </w:tcPr>
                <w:p w14:paraId="4148295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2C970B6B" w14:textId="77777777" w:rsidTr="00D90088">
              <w:trPr>
                <w:tblCellSpacing w:w="15" w:type="dxa"/>
              </w:trPr>
              <w:tc>
                <w:tcPr>
                  <w:tcW w:w="4409" w:type="dxa"/>
                  <w:vAlign w:val="center"/>
                  <w:hideMark/>
                </w:tcPr>
                <w:p w14:paraId="0342CDC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166" w:type="dxa"/>
                  <w:vAlign w:val="center"/>
                  <w:hideMark/>
                </w:tcPr>
                <w:p w14:paraId="34DD65C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Чешская Республика </w:t>
                  </w:r>
                </w:p>
              </w:tc>
            </w:tr>
            <w:tr w:rsidR="009A4230" w:rsidRPr="00B0554B" w14:paraId="3EB75155" w14:textId="77777777" w:rsidTr="00D90088">
              <w:trPr>
                <w:tblCellSpacing w:w="15" w:type="dxa"/>
              </w:trPr>
              <w:tc>
                <w:tcPr>
                  <w:tcW w:w="4409" w:type="dxa"/>
                  <w:vAlign w:val="center"/>
                  <w:hideMark/>
                </w:tcPr>
                <w:p w14:paraId="399DDD37"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166" w:type="dxa"/>
                  <w:vAlign w:val="center"/>
                  <w:hideMark/>
                </w:tcPr>
                <w:p w14:paraId="783C5C8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отсутствует </w:t>
                  </w:r>
                </w:p>
              </w:tc>
            </w:tr>
            <w:tr w:rsidR="009A4230" w:rsidRPr="00B0554B" w14:paraId="3C4A4E00" w14:textId="77777777" w:rsidTr="00D90088">
              <w:trPr>
                <w:tblCellSpacing w:w="15" w:type="dxa"/>
              </w:trPr>
              <w:tc>
                <w:tcPr>
                  <w:tcW w:w="4409" w:type="dxa"/>
                  <w:vAlign w:val="center"/>
                  <w:hideMark/>
                </w:tcPr>
                <w:p w14:paraId="19B8081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2166" w:type="dxa"/>
                  <w:vAlign w:val="center"/>
                  <w:hideMark/>
                </w:tcPr>
                <w:p w14:paraId="441A340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10 </w:t>
                  </w:r>
                </w:p>
              </w:tc>
            </w:tr>
          </w:tbl>
          <w:p w14:paraId="099F39F5"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C7F2B5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75ADAEE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9A4230" w:rsidRPr="0094178D" w14:paraId="3E2CF735"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14BB711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2127" w:type="dxa"/>
            <w:tcBorders>
              <w:top w:val="single" w:sz="4" w:space="0" w:color="auto"/>
              <w:left w:val="nil"/>
              <w:bottom w:val="single" w:sz="4" w:space="0" w:color="auto"/>
              <w:right w:val="single" w:sz="8" w:space="0" w:color="auto"/>
            </w:tcBorders>
          </w:tcPr>
          <w:p w14:paraId="75EF4B49"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Ручка шариковая на подставке </w:t>
            </w:r>
            <w:proofErr w:type="spellStart"/>
            <w:r w:rsidRPr="00B0554B">
              <w:rPr>
                <w:rFonts w:ascii="Times New Roman" w:eastAsia="Times New Roman" w:hAnsi="Times New Roman"/>
                <w:sz w:val="24"/>
                <w:szCs w:val="24"/>
                <w:lang w:eastAsia="ru-RU"/>
              </w:rPr>
              <w:t>Beifa</w:t>
            </w:r>
            <w:proofErr w:type="spellEnd"/>
            <w:r w:rsidRPr="00B0554B">
              <w:rPr>
                <w:rFonts w:ascii="Times New Roman" w:eastAsia="Times New Roman" w:hAnsi="Times New Roman"/>
                <w:sz w:val="24"/>
                <w:szCs w:val="24"/>
                <w:lang w:eastAsia="ru-RU"/>
              </w:rPr>
              <w:t xml:space="preserve"> цвет чернил синий с цепочкой (толщина линии 0,5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2698"/>
            </w:tblGrid>
            <w:tr w:rsidR="009A4230" w:rsidRPr="00B0554B" w14:paraId="55E528A9" w14:textId="77777777" w:rsidTr="00D90088">
              <w:trPr>
                <w:tblCellSpacing w:w="15" w:type="dxa"/>
              </w:trPr>
              <w:tc>
                <w:tcPr>
                  <w:tcW w:w="3170" w:type="dxa"/>
                  <w:vAlign w:val="center"/>
                  <w:hideMark/>
                </w:tcPr>
                <w:p w14:paraId="782822F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2653" w:type="dxa"/>
                  <w:vAlign w:val="center"/>
                  <w:hideMark/>
                </w:tcPr>
                <w:p w14:paraId="36D2F3F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синий </w:t>
                  </w:r>
                </w:p>
              </w:tc>
            </w:tr>
            <w:tr w:rsidR="009A4230" w:rsidRPr="00B0554B" w14:paraId="7C5EB8BF" w14:textId="77777777" w:rsidTr="00D90088">
              <w:trPr>
                <w:tblCellSpacing w:w="15" w:type="dxa"/>
              </w:trPr>
              <w:tc>
                <w:tcPr>
                  <w:tcW w:w="3170" w:type="dxa"/>
                  <w:vAlign w:val="center"/>
                  <w:hideMark/>
                </w:tcPr>
                <w:p w14:paraId="5355B98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2653" w:type="dxa"/>
                  <w:vAlign w:val="center"/>
                  <w:hideMark/>
                </w:tcPr>
                <w:p w14:paraId="1ABA691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0.7 </w:t>
                  </w:r>
                </w:p>
              </w:tc>
            </w:tr>
            <w:tr w:rsidR="009A4230" w:rsidRPr="00B0554B" w14:paraId="7E5C9316" w14:textId="77777777" w:rsidTr="00D90088">
              <w:trPr>
                <w:tblCellSpacing w:w="15" w:type="dxa"/>
              </w:trPr>
              <w:tc>
                <w:tcPr>
                  <w:tcW w:w="3170" w:type="dxa"/>
                  <w:vAlign w:val="center"/>
                  <w:hideMark/>
                </w:tcPr>
                <w:p w14:paraId="58E28154"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2653" w:type="dxa"/>
                  <w:vAlign w:val="center"/>
                  <w:hideMark/>
                </w:tcPr>
                <w:p w14:paraId="04885CC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9A4230" w:rsidRPr="00B0554B" w14:paraId="610B40DF" w14:textId="77777777" w:rsidTr="00D90088">
              <w:trPr>
                <w:tblCellSpacing w:w="15" w:type="dxa"/>
              </w:trPr>
              <w:tc>
                <w:tcPr>
                  <w:tcW w:w="3170" w:type="dxa"/>
                  <w:vAlign w:val="center"/>
                  <w:hideMark/>
                </w:tcPr>
                <w:p w14:paraId="4083ADCD"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Крепление к поверхности: </w:t>
                  </w:r>
                </w:p>
              </w:tc>
              <w:tc>
                <w:tcPr>
                  <w:tcW w:w="2653" w:type="dxa"/>
                  <w:vAlign w:val="center"/>
                  <w:hideMark/>
                </w:tcPr>
                <w:p w14:paraId="16AF603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 липучке </w:t>
                  </w:r>
                </w:p>
              </w:tc>
            </w:tr>
            <w:tr w:rsidR="009A4230" w:rsidRPr="00B0554B" w14:paraId="76BB9865" w14:textId="77777777" w:rsidTr="00D90088">
              <w:trPr>
                <w:tblCellSpacing w:w="15" w:type="dxa"/>
              </w:trPr>
              <w:tc>
                <w:tcPr>
                  <w:tcW w:w="3170" w:type="dxa"/>
                  <w:vAlign w:val="center"/>
                  <w:hideMark/>
                </w:tcPr>
                <w:p w14:paraId="07C4A6DF"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Крепление к подставке: </w:t>
                  </w:r>
                </w:p>
              </w:tc>
              <w:tc>
                <w:tcPr>
                  <w:tcW w:w="2653" w:type="dxa"/>
                  <w:vAlign w:val="center"/>
                  <w:hideMark/>
                </w:tcPr>
                <w:p w14:paraId="1E42762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цепочка </w:t>
                  </w:r>
                </w:p>
              </w:tc>
            </w:tr>
            <w:tr w:rsidR="009A4230" w:rsidRPr="00B0554B" w14:paraId="6B677217" w14:textId="77777777" w:rsidTr="00D90088">
              <w:trPr>
                <w:tblCellSpacing w:w="15" w:type="dxa"/>
              </w:trPr>
              <w:tc>
                <w:tcPr>
                  <w:tcW w:w="3170" w:type="dxa"/>
                  <w:vAlign w:val="center"/>
                  <w:hideMark/>
                </w:tcPr>
                <w:p w14:paraId="15D25FE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2653" w:type="dxa"/>
                  <w:vAlign w:val="center"/>
                  <w:hideMark/>
                </w:tcPr>
                <w:p w14:paraId="42B66C5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7888586C" w14:textId="77777777" w:rsidTr="00D90088">
              <w:trPr>
                <w:tblCellSpacing w:w="15" w:type="dxa"/>
              </w:trPr>
              <w:tc>
                <w:tcPr>
                  <w:tcW w:w="3170" w:type="dxa"/>
                  <w:vAlign w:val="center"/>
                  <w:hideMark/>
                </w:tcPr>
                <w:p w14:paraId="7A90BB70"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Масляная: </w:t>
                  </w:r>
                </w:p>
              </w:tc>
              <w:tc>
                <w:tcPr>
                  <w:tcW w:w="2653" w:type="dxa"/>
                  <w:vAlign w:val="center"/>
                  <w:hideMark/>
                </w:tcPr>
                <w:p w14:paraId="1D73A4DC"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7900CC50" w14:textId="77777777" w:rsidTr="00D90088">
              <w:trPr>
                <w:tblCellSpacing w:w="15" w:type="dxa"/>
              </w:trPr>
              <w:tc>
                <w:tcPr>
                  <w:tcW w:w="3170" w:type="dxa"/>
                  <w:vAlign w:val="center"/>
                  <w:hideMark/>
                </w:tcPr>
                <w:p w14:paraId="21B5128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2653" w:type="dxa"/>
                  <w:vAlign w:val="center"/>
                  <w:hideMark/>
                </w:tcPr>
                <w:p w14:paraId="3A94C97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9A4230" w:rsidRPr="00B0554B" w14:paraId="71B7ACAA" w14:textId="77777777" w:rsidTr="00D90088">
              <w:trPr>
                <w:tblCellSpacing w:w="15" w:type="dxa"/>
              </w:trPr>
              <w:tc>
                <w:tcPr>
                  <w:tcW w:w="3170" w:type="dxa"/>
                  <w:vAlign w:val="center"/>
                  <w:hideMark/>
                </w:tcPr>
                <w:p w14:paraId="2EAB1838"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2653" w:type="dxa"/>
                  <w:vAlign w:val="center"/>
                  <w:hideMark/>
                </w:tcPr>
                <w:p w14:paraId="74CCD94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9A4230" w:rsidRPr="00B0554B" w14:paraId="39945782" w14:textId="77777777" w:rsidTr="00D90088">
              <w:trPr>
                <w:tblCellSpacing w:w="15" w:type="dxa"/>
              </w:trPr>
              <w:tc>
                <w:tcPr>
                  <w:tcW w:w="3170" w:type="dxa"/>
                  <w:vAlign w:val="center"/>
                  <w:hideMark/>
                </w:tcPr>
                <w:p w14:paraId="2E67E0FB"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2653" w:type="dxa"/>
                  <w:vAlign w:val="center"/>
                  <w:hideMark/>
                </w:tcPr>
                <w:p w14:paraId="622ED45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9A4230" w:rsidRPr="00B0554B" w14:paraId="2636FB50" w14:textId="77777777" w:rsidTr="00D90088">
              <w:trPr>
                <w:tblCellSpacing w:w="15" w:type="dxa"/>
              </w:trPr>
              <w:tc>
                <w:tcPr>
                  <w:tcW w:w="3170" w:type="dxa"/>
                  <w:vAlign w:val="center"/>
                  <w:hideMark/>
                </w:tcPr>
                <w:p w14:paraId="0AEDEA8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2653" w:type="dxa"/>
                  <w:vAlign w:val="center"/>
                  <w:hideMark/>
                </w:tcPr>
                <w:p w14:paraId="644AD76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9A4230" w:rsidRPr="00B0554B" w14:paraId="46EE59AB" w14:textId="77777777" w:rsidTr="00D90088">
              <w:trPr>
                <w:tblCellSpacing w:w="15" w:type="dxa"/>
              </w:trPr>
              <w:tc>
                <w:tcPr>
                  <w:tcW w:w="3170" w:type="dxa"/>
                  <w:vAlign w:val="center"/>
                  <w:hideMark/>
                </w:tcPr>
                <w:p w14:paraId="265404E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2653" w:type="dxa"/>
                  <w:vAlign w:val="center"/>
                  <w:hideMark/>
                </w:tcPr>
                <w:p w14:paraId="004DE246"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стандартная </w:t>
                  </w:r>
                </w:p>
              </w:tc>
            </w:tr>
            <w:tr w:rsidR="009A4230" w:rsidRPr="00B0554B" w14:paraId="0C739140" w14:textId="77777777" w:rsidTr="00D90088">
              <w:trPr>
                <w:tblCellSpacing w:w="15" w:type="dxa"/>
              </w:trPr>
              <w:tc>
                <w:tcPr>
                  <w:tcW w:w="3170" w:type="dxa"/>
                  <w:vAlign w:val="center"/>
                  <w:hideMark/>
                </w:tcPr>
                <w:p w14:paraId="40F2BE7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Нанесение логотипа: </w:t>
                  </w:r>
                </w:p>
              </w:tc>
              <w:tc>
                <w:tcPr>
                  <w:tcW w:w="2653" w:type="dxa"/>
                  <w:vAlign w:val="center"/>
                  <w:hideMark/>
                </w:tcPr>
                <w:p w14:paraId="3B822FE1"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9A4230" w:rsidRPr="00B0554B" w14:paraId="30163E2E" w14:textId="77777777" w:rsidTr="00D90088">
              <w:trPr>
                <w:tblCellSpacing w:w="15" w:type="dxa"/>
              </w:trPr>
              <w:tc>
                <w:tcPr>
                  <w:tcW w:w="3170" w:type="dxa"/>
                  <w:vAlign w:val="center"/>
                  <w:hideMark/>
                </w:tcPr>
                <w:p w14:paraId="4897F4CE"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653" w:type="dxa"/>
                  <w:vAlign w:val="center"/>
                  <w:hideMark/>
                </w:tcPr>
                <w:p w14:paraId="0897514A"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полипропиленовый пакет </w:t>
                  </w:r>
                </w:p>
              </w:tc>
            </w:tr>
            <w:tr w:rsidR="009A4230" w:rsidRPr="00B0554B" w14:paraId="3ED0B2D9" w14:textId="77777777" w:rsidTr="00D90088">
              <w:trPr>
                <w:tblCellSpacing w:w="15" w:type="dxa"/>
              </w:trPr>
              <w:tc>
                <w:tcPr>
                  <w:tcW w:w="3170" w:type="dxa"/>
                  <w:vAlign w:val="center"/>
                  <w:hideMark/>
                </w:tcPr>
                <w:p w14:paraId="605C2A53"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2653" w:type="dxa"/>
                  <w:vAlign w:val="center"/>
                  <w:hideMark/>
                </w:tcPr>
                <w:p w14:paraId="4AD0942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9A4230" w:rsidRPr="00B0554B" w14:paraId="3E257E49" w14:textId="77777777" w:rsidTr="00D90088">
              <w:trPr>
                <w:tblCellSpacing w:w="15" w:type="dxa"/>
              </w:trPr>
              <w:tc>
                <w:tcPr>
                  <w:tcW w:w="3170" w:type="dxa"/>
                  <w:vAlign w:val="center"/>
                  <w:hideMark/>
                </w:tcPr>
                <w:p w14:paraId="676A1362"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653" w:type="dxa"/>
                  <w:vAlign w:val="center"/>
                  <w:hideMark/>
                </w:tcPr>
                <w:p w14:paraId="6B768DA9" w14:textId="77777777" w:rsidR="009A4230" w:rsidRPr="00B0554B" w:rsidRDefault="009A4230"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3F6A93F5"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6BAE4E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7AEBABD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A4230" w:rsidRPr="0094178D" w14:paraId="3EC42B19"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5E146F7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w:t>
            </w:r>
          </w:p>
        </w:tc>
        <w:tc>
          <w:tcPr>
            <w:tcW w:w="2127" w:type="dxa"/>
            <w:tcBorders>
              <w:top w:val="nil"/>
              <w:left w:val="nil"/>
              <w:bottom w:val="single" w:sz="4" w:space="0" w:color="auto"/>
              <w:right w:val="single" w:sz="8" w:space="0" w:color="auto"/>
            </w:tcBorders>
          </w:tcPr>
          <w:p w14:paraId="5104FF72"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Линейка </w:t>
            </w:r>
            <w:proofErr w:type="spellStart"/>
            <w:r w:rsidRPr="004C6F3B">
              <w:rPr>
                <w:rFonts w:ascii="Times New Roman" w:eastAsia="Times New Roman" w:hAnsi="Times New Roman"/>
                <w:sz w:val="24"/>
                <w:szCs w:val="24"/>
                <w:lang w:eastAsia="ru-RU"/>
              </w:rPr>
              <w:t>Neon</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Cristal</w:t>
            </w:r>
            <w:proofErr w:type="spellEnd"/>
            <w:r w:rsidRPr="004C6F3B">
              <w:rPr>
                <w:rFonts w:ascii="Times New Roman" w:eastAsia="Times New Roman" w:hAnsi="Times New Roman"/>
                <w:sz w:val="24"/>
                <w:szCs w:val="24"/>
                <w:lang w:eastAsia="ru-RU"/>
              </w:rPr>
              <w:t xml:space="preserve"> 30 см пластиковая прозрачная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9A4230" w:rsidRPr="004C6F3B" w14:paraId="6E4B5EDA" w14:textId="77777777" w:rsidTr="00D90088">
              <w:trPr>
                <w:tblCellSpacing w:w="15" w:type="dxa"/>
              </w:trPr>
              <w:tc>
                <w:tcPr>
                  <w:tcW w:w="2489" w:type="dxa"/>
                  <w:vAlign w:val="center"/>
                  <w:hideMark/>
                </w:tcPr>
                <w:p w14:paraId="47C8A2B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разметки: </w:t>
                  </w:r>
                </w:p>
              </w:tc>
              <w:tc>
                <w:tcPr>
                  <w:tcW w:w="1595" w:type="dxa"/>
                  <w:vAlign w:val="center"/>
                  <w:hideMark/>
                </w:tcPr>
                <w:p w14:paraId="7717FCD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30 см </w:t>
                  </w:r>
                </w:p>
              </w:tc>
            </w:tr>
            <w:tr w:rsidR="009A4230" w:rsidRPr="004C6F3B" w14:paraId="2CCBE05C" w14:textId="77777777" w:rsidTr="00D90088">
              <w:trPr>
                <w:tblCellSpacing w:w="15" w:type="dxa"/>
              </w:trPr>
              <w:tc>
                <w:tcPr>
                  <w:tcW w:w="2489" w:type="dxa"/>
                  <w:vAlign w:val="center"/>
                  <w:hideMark/>
                </w:tcPr>
                <w:p w14:paraId="5C82CB8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линейки: </w:t>
                  </w:r>
                </w:p>
              </w:tc>
              <w:tc>
                <w:tcPr>
                  <w:tcW w:w="1595" w:type="dxa"/>
                  <w:vAlign w:val="center"/>
                  <w:hideMark/>
                </w:tcPr>
                <w:p w14:paraId="20C7D1E4"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9A4230" w:rsidRPr="004C6F3B" w14:paraId="450B2D1A" w14:textId="77777777" w:rsidTr="00D90088">
              <w:trPr>
                <w:tblCellSpacing w:w="15" w:type="dxa"/>
              </w:trPr>
              <w:tc>
                <w:tcPr>
                  <w:tcW w:w="2489" w:type="dxa"/>
                  <w:vAlign w:val="center"/>
                  <w:hideMark/>
                </w:tcPr>
                <w:p w14:paraId="246AFCAB"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w:t>
                  </w:r>
                </w:p>
              </w:tc>
              <w:tc>
                <w:tcPr>
                  <w:tcW w:w="1595" w:type="dxa"/>
                  <w:vAlign w:val="center"/>
                  <w:hideMark/>
                </w:tcPr>
                <w:p w14:paraId="376BFE6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 ассортименте </w:t>
                  </w:r>
                </w:p>
              </w:tc>
            </w:tr>
            <w:tr w:rsidR="009A4230" w:rsidRPr="004C6F3B" w14:paraId="02362E45" w14:textId="77777777" w:rsidTr="00D90088">
              <w:trPr>
                <w:tblCellSpacing w:w="15" w:type="dxa"/>
              </w:trPr>
              <w:tc>
                <w:tcPr>
                  <w:tcW w:w="2489" w:type="dxa"/>
                  <w:vAlign w:val="center"/>
                  <w:hideMark/>
                </w:tcPr>
                <w:p w14:paraId="58CE121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595" w:type="dxa"/>
                  <w:vAlign w:val="center"/>
                  <w:hideMark/>
                </w:tcPr>
                <w:p w14:paraId="7497E4EC"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360 </w:t>
                  </w:r>
                </w:p>
              </w:tc>
            </w:tr>
            <w:tr w:rsidR="009A4230" w:rsidRPr="004C6F3B" w14:paraId="5C014636" w14:textId="77777777" w:rsidTr="00D90088">
              <w:trPr>
                <w:tblCellSpacing w:w="15" w:type="dxa"/>
              </w:trPr>
              <w:tc>
                <w:tcPr>
                  <w:tcW w:w="2489" w:type="dxa"/>
                  <w:vAlign w:val="center"/>
                  <w:hideMark/>
                </w:tcPr>
                <w:p w14:paraId="7399BC58"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6BDB6D69"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Россия </w:t>
                  </w:r>
                </w:p>
              </w:tc>
            </w:tr>
          </w:tbl>
          <w:p w14:paraId="37EF6334"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75BD96B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054B8F4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32988B9E"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6B6408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2127" w:type="dxa"/>
            <w:tcBorders>
              <w:top w:val="nil"/>
              <w:left w:val="nil"/>
              <w:bottom w:val="single" w:sz="4" w:space="0" w:color="auto"/>
              <w:right w:val="single" w:sz="8" w:space="0" w:color="auto"/>
            </w:tcBorders>
            <w:vAlign w:val="center"/>
          </w:tcPr>
          <w:p w14:paraId="18D6BB89"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Линейка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16 см пластиковая (4 штуки в упаковке) </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9A4230" w:rsidRPr="004C6F3B" w14:paraId="7958A9CD" w14:textId="77777777" w:rsidTr="00D90088">
              <w:trPr>
                <w:tblCellSpacing w:w="15" w:type="dxa"/>
              </w:trPr>
              <w:tc>
                <w:tcPr>
                  <w:tcW w:w="2489" w:type="dxa"/>
                  <w:vAlign w:val="center"/>
                  <w:hideMark/>
                </w:tcPr>
                <w:p w14:paraId="00E5429A"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разметки: </w:t>
                  </w:r>
                </w:p>
              </w:tc>
              <w:tc>
                <w:tcPr>
                  <w:tcW w:w="1595" w:type="dxa"/>
                  <w:vAlign w:val="center"/>
                  <w:hideMark/>
                </w:tcPr>
                <w:p w14:paraId="7638BA86"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16 см </w:t>
                  </w:r>
                </w:p>
              </w:tc>
            </w:tr>
            <w:tr w:rsidR="009A4230" w:rsidRPr="004C6F3B" w14:paraId="728DD8F4" w14:textId="77777777" w:rsidTr="00D90088">
              <w:trPr>
                <w:tblCellSpacing w:w="15" w:type="dxa"/>
              </w:trPr>
              <w:tc>
                <w:tcPr>
                  <w:tcW w:w="2489" w:type="dxa"/>
                  <w:vAlign w:val="center"/>
                  <w:hideMark/>
                </w:tcPr>
                <w:p w14:paraId="59772444"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линейки: </w:t>
                  </w:r>
                </w:p>
              </w:tc>
              <w:tc>
                <w:tcPr>
                  <w:tcW w:w="1595" w:type="dxa"/>
                  <w:vAlign w:val="center"/>
                  <w:hideMark/>
                </w:tcPr>
                <w:p w14:paraId="4AB73C3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9A4230" w:rsidRPr="004C6F3B" w14:paraId="2CCE312C" w14:textId="77777777" w:rsidTr="00D90088">
              <w:trPr>
                <w:tblCellSpacing w:w="15" w:type="dxa"/>
              </w:trPr>
              <w:tc>
                <w:tcPr>
                  <w:tcW w:w="2489" w:type="dxa"/>
                  <w:vAlign w:val="center"/>
                  <w:hideMark/>
                </w:tcPr>
                <w:p w14:paraId="46C8F3B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w:t>
                  </w:r>
                </w:p>
              </w:tc>
              <w:tc>
                <w:tcPr>
                  <w:tcW w:w="1595" w:type="dxa"/>
                  <w:vAlign w:val="center"/>
                  <w:hideMark/>
                </w:tcPr>
                <w:p w14:paraId="263A7CB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 ассортименте </w:t>
                  </w:r>
                </w:p>
              </w:tc>
            </w:tr>
            <w:tr w:rsidR="009A4230" w:rsidRPr="004C6F3B" w14:paraId="28C2E8E1" w14:textId="77777777" w:rsidTr="00D90088">
              <w:trPr>
                <w:tblCellSpacing w:w="15" w:type="dxa"/>
              </w:trPr>
              <w:tc>
                <w:tcPr>
                  <w:tcW w:w="2489" w:type="dxa"/>
                  <w:vAlign w:val="center"/>
                  <w:hideMark/>
                </w:tcPr>
                <w:p w14:paraId="7D41388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595" w:type="dxa"/>
                  <w:vAlign w:val="center"/>
                  <w:hideMark/>
                </w:tcPr>
                <w:p w14:paraId="4A22813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100 </w:t>
                  </w:r>
                </w:p>
              </w:tc>
            </w:tr>
            <w:tr w:rsidR="009A4230" w:rsidRPr="004C6F3B" w14:paraId="485ABE9C" w14:textId="77777777" w:rsidTr="00D90088">
              <w:trPr>
                <w:tblCellSpacing w:w="15" w:type="dxa"/>
              </w:trPr>
              <w:tc>
                <w:tcPr>
                  <w:tcW w:w="2489" w:type="dxa"/>
                  <w:vAlign w:val="center"/>
                  <w:hideMark/>
                </w:tcPr>
                <w:p w14:paraId="586CBC6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5E85A6B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Россия </w:t>
                  </w:r>
                </w:p>
              </w:tc>
            </w:tr>
          </w:tbl>
          <w:p w14:paraId="5C4F3C9D"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6D539F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1D1E686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9A4230" w:rsidRPr="0094178D" w14:paraId="6AC55FB2"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130EF7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2127" w:type="dxa"/>
            <w:tcBorders>
              <w:top w:val="single" w:sz="4" w:space="0" w:color="auto"/>
              <w:left w:val="nil"/>
              <w:bottom w:val="single" w:sz="4" w:space="0" w:color="auto"/>
              <w:right w:val="single" w:sz="8" w:space="0" w:color="auto"/>
            </w:tcBorders>
          </w:tcPr>
          <w:p w14:paraId="6D5F4B25"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Клей-карандаш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Extra</w:t>
            </w:r>
            <w:proofErr w:type="spellEnd"/>
            <w:r w:rsidRPr="004C6F3B">
              <w:rPr>
                <w:rFonts w:ascii="Times New Roman" w:eastAsia="Times New Roman" w:hAnsi="Times New Roman"/>
                <w:sz w:val="24"/>
                <w:szCs w:val="24"/>
                <w:lang w:eastAsia="ru-RU"/>
              </w:rPr>
              <w:t xml:space="preserve"> 10 г</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892"/>
              <w:gridCol w:w="2923"/>
            </w:tblGrid>
            <w:tr w:rsidR="009A4230" w:rsidRPr="004C6F3B" w14:paraId="32001145" w14:textId="77777777" w:rsidTr="00D90088">
              <w:trPr>
                <w:tblCellSpacing w:w="15" w:type="dxa"/>
              </w:trPr>
              <w:tc>
                <w:tcPr>
                  <w:tcW w:w="4847" w:type="dxa"/>
                  <w:vAlign w:val="center"/>
                  <w:hideMark/>
                </w:tcPr>
                <w:p w14:paraId="7BD2BD01"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Состав клея: </w:t>
                  </w:r>
                </w:p>
              </w:tc>
              <w:tc>
                <w:tcPr>
                  <w:tcW w:w="2878" w:type="dxa"/>
                  <w:vAlign w:val="center"/>
                  <w:hideMark/>
                </w:tcPr>
                <w:p w14:paraId="5EA9C539"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ПВП </w:t>
                  </w:r>
                </w:p>
              </w:tc>
            </w:tr>
            <w:tr w:rsidR="009A4230" w:rsidRPr="004C6F3B" w14:paraId="7EB2525B" w14:textId="77777777" w:rsidTr="00D90088">
              <w:trPr>
                <w:tblCellSpacing w:w="15" w:type="dxa"/>
              </w:trPr>
              <w:tc>
                <w:tcPr>
                  <w:tcW w:w="4847" w:type="dxa"/>
                  <w:vAlign w:val="center"/>
                  <w:hideMark/>
                </w:tcPr>
                <w:p w14:paraId="47A35DA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Объем/вес: </w:t>
                  </w:r>
                </w:p>
              </w:tc>
              <w:tc>
                <w:tcPr>
                  <w:tcW w:w="2878" w:type="dxa"/>
                  <w:vAlign w:val="center"/>
                  <w:hideMark/>
                </w:tcPr>
                <w:p w14:paraId="614DBF5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10 г </w:t>
                  </w:r>
                </w:p>
              </w:tc>
            </w:tr>
            <w:tr w:rsidR="009A4230" w:rsidRPr="004C6F3B" w14:paraId="0B105BF1" w14:textId="77777777" w:rsidTr="00D90088">
              <w:trPr>
                <w:tblCellSpacing w:w="15" w:type="dxa"/>
              </w:trPr>
              <w:tc>
                <w:tcPr>
                  <w:tcW w:w="4847" w:type="dxa"/>
                  <w:vAlign w:val="center"/>
                  <w:hideMark/>
                </w:tcPr>
                <w:p w14:paraId="1A0E608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Цветовой пигмент: </w:t>
                  </w:r>
                </w:p>
              </w:tc>
              <w:tc>
                <w:tcPr>
                  <w:tcW w:w="2878" w:type="dxa"/>
                  <w:vAlign w:val="center"/>
                  <w:hideMark/>
                </w:tcPr>
                <w:p w14:paraId="3499CB13"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9A4230" w:rsidRPr="004C6F3B" w14:paraId="4E36B94E" w14:textId="77777777" w:rsidTr="00D90088">
              <w:trPr>
                <w:tblCellSpacing w:w="15" w:type="dxa"/>
              </w:trPr>
              <w:tc>
                <w:tcPr>
                  <w:tcW w:w="4847" w:type="dxa"/>
                  <w:vAlign w:val="center"/>
                  <w:hideMark/>
                </w:tcPr>
                <w:p w14:paraId="0DA3DD5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Временного приклеивания (не перманентный): </w:t>
                  </w:r>
                </w:p>
              </w:tc>
              <w:tc>
                <w:tcPr>
                  <w:tcW w:w="2878" w:type="dxa"/>
                  <w:vAlign w:val="center"/>
                  <w:hideMark/>
                </w:tcPr>
                <w:p w14:paraId="626EC2D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9A4230" w:rsidRPr="004C6F3B" w14:paraId="33F816DB" w14:textId="77777777" w:rsidTr="00D90088">
              <w:trPr>
                <w:tblCellSpacing w:w="15" w:type="dxa"/>
              </w:trPr>
              <w:tc>
                <w:tcPr>
                  <w:tcW w:w="4847" w:type="dxa"/>
                  <w:vAlign w:val="center"/>
                  <w:hideMark/>
                </w:tcPr>
                <w:p w14:paraId="246FCC7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Количество упаковок в коробе: </w:t>
                  </w:r>
                </w:p>
              </w:tc>
              <w:tc>
                <w:tcPr>
                  <w:tcW w:w="2878" w:type="dxa"/>
                  <w:vAlign w:val="center"/>
                  <w:hideMark/>
                </w:tcPr>
                <w:p w14:paraId="7002BC2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24 </w:t>
                  </w:r>
                  <w:proofErr w:type="spellStart"/>
                  <w:r w:rsidRPr="004C6F3B">
                    <w:rPr>
                      <w:rFonts w:ascii="Times New Roman" w:eastAsia="Times New Roman" w:hAnsi="Times New Roman"/>
                      <w:sz w:val="24"/>
                      <w:szCs w:val="24"/>
                      <w:lang w:eastAsia="ru-RU"/>
                    </w:rPr>
                    <w:t>уп</w:t>
                  </w:r>
                  <w:proofErr w:type="spellEnd"/>
                  <w:r w:rsidRPr="004C6F3B">
                    <w:rPr>
                      <w:rFonts w:ascii="Times New Roman" w:eastAsia="Times New Roman" w:hAnsi="Times New Roman"/>
                      <w:sz w:val="24"/>
                      <w:szCs w:val="24"/>
                      <w:lang w:eastAsia="ru-RU"/>
                    </w:rPr>
                    <w:t xml:space="preserve">. </w:t>
                  </w:r>
                </w:p>
              </w:tc>
            </w:tr>
            <w:tr w:rsidR="009A4230" w:rsidRPr="004C6F3B" w14:paraId="720C13E2" w14:textId="77777777" w:rsidTr="00D90088">
              <w:trPr>
                <w:tblCellSpacing w:w="15" w:type="dxa"/>
              </w:trPr>
              <w:tc>
                <w:tcPr>
                  <w:tcW w:w="4847" w:type="dxa"/>
                  <w:vAlign w:val="center"/>
                  <w:hideMark/>
                </w:tcPr>
                <w:p w14:paraId="4F91938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Количество в упаковке: </w:t>
                  </w:r>
                </w:p>
              </w:tc>
              <w:tc>
                <w:tcPr>
                  <w:tcW w:w="2878" w:type="dxa"/>
                  <w:vAlign w:val="center"/>
                  <w:hideMark/>
                </w:tcPr>
                <w:p w14:paraId="1ED5257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 шт. </w:t>
                  </w:r>
                </w:p>
              </w:tc>
            </w:tr>
            <w:tr w:rsidR="009A4230" w:rsidRPr="004C6F3B" w14:paraId="744C5FC0" w14:textId="77777777" w:rsidTr="00D90088">
              <w:trPr>
                <w:tblCellSpacing w:w="15" w:type="dxa"/>
              </w:trPr>
              <w:tc>
                <w:tcPr>
                  <w:tcW w:w="4847" w:type="dxa"/>
                  <w:vAlign w:val="center"/>
                  <w:hideMark/>
                </w:tcPr>
                <w:p w14:paraId="5463BF62"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Назначение: </w:t>
                  </w:r>
                </w:p>
              </w:tc>
              <w:tc>
                <w:tcPr>
                  <w:tcW w:w="2878" w:type="dxa"/>
                  <w:vAlign w:val="center"/>
                  <w:hideMark/>
                </w:tcPr>
                <w:p w14:paraId="11B1FD3A"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бумага, картон, фотобумага </w:t>
                  </w:r>
                </w:p>
              </w:tc>
            </w:tr>
            <w:tr w:rsidR="009A4230" w:rsidRPr="004C6F3B" w14:paraId="5417207A" w14:textId="77777777" w:rsidTr="00D90088">
              <w:trPr>
                <w:tblCellSpacing w:w="15" w:type="dxa"/>
              </w:trPr>
              <w:tc>
                <w:tcPr>
                  <w:tcW w:w="4847" w:type="dxa"/>
                  <w:vAlign w:val="center"/>
                  <w:hideMark/>
                </w:tcPr>
                <w:p w14:paraId="3102461B"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2878" w:type="dxa"/>
                  <w:vAlign w:val="center"/>
                  <w:hideMark/>
                </w:tcPr>
                <w:p w14:paraId="3F484F4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Чешская Республика </w:t>
                  </w:r>
                </w:p>
              </w:tc>
            </w:tr>
            <w:tr w:rsidR="009A4230" w:rsidRPr="004C6F3B" w14:paraId="3B5797D2" w14:textId="77777777" w:rsidTr="00D90088">
              <w:trPr>
                <w:tblCellSpacing w:w="15" w:type="dxa"/>
              </w:trPr>
              <w:tc>
                <w:tcPr>
                  <w:tcW w:w="4847" w:type="dxa"/>
                  <w:vAlign w:val="center"/>
                  <w:hideMark/>
                </w:tcPr>
                <w:p w14:paraId="1645CA8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Морозостойкость: </w:t>
                  </w:r>
                </w:p>
              </w:tc>
              <w:tc>
                <w:tcPr>
                  <w:tcW w:w="2878" w:type="dxa"/>
                  <w:vAlign w:val="center"/>
                  <w:hideMark/>
                </w:tcPr>
                <w:p w14:paraId="0E786216"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bl>
          <w:p w14:paraId="2A68251D"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8648A7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4422167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9A4230" w:rsidRPr="0094178D" w14:paraId="63546F27"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30F528E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2127" w:type="dxa"/>
            <w:tcBorders>
              <w:top w:val="nil"/>
              <w:left w:val="nil"/>
              <w:bottom w:val="single" w:sz="4" w:space="0" w:color="auto"/>
              <w:right w:val="single" w:sz="8" w:space="0" w:color="auto"/>
            </w:tcBorders>
          </w:tcPr>
          <w:p w14:paraId="482ED57F"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Ножницы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169 мм с пластиковыми прорезиненными анатомическими ручками черного/зеленого цвета</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37"/>
            </w:tblGrid>
            <w:tr w:rsidR="009A4230" w:rsidRPr="004C6F3B" w14:paraId="17AD1808" w14:textId="77777777" w:rsidTr="00D90088">
              <w:trPr>
                <w:tblCellSpacing w:w="15" w:type="dxa"/>
              </w:trPr>
              <w:tc>
                <w:tcPr>
                  <w:tcW w:w="2489" w:type="dxa"/>
                  <w:vAlign w:val="center"/>
                  <w:hideMark/>
                </w:tcPr>
                <w:p w14:paraId="47C1501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w:t>
                  </w:r>
                </w:p>
              </w:tc>
              <w:tc>
                <w:tcPr>
                  <w:tcW w:w="1492" w:type="dxa"/>
                  <w:vAlign w:val="center"/>
                  <w:hideMark/>
                </w:tcPr>
                <w:p w14:paraId="5E2A4BDC"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169 мм </w:t>
                  </w:r>
                </w:p>
              </w:tc>
            </w:tr>
            <w:tr w:rsidR="009A4230" w:rsidRPr="004C6F3B" w14:paraId="364A4B14" w14:textId="77777777" w:rsidTr="00D90088">
              <w:trPr>
                <w:tblCellSpacing w:w="15" w:type="dxa"/>
              </w:trPr>
              <w:tc>
                <w:tcPr>
                  <w:tcW w:w="2489" w:type="dxa"/>
                  <w:vAlign w:val="center"/>
                  <w:hideMark/>
                </w:tcPr>
                <w:p w14:paraId="667FADF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Вид колец: </w:t>
                  </w:r>
                </w:p>
              </w:tc>
              <w:tc>
                <w:tcPr>
                  <w:tcW w:w="1492" w:type="dxa"/>
                  <w:vAlign w:val="center"/>
                  <w:hideMark/>
                </w:tcPr>
                <w:p w14:paraId="4B41CC6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разные </w:t>
                  </w:r>
                </w:p>
              </w:tc>
            </w:tr>
            <w:tr w:rsidR="009A4230" w:rsidRPr="004C6F3B" w14:paraId="5583EA45" w14:textId="77777777" w:rsidTr="00D90088">
              <w:trPr>
                <w:tblCellSpacing w:w="15" w:type="dxa"/>
              </w:trPr>
              <w:tc>
                <w:tcPr>
                  <w:tcW w:w="2489" w:type="dxa"/>
                  <w:vAlign w:val="center"/>
                  <w:hideMark/>
                </w:tcPr>
                <w:p w14:paraId="5B2F0DB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Покрытие лезвий: </w:t>
                  </w:r>
                </w:p>
              </w:tc>
              <w:tc>
                <w:tcPr>
                  <w:tcW w:w="1492" w:type="dxa"/>
                  <w:vAlign w:val="center"/>
                  <w:hideMark/>
                </w:tcPr>
                <w:p w14:paraId="372D077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9A4230" w:rsidRPr="004C6F3B" w14:paraId="4B7CC601" w14:textId="77777777" w:rsidTr="00D90088">
              <w:trPr>
                <w:tblCellSpacing w:w="15" w:type="dxa"/>
              </w:trPr>
              <w:tc>
                <w:tcPr>
                  <w:tcW w:w="2489" w:type="dxa"/>
                  <w:vAlign w:val="center"/>
                  <w:hideMark/>
                </w:tcPr>
                <w:p w14:paraId="40BF3FF1"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492" w:type="dxa"/>
                  <w:vAlign w:val="center"/>
                  <w:hideMark/>
                </w:tcPr>
                <w:p w14:paraId="0404E974"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Китай </w:t>
                  </w:r>
                </w:p>
              </w:tc>
            </w:tr>
            <w:tr w:rsidR="009A4230" w:rsidRPr="004C6F3B" w14:paraId="6EF1EF81" w14:textId="77777777" w:rsidTr="00D90088">
              <w:trPr>
                <w:tblCellSpacing w:w="15" w:type="dxa"/>
              </w:trPr>
              <w:tc>
                <w:tcPr>
                  <w:tcW w:w="2489" w:type="dxa"/>
                  <w:vAlign w:val="center"/>
                  <w:hideMark/>
                </w:tcPr>
                <w:p w14:paraId="0CC4FD6B"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Форма лезвий: </w:t>
                  </w:r>
                </w:p>
              </w:tc>
              <w:tc>
                <w:tcPr>
                  <w:tcW w:w="1492" w:type="dxa"/>
                  <w:vAlign w:val="center"/>
                  <w:hideMark/>
                </w:tcPr>
                <w:p w14:paraId="7C3A984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тупоконечные </w:t>
                  </w:r>
                </w:p>
              </w:tc>
            </w:tr>
            <w:tr w:rsidR="009A4230" w:rsidRPr="004C6F3B" w14:paraId="530C9906" w14:textId="77777777" w:rsidTr="00D90088">
              <w:trPr>
                <w:tblCellSpacing w:w="15" w:type="dxa"/>
              </w:trPr>
              <w:tc>
                <w:tcPr>
                  <w:tcW w:w="2489" w:type="dxa"/>
                  <w:vAlign w:val="center"/>
                  <w:hideMark/>
                </w:tcPr>
                <w:p w14:paraId="527E1BC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w:t>
                  </w:r>
                </w:p>
              </w:tc>
              <w:tc>
                <w:tcPr>
                  <w:tcW w:w="1492" w:type="dxa"/>
                  <w:vAlign w:val="center"/>
                  <w:hideMark/>
                </w:tcPr>
                <w:p w14:paraId="4AFC7B22"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9A4230" w:rsidRPr="004C6F3B" w14:paraId="133F8375" w14:textId="77777777" w:rsidTr="00D90088">
              <w:trPr>
                <w:tblCellSpacing w:w="15" w:type="dxa"/>
              </w:trPr>
              <w:tc>
                <w:tcPr>
                  <w:tcW w:w="2489" w:type="dxa"/>
                  <w:vAlign w:val="center"/>
                  <w:hideMark/>
                </w:tcPr>
                <w:p w14:paraId="25575492"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лезвия: </w:t>
                  </w:r>
                </w:p>
              </w:tc>
              <w:tc>
                <w:tcPr>
                  <w:tcW w:w="1492" w:type="dxa"/>
                  <w:vAlign w:val="center"/>
                  <w:hideMark/>
                </w:tcPr>
                <w:p w14:paraId="22543344"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92 мм </w:t>
                  </w:r>
                </w:p>
              </w:tc>
            </w:tr>
            <w:tr w:rsidR="009A4230" w:rsidRPr="004C6F3B" w14:paraId="6DA5C531" w14:textId="77777777" w:rsidTr="00D90088">
              <w:trPr>
                <w:tblCellSpacing w:w="15" w:type="dxa"/>
              </w:trPr>
              <w:tc>
                <w:tcPr>
                  <w:tcW w:w="2489" w:type="dxa"/>
                  <w:vAlign w:val="center"/>
                  <w:hideMark/>
                </w:tcPr>
                <w:p w14:paraId="06A2EB7C"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492" w:type="dxa"/>
                  <w:vAlign w:val="center"/>
                  <w:hideMark/>
                </w:tcPr>
                <w:p w14:paraId="3330AE91"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20 </w:t>
                  </w:r>
                </w:p>
              </w:tc>
            </w:tr>
          </w:tbl>
          <w:p w14:paraId="0B8AE4D0"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A78A45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3145F1A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3914381F"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3939230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127" w:type="dxa"/>
            <w:tcBorders>
              <w:top w:val="single" w:sz="4" w:space="0" w:color="auto"/>
              <w:left w:val="nil"/>
              <w:bottom w:val="single" w:sz="4" w:space="0" w:color="auto"/>
              <w:right w:val="single" w:sz="8" w:space="0" w:color="auto"/>
            </w:tcBorders>
          </w:tcPr>
          <w:p w14:paraId="60029B89"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Сменная лента для корректора (4.2 мм x 6 м) </w:t>
            </w:r>
          </w:p>
          <w:p w14:paraId="5F15D399"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2294"/>
            </w:tblGrid>
            <w:tr w:rsidR="009A4230" w:rsidRPr="004C6F3B" w14:paraId="085DDD58" w14:textId="77777777" w:rsidTr="00D90088">
              <w:trPr>
                <w:tblCellSpacing w:w="15" w:type="dxa"/>
              </w:trPr>
              <w:tc>
                <w:tcPr>
                  <w:tcW w:w="2489" w:type="dxa"/>
                  <w:vAlign w:val="center"/>
                  <w:hideMark/>
                </w:tcPr>
                <w:p w14:paraId="636385F2"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Ширина ленты: </w:t>
                  </w:r>
                </w:p>
              </w:tc>
              <w:tc>
                <w:tcPr>
                  <w:tcW w:w="2249" w:type="dxa"/>
                  <w:vAlign w:val="center"/>
                  <w:hideMark/>
                </w:tcPr>
                <w:p w14:paraId="7C168E4B"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4.2 мм </w:t>
                  </w:r>
                </w:p>
              </w:tc>
            </w:tr>
            <w:tr w:rsidR="009A4230" w:rsidRPr="004C6F3B" w14:paraId="1A9CF981" w14:textId="77777777" w:rsidTr="00D90088">
              <w:trPr>
                <w:tblCellSpacing w:w="15" w:type="dxa"/>
              </w:trPr>
              <w:tc>
                <w:tcPr>
                  <w:tcW w:w="2489" w:type="dxa"/>
                  <w:vAlign w:val="center"/>
                  <w:hideMark/>
                </w:tcPr>
                <w:p w14:paraId="1401237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(м): </w:t>
                  </w:r>
                </w:p>
              </w:tc>
              <w:tc>
                <w:tcPr>
                  <w:tcW w:w="2249" w:type="dxa"/>
                  <w:vAlign w:val="center"/>
                  <w:hideMark/>
                </w:tcPr>
                <w:p w14:paraId="0AB9F29C"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6 </w:t>
                  </w:r>
                </w:p>
              </w:tc>
            </w:tr>
            <w:tr w:rsidR="009A4230" w:rsidRPr="004C6F3B" w14:paraId="76A275C5" w14:textId="77777777" w:rsidTr="00D90088">
              <w:trPr>
                <w:tblCellSpacing w:w="15" w:type="dxa"/>
              </w:trPr>
              <w:tc>
                <w:tcPr>
                  <w:tcW w:w="2489" w:type="dxa"/>
                  <w:vAlign w:val="center"/>
                  <w:hideMark/>
                </w:tcPr>
                <w:p w14:paraId="131C917F"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Одноразовая: </w:t>
                  </w:r>
                </w:p>
              </w:tc>
              <w:tc>
                <w:tcPr>
                  <w:tcW w:w="2249" w:type="dxa"/>
                  <w:vAlign w:val="center"/>
                  <w:hideMark/>
                </w:tcPr>
                <w:p w14:paraId="4A06817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Да </w:t>
                  </w:r>
                </w:p>
              </w:tc>
            </w:tr>
            <w:tr w:rsidR="009A4230" w:rsidRPr="004C6F3B" w14:paraId="56611040" w14:textId="77777777" w:rsidTr="00D90088">
              <w:trPr>
                <w:tblCellSpacing w:w="15" w:type="dxa"/>
              </w:trPr>
              <w:tc>
                <w:tcPr>
                  <w:tcW w:w="2489" w:type="dxa"/>
                  <w:vAlign w:val="center"/>
                  <w:hideMark/>
                </w:tcPr>
                <w:p w14:paraId="518CECD8" w14:textId="77777777" w:rsidR="009A4230" w:rsidRPr="004C6F3B" w:rsidRDefault="009A4230" w:rsidP="00D90088">
                  <w:pPr>
                    <w:spacing w:after="0" w:line="240" w:lineRule="auto"/>
                    <w:rPr>
                      <w:rFonts w:ascii="Times New Roman" w:eastAsia="Times New Roman" w:hAnsi="Times New Roman"/>
                      <w:sz w:val="24"/>
                      <w:szCs w:val="24"/>
                      <w:lang w:eastAsia="ru-RU"/>
                    </w:rPr>
                  </w:pPr>
                  <w:proofErr w:type="spellStart"/>
                  <w:r w:rsidRPr="004C6F3B">
                    <w:rPr>
                      <w:rFonts w:ascii="Times New Roman" w:eastAsia="Times New Roman" w:hAnsi="Times New Roman"/>
                      <w:sz w:val="24"/>
                      <w:szCs w:val="24"/>
                      <w:lang w:eastAsia="ru-RU"/>
                    </w:rPr>
                    <w:t>Экстрабелизна</w:t>
                  </w:r>
                  <w:proofErr w:type="spellEnd"/>
                  <w:r w:rsidRPr="004C6F3B">
                    <w:rPr>
                      <w:rFonts w:ascii="Times New Roman" w:eastAsia="Times New Roman" w:hAnsi="Times New Roman"/>
                      <w:sz w:val="24"/>
                      <w:szCs w:val="24"/>
                      <w:lang w:eastAsia="ru-RU"/>
                    </w:rPr>
                    <w:t xml:space="preserve">: </w:t>
                  </w:r>
                </w:p>
              </w:tc>
              <w:tc>
                <w:tcPr>
                  <w:tcW w:w="2249" w:type="dxa"/>
                  <w:vAlign w:val="center"/>
                  <w:hideMark/>
                </w:tcPr>
                <w:p w14:paraId="2666F21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9A4230" w:rsidRPr="004C6F3B" w14:paraId="39344F20" w14:textId="77777777" w:rsidTr="00D90088">
              <w:trPr>
                <w:tblCellSpacing w:w="15" w:type="dxa"/>
              </w:trPr>
              <w:tc>
                <w:tcPr>
                  <w:tcW w:w="2489" w:type="dxa"/>
                  <w:vAlign w:val="center"/>
                  <w:hideMark/>
                </w:tcPr>
                <w:p w14:paraId="64B9492E"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Морозостойкость: </w:t>
                  </w:r>
                </w:p>
              </w:tc>
              <w:tc>
                <w:tcPr>
                  <w:tcW w:w="2249" w:type="dxa"/>
                  <w:vAlign w:val="center"/>
                  <w:hideMark/>
                </w:tcPr>
                <w:p w14:paraId="3339531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Да </w:t>
                  </w:r>
                </w:p>
              </w:tc>
            </w:tr>
            <w:tr w:rsidR="009A4230" w:rsidRPr="004C6F3B" w14:paraId="48705531" w14:textId="77777777" w:rsidTr="00D90088">
              <w:trPr>
                <w:tblCellSpacing w:w="15" w:type="dxa"/>
              </w:trPr>
              <w:tc>
                <w:tcPr>
                  <w:tcW w:w="2489" w:type="dxa"/>
                  <w:vAlign w:val="center"/>
                  <w:hideMark/>
                </w:tcPr>
                <w:p w14:paraId="26CC4EF3"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корпуса: </w:t>
                  </w:r>
                </w:p>
              </w:tc>
              <w:tc>
                <w:tcPr>
                  <w:tcW w:w="2249" w:type="dxa"/>
                  <w:vAlign w:val="center"/>
                  <w:hideMark/>
                </w:tcPr>
                <w:p w14:paraId="06FD8F55"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прозрачный </w:t>
                  </w:r>
                </w:p>
              </w:tc>
            </w:tr>
            <w:tr w:rsidR="009A4230" w:rsidRPr="004C6F3B" w14:paraId="46A80E0E" w14:textId="77777777" w:rsidTr="00D90088">
              <w:trPr>
                <w:tblCellSpacing w:w="15" w:type="dxa"/>
              </w:trPr>
              <w:tc>
                <w:tcPr>
                  <w:tcW w:w="2489" w:type="dxa"/>
                  <w:vAlign w:val="center"/>
                  <w:hideMark/>
                </w:tcPr>
                <w:p w14:paraId="1881242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2249" w:type="dxa"/>
                  <w:vAlign w:val="center"/>
                  <w:hideMark/>
                </w:tcPr>
                <w:p w14:paraId="2D5590F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Китай </w:t>
                  </w:r>
                </w:p>
              </w:tc>
            </w:tr>
            <w:tr w:rsidR="009A4230" w:rsidRPr="004C6F3B" w14:paraId="537BCEF0" w14:textId="77777777" w:rsidTr="00D90088">
              <w:trPr>
                <w:tblCellSpacing w:w="15" w:type="dxa"/>
              </w:trPr>
              <w:tc>
                <w:tcPr>
                  <w:tcW w:w="2489" w:type="dxa"/>
                  <w:vAlign w:val="center"/>
                  <w:hideMark/>
                </w:tcPr>
                <w:p w14:paraId="38300840"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Тип упаковки: </w:t>
                  </w:r>
                </w:p>
              </w:tc>
              <w:tc>
                <w:tcPr>
                  <w:tcW w:w="2249" w:type="dxa"/>
                  <w:vAlign w:val="center"/>
                  <w:hideMark/>
                </w:tcPr>
                <w:p w14:paraId="25B95EEF"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пакет с </w:t>
                  </w:r>
                  <w:proofErr w:type="spellStart"/>
                  <w:r w:rsidRPr="004C6F3B">
                    <w:rPr>
                      <w:rFonts w:ascii="Times New Roman" w:eastAsia="Times New Roman" w:hAnsi="Times New Roman"/>
                      <w:sz w:val="24"/>
                      <w:szCs w:val="24"/>
                      <w:lang w:eastAsia="ru-RU"/>
                    </w:rPr>
                    <w:t>европодвесом</w:t>
                  </w:r>
                  <w:proofErr w:type="spellEnd"/>
                  <w:r w:rsidRPr="004C6F3B">
                    <w:rPr>
                      <w:rFonts w:ascii="Times New Roman" w:eastAsia="Times New Roman" w:hAnsi="Times New Roman"/>
                      <w:sz w:val="24"/>
                      <w:szCs w:val="24"/>
                      <w:lang w:eastAsia="ru-RU"/>
                    </w:rPr>
                    <w:t xml:space="preserve"> </w:t>
                  </w:r>
                </w:p>
              </w:tc>
            </w:tr>
            <w:tr w:rsidR="009A4230" w:rsidRPr="004C6F3B" w14:paraId="5ADFEA41" w14:textId="77777777" w:rsidTr="00D90088">
              <w:trPr>
                <w:tblCellSpacing w:w="15" w:type="dxa"/>
              </w:trPr>
              <w:tc>
                <w:tcPr>
                  <w:tcW w:w="2489" w:type="dxa"/>
                  <w:vAlign w:val="center"/>
                  <w:hideMark/>
                </w:tcPr>
                <w:p w14:paraId="4FBEBE67"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2249" w:type="dxa"/>
                  <w:vAlign w:val="center"/>
                  <w:hideMark/>
                </w:tcPr>
                <w:p w14:paraId="639B60DD" w14:textId="77777777" w:rsidR="009A4230" w:rsidRPr="004C6F3B" w:rsidRDefault="009A4230"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24 </w:t>
                  </w:r>
                </w:p>
              </w:tc>
            </w:tr>
          </w:tbl>
          <w:p w14:paraId="5B2AB600"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094F78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3DE9454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A4230" w:rsidRPr="0094178D" w14:paraId="60E64BF8"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57B9C9F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2127" w:type="dxa"/>
            <w:tcBorders>
              <w:top w:val="single" w:sz="4" w:space="0" w:color="auto"/>
              <w:left w:val="nil"/>
              <w:bottom w:val="single" w:sz="4" w:space="0" w:color="auto"/>
              <w:right w:val="single" w:sz="8" w:space="0" w:color="auto"/>
            </w:tcBorders>
          </w:tcPr>
          <w:p w14:paraId="0D86C8C1"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Набор </w:t>
            </w:r>
            <w:proofErr w:type="spellStart"/>
            <w:r w:rsidRPr="004C6F3B">
              <w:rPr>
                <w:rFonts w:ascii="Times New Roman" w:eastAsia="Times New Roman" w:hAnsi="Times New Roman"/>
                <w:sz w:val="24"/>
                <w:szCs w:val="24"/>
                <w:lang w:eastAsia="ru-RU"/>
              </w:rPr>
              <w:t>текстовыделителей</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Economy</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Uno</w:t>
            </w:r>
            <w:proofErr w:type="spellEnd"/>
            <w:r w:rsidRPr="004C6F3B">
              <w:rPr>
                <w:rFonts w:ascii="Times New Roman" w:eastAsia="Times New Roman" w:hAnsi="Times New Roman"/>
                <w:sz w:val="24"/>
                <w:szCs w:val="24"/>
                <w:lang w:eastAsia="ru-RU"/>
              </w:rPr>
              <w:t xml:space="preserve"> (толщина линии 1-4 мм, 4 цвета)</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184"/>
            </w:tblGrid>
            <w:tr w:rsidR="009A4230" w:rsidRPr="004F4A47" w14:paraId="5CE52759" w14:textId="77777777" w:rsidTr="00D90088">
              <w:trPr>
                <w:tblCellSpacing w:w="15" w:type="dxa"/>
              </w:trPr>
              <w:tc>
                <w:tcPr>
                  <w:tcW w:w="2489" w:type="dxa"/>
                  <w:vAlign w:val="center"/>
                  <w:hideMark/>
                </w:tcPr>
                <w:p w14:paraId="06D03F6D"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чернил: </w:t>
                  </w:r>
                </w:p>
              </w:tc>
              <w:tc>
                <w:tcPr>
                  <w:tcW w:w="1139" w:type="dxa"/>
                  <w:vAlign w:val="center"/>
                  <w:hideMark/>
                </w:tcPr>
                <w:p w14:paraId="7E1DEB9F"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ассорти </w:t>
                  </w:r>
                </w:p>
              </w:tc>
            </w:tr>
            <w:tr w:rsidR="009A4230" w:rsidRPr="004F4A47" w14:paraId="4CD8A2FF" w14:textId="77777777" w:rsidTr="00D90088">
              <w:trPr>
                <w:tblCellSpacing w:w="15" w:type="dxa"/>
              </w:trPr>
              <w:tc>
                <w:tcPr>
                  <w:tcW w:w="2489" w:type="dxa"/>
                  <w:vAlign w:val="center"/>
                  <w:hideMark/>
                </w:tcPr>
                <w:p w14:paraId="5E237372"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наконечника: </w:t>
                  </w:r>
                </w:p>
              </w:tc>
              <w:tc>
                <w:tcPr>
                  <w:tcW w:w="1139" w:type="dxa"/>
                  <w:vAlign w:val="center"/>
                  <w:hideMark/>
                </w:tcPr>
                <w:p w14:paraId="1110CEC2"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скошенная </w:t>
                  </w:r>
                </w:p>
              </w:tc>
            </w:tr>
            <w:tr w:rsidR="009A4230" w:rsidRPr="004F4A47" w14:paraId="40605A6D" w14:textId="77777777" w:rsidTr="00D90088">
              <w:trPr>
                <w:tblCellSpacing w:w="15" w:type="dxa"/>
              </w:trPr>
              <w:tc>
                <w:tcPr>
                  <w:tcW w:w="2489" w:type="dxa"/>
                  <w:vAlign w:val="center"/>
                  <w:hideMark/>
                </w:tcPr>
                <w:p w14:paraId="2DF1E52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Набор: </w:t>
                  </w:r>
                </w:p>
              </w:tc>
              <w:tc>
                <w:tcPr>
                  <w:tcW w:w="1139" w:type="dxa"/>
                  <w:vAlign w:val="center"/>
                  <w:hideMark/>
                </w:tcPr>
                <w:p w14:paraId="33F1052D"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да </w:t>
                  </w:r>
                </w:p>
              </w:tc>
            </w:tr>
            <w:tr w:rsidR="009A4230" w:rsidRPr="004F4A47" w14:paraId="53131198" w14:textId="77777777" w:rsidTr="00D90088">
              <w:trPr>
                <w:tblCellSpacing w:w="15" w:type="dxa"/>
              </w:trPr>
              <w:tc>
                <w:tcPr>
                  <w:tcW w:w="2489" w:type="dxa"/>
                  <w:vAlign w:val="center"/>
                  <w:hideMark/>
                </w:tcPr>
                <w:p w14:paraId="4B79E196"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Стираемый: </w:t>
                  </w:r>
                </w:p>
              </w:tc>
              <w:tc>
                <w:tcPr>
                  <w:tcW w:w="1139" w:type="dxa"/>
                  <w:vAlign w:val="center"/>
                  <w:hideMark/>
                </w:tcPr>
                <w:p w14:paraId="1DD0171A"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9A4230" w:rsidRPr="004F4A47" w14:paraId="79AC6F80" w14:textId="77777777" w:rsidTr="00D90088">
              <w:trPr>
                <w:tblCellSpacing w:w="15" w:type="dxa"/>
              </w:trPr>
              <w:tc>
                <w:tcPr>
                  <w:tcW w:w="2489" w:type="dxa"/>
                  <w:vAlign w:val="center"/>
                  <w:hideMark/>
                </w:tcPr>
                <w:p w14:paraId="1D96C332"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Материал корпуса: </w:t>
                  </w:r>
                </w:p>
              </w:tc>
              <w:tc>
                <w:tcPr>
                  <w:tcW w:w="1139" w:type="dxa"/>
                  <w:vAlign w:val="center"/>
                  <w:hideMark/>
                </w:tcPr>
                <w:p w14:paraId="3BCB19E0"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пластик </w:t>
                  </w:r>
                </w:p>
              </w:tc>
            </w:tr>
            <w:tr w:rsidR="009A4230" w:rsidRPr="004F4A47" w14:paraId="5C94B754" w14:textId="77777777" w:rsidTr="00D90088">
              <w:trPr>
                <w:tblCellSpacing w:w="15" w:type="dxa"/>
              </w:trPr>
              <w:tc>
                <w:tcPr>
                  <w:tcW w:w="2489" w:type="dxa"/>
                  <w:vAlign w:val="center"/>
                  <w:hideMark/>
                </w:tcPr>
                <w:p w14:paraId="673E8C7D"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139" w:type="dxa"/>
                  <w:vAlign w:val="center"/>
                  <w:hideMark/>
                </w:tcPr>
                <w:p w14:paraId="65A09583"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Китай </w:t>
                  </w:r>
                </w:p>
              </w:tc>
            </w:tr>
          </w:tbl>
          <w:p w14:paraId="5049EB34"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ED113F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75F8B28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0E8582E5"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7DFD626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67</w:t>
            </w:r>
          </w:p>
        </w:tc>
        <w:tc>
          <w:tcPr>
            <w:tcW w:w="2127" w:type="dxa"/>
            <w:tcBorders>
              <w:top w:val="nil"/>
              <w:left w:val="nil"/>
              <w:bottom w:val="single" w:sz="4" w:space="0" w:color="auto"/>
              <w:right w:val="single" w:sz="8" w:space="0" w:color="auto"/>
            </w:tcBorders>
          </w:tcPr>
          <w:p w14:paraId="7CB4E62D"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Скрепки </w:t>
            </w:r>
            <w:proofErr w:type="spellStart"/>
            <w:r w:rsidRPr="004C6F3B">
              <w:rPr>
                <w:rFonts w:ascii="Times New Roman" w:eastAsia="Times New Roman" w:hAnsi="Times New Roman"/>
                <w:sz w:val="24"/>
                <w:szCs w:val="24"/>
                <w:lang w:eastAsia="ru-RU"/>
              </w:rPr>
              <w:t>Комус</w:t>
            </w:r>
            <w:proofErr w:type="spellEnd"/>
            <w:r w:rsidRPr="004C6F3B">
              <w:rPr>
                <w:rFonts w:ascii="Times New Roman" w:eastAsia="Times New Roman" w:hAnsi="Times New Roman"/>
                <w:sz w:val="24"/>
                <w:szCs w:val="24"/>
                <w:lang w:eastAsia="ru-RU"/>
              </w:rPr>
              <w:t xml:space="preserve"> цветные металлические с полимерным покрытием 28 мм (100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17"/>
            </w:tblGrid>
            <w:tr w:rsidR="009A4230" w:rsidRPr="004F4A47" w14:paraId="5BD72773" w14:textId="77777777" w:rsidTr="00D90088">
              <w:trPr>
                <w:tblCellSpacing w:w="15" w:type="dxa"/>
              </w:trPr>
              <w:tc>
                <w:tcPr>
                  <w:tcW w:w="2489" w:type="dxa"/>
                  <w:vAlign w:val="center"/>
                  <w:hideMark/>
                </w:tcPr>
                <w:p w14:paraId="42EF47C1"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Длина, мм: </w:t>
                  </w:r>
                </w:p>
              </w:tc>
              <w:tc>
                <w:tcPr>
                  <w:tcW w:w="1472" w:type="dxa"/>
                  <w:vAlign w:val="center"/>
                  <w:hideMark/>
                </w:tcPr>
                <w:p w14:paraId="70A0973E"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28 </w:t>
                  </w:r>
                </w:p>
              </w:tc>
            </w:tr>
            <w:tr w:rsidR="009A4230" w:rsidRPr="004F4A47" w14:paraId="2F9050AE" w14:textId="77777777" w:rsidTr="00D90088">
              <w:trPr>
                <w:tblCellSpacing w:w="15" w:type="dxa"/>
              </w:trPr>
              <w:tc>
                <w:tcPr>
                  <w:tcW w:w="2489" w:type="dxa"/>
                  <w:vAlign w:val="center"/>
                  <w:hideMark/>
                </w:tcPr>
                <w:p w14:paraId="68113F6A"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Покрытие материала: </w:t>
                  </w:r>
                </w:p>
              </w:tc>
              <w:tc>
                <w:tcPr>
                  <w:tcW w:w="1472" w:type="dxa"/>
                  <w:vAlign w:val="center"/>
                  <w:hideMark/>
                </w:tcPr>
                <w:p w14:paraId="78BAC123"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полимерное </w:t>
                  </w:r>
                </w:p>
              </w:tc>
            </w:tr>
            <w:tr w:rsidR="009A4230" w:rsidRPr="004F4A47" w14:paraId="520F0AAA" w14:textId="77777777" w:rsidTr="00D90088">
              <w:trPr>
                <w:tblCellSpacing w:w="15" w:type="dxa"/>
              </w:trPr>
              <w:tc>
                <w:tcPr>
                  <w:tcW w:w="2489" w:type="dxa"/>
                  <w:vAlign w:val="center"/>
                  <w:hideMark/>
                </w:tcPr>
                <w:p w14:paraId="4E73EB84"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скрепки: </w:t>
                  </w:r>
                </w:p>
              </w:tc>
              <w:tc>
                <w:tcPr>
                  <w:tcW w:w="1472" w:type="dxa"/>
                  <w:vAlign w:val="center"/>
                  <w:hideMark/>
                </w:tcPr>
                <w:p w14:paraId="501F0BA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овальная </w:t>
                  </w:r>
                </w:p>
              </w:tc>
            </w:tr>
            <w:tr w:rsidR="009A4230" w:rsidRPr="004F4A47" w14:paraId="4AEF9DEF" w14:textId="77777777" w:rsidTr="00D90088">
              <w:trPr>
                <w:tblCellSpacing w:w="15" w:type="dxa"/>
              </w:trPr>
              <w:tc>
                <w:tcPr>
                  <w:tcW w:w="2489" w:type="dxa"/>
                  <w:vAlign w:val="center"/>
                  <w:hideMark/>
                </w:tcPr>
                <w:p w14:paraId="26190569"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w:t>
                  </w:r>
                </w:p>
              </w:tc>
              <w:tc>
                <w:tcPr>
                  <w:tcW w:w="1472" w:type="dxa"/>
                  <w:vAlign w:val="center"/>
                  <w:hideMark/>
                </w:tcPr>
                <w:p w14:paraId="28F144F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разноцветный </w:t>
                  </w:r>
                </w:p>
              </w:tc>
            </w:tr>
            <w:tr w:rsidR="009A4230" w:rsidRPr="004F4A47" w14:paraId="6A1AD4E8" w14:textId="77777777" w:rsidTr="00D90088">
              <w:trPr>
                <w:tblCellSpacing w:w="15" w:type="dxa"/>
              </w:trPr>
              <w:tc>
                <w:tcPr>
                  <w:tcW w:w="2489" w:type="dxa"/>
                  <w:vAlign w:val="center"/>
                  <w:hideMark/>
                </w:tcPr>
                <w:p w14:paraId="658AAA5F"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Гофрированные: </w:t>
                  </w:r>
                </w:p>
              </w:tc>
              <w:tc>
                <w:tcPr>
                  <w:tcW w:w="1472" w:type="dxa"/>
                  <w:vAlign w:val="center"/>
                  <w:hideMark/>
                </w:tcPr>
                <w:p w14:paraId="13B6E27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9A4230" w:rsidRPr="004F4A47" w14:paraId="70B8B8FC" w14:textId="77777777" w:rsidTr="00D90088">
              <w:trPr>
                <w:tblCellSpacing w:w="15" w:type="dxa"/>
              </w:trPr>
              <w:tc>
                <w:tcPr>
                  <w:tcW w:w="2489" w:type="dxa"/>
                  <w:vAlign w:val="center"/>
                  <w:hideMark/>
                </w:tcPr>
                <w:p w14:paraId="2266B4C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Количество в упаковке: </w:t>
                  </w:r>
                </w:p>
              </w:tc>
              <w:tc>
                <w:tcPr>
                  <w:tcW w:w="1472" w:type="dxa"/>
                  <w:vAlign w:val="center"/>
                  <w:hideMark/>
                </w:tcPr>
                <w:p w14:paraId="593210BB"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100 шт. </w:t>
                  </w:r>
                </w:p>
              </w:tc>
            </w:tr>
            <w:tr w:rsidR="009A4230" w:rsidRPr="004F4A47" w14:paraId="10FAC35B" w14:textId="77777777" w:rsidTr="00D90088">
              <w:trPr>
                <w:tblCellSpacing w:w="15" w:type="dxa"/>
              </w:trPr>
              <w:tc>
                <w:tcPr>
                  <w:tcW w:w="2489" w:type="dxa"/>
                  <w:vAlign w:val="center"/>
                  <w:hideMark/>
                </w:tcPr>
                <w:p w14:paraId="799DA0B1"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Схема вложения: </w:t>
                  </w:r>
                </w:p>
              </w:tc>
              <w:tc>
                <w:tcPr>
                  <w:tcW w:w="1472" w:type="dxa"/>
                  <w:vAlign w:val="center"/>
                  <w:hideMark/>
                </w:tcPr>
                <w:p w14:paraId="2F2A9DF6"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144 </w:t>
                  </w:r>
                </w:p>
              </w:tc>
            </w:tr>
            <w:tr w:rsidR="009A4230" w:rsidRPr="004F4A47" w14:paraId="03708D3B" w14:textId="77777777" w:rsidTr="00D90088">
              <w:trPr>
                <w:tblCellSpacing w:w="15" w:type="dxa"/>
              </w:trPr>
              <w:tc>
                <w:tcPr>
                  <w:tcW w:w="2489" w:type="dxa"/>
                  <w:vAlign w:val="center"/>
                  <w:hideMark/>
                </w:tcPr>
                <w:p w14:paraId="7F253D7E"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472" w:type="dxa"/>
                  <w:vAlign w:val="center"/>
                  <w:hideMark/>
                </w:tcPr>
                <w:p w14:paraId="52B4F6E5"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Китай </w:t>
                  </w:r>
                </w:p>
              </w:tc>
            </w:tr>
          </w:tbl>
          <w:p w14:paraId="0FE6C257"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22BA360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5CB7B41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9A4230" w:rsidRPr="0094178D" w14:paraId="34BF72F5" w14:textId="77777777" w:rsidTr="00D90088">
        <w:trPr>
          <w:cantSplit/>
          <w:trHeight w:val="1544"/>
        </w:trPr>
        <w:tc>
          <w:tcPr>
            <w:tcW w:w="557" w:type="dxa"/>
            <w:tcBorders>
              <w:top w:val="single" w:sz="4" w:space="0" w:color="auto"/>
              <w:left w:val="single" w:sz="8" w:space="0" w:color="auto"/>
              <w:right w:val="single" w:sz="8" w:space="0" w:color="auto"/>
            </w:tcBorders>
          </w:tcPr>
          <w:p w14:paraId="32FB542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2127" w:type="dxa"/>
            <w:tcBorders>
              <w:top w:val="single" w:sz="4" w:space="0" w:color="auto"/>
              <w:left w:val="nil"/>
              <w:right w:val="single" w:sz="8" w:space="0" w:color="auto"/>
            </w:tcBorders>
          </w:tcPr>
          <w:p w14:paraId="6ED8F2AD"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Скрепки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металлические оцинкованные 28 мм (100 штук в упаковке)</w:t>
            </w:r>
          </w:p>
        </w:tc>
        <w:tc>
          <w:tcPr>
            <w:tcW w:w="6520" w:type="dxa"/>
            <w:tcBorders>
              <w:top w:val="single" w:sz="4" w:space="0" w:color="auto"/>
              <w:left w:val="nil"/>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387"/>
            </w:tblGrid>
            <w:tr w:rsidR="009A4230" w:rsidRPr="004F4A47" w14:paraId="76DAB834" w14:textId="77777777" w:rsidTr="00D90088">
              <w:trPr>
                <w:tblCellSpacing w:w="15" w:type="dxa"/>
              </w:trPr>
              <w:tc>
                <w:tcPr>
                  <w:tcW w:w="2489" w:type="dxa"/>
                  <w:vAlign w:val="center"/>
                  <w:hideMark/>
                </w:tcPr>
                <w:p w14:paraId="13E2B6C2"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Длина, мм: </w:t>
                  </w:r>
                </w:p>
              </w:tc>
              <w:tc>
                <w:tcPr>
                  <w:tcW w:w="1342" w:type="dxa"/>
                  <w:vAlign w:val="center"/>
                  <w:hideMark/>
                </w:tcPr>
                <w:p w14:paraId="7B89F721"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28 </w:t>
                  </w:r>
                </w:p>
              </w:tc>
            </w:tr>
            <w:tr w:rsidR="009A4230" w:rsidRPr="004F4A47" w14:paraId="4C85A704" w14:textId="77777777" w:rsidTr="00D90088">
              <w:trPr>
                <w:tblCellSpacing w:w="15" w:type="dxa"/>
              </w:trPr>
              <w:tc>
                <w:tcPr>
                  <w:tcW w:w="2489" w:type="dxa"/>
                  <w:vAlign w:val="center"/>
                  <w:hideMark/>
                </w:tcPr>
                <w:p w14:paraId="3FD98F9D"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Покрытие материала: </w:t>
                  </w:r>
                </w:p>
              </w:tc>
              <w:tc>
                <w:tcPr>
                  <w:tcW w:w="1342" w:type="dxa"/>
                  <w:vAlign w:val="center"/>
                  <w:hideMark/>
                </w:tcPr>
                <w:p w14:paraId="18674318"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цинковое </w:t>
                  </w:r>
                </w:p>
              </w:tc>
            </w:tr>
            <w:tr w:rsidR="009A4230" w:rsidRPr="004F4A47" w14:paraId="3EB275EB" w14:textId="77777777" w:rsidTr="00D90088">
              <w:trPr>
                <w:tblCellSpacing w:w="15" w:type="dxa"/>
              </w:trPr>
              <w:tc>
                <w:tcPr>
                  <w:tcW w:w="2489" w:type="dxa"/>
                  <w:vAlign w:val="center"/>
                  <w:hideMark/>
                </w:tcPr>
                <w:p w14:paraId="3E65203E"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скрепки: </w:t>
                  </w:r>
                </w:p>
              </w:tc>
              <w:tc>
                <w:tcPr>
                  <w:tcW w:w="1342" w:type="dxa"/>
                  <w:vAlign w:val="center"/>
                  <w:hideMark/>
                </w:tcPr>
                <w:p w14:paraId="4892B18E"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овальная </w:t>
                  </w:r>
                </w:p>
              </w:tc>
            </w:tr>
            <w:tr w:rsidR="009A4230" w:rsidRPr="004F4A47" w14:paraId="5F94E001" w14:textId="77777777" w:rsidTr="00D90088">
              <w:trPr>
                <w:tblCellSpacing w:w="15" w:type="dxa"/>
              </w:trPr>
              <w:tc>
                <w:tcPr>
                  <w:tcW w:w="2489" w:type="dxa"/>
                  <w:vAlign w:val="center"/>
                  <w:hideMark/>
                </w:tcPr>
                <w:p w14:paraId="5F629056"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w:t>
                  </w:r>
                </w:p>
              </w:tc>
              <w:tc>
                <w:tcPr>
                  <w:tcW w:w="1342" w:type="dxa"/>
                  <w:vAlign w:val="center"/>
                  <w:hideMark/>
                </w:tcPr>
                <w:p w14:paraId="63481685"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серебристый </w:t>
                  </w:r>
                </w:p>
              </w:tc>
            </w:tr>
            <w:tr w:rsidR="009A4230" w:rsidRPr="004F4A47" w14:paraId="13B4707D" w14:textId="77777777" w:rsidTr="00D90088">
              <w:trPr>
                <w:tblCellSpacing w:w="15" w:type="dxa"/>
              </w:trPr>
              <w:tc>
                <w:tcPr>
                  <w:tcW w:w="2489" w:type="dxa"/>
                  <w:vAlign w:val="center"/>
                  <w:hideMark/>
                </w:tcPr>
                <w:p w14:paraId="6D627195"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Гофрированные: </w:t>
                  </w:r>
                </w:p>
              </w:tc>
              <w:tc>
                <w:tcPr>
                  <w:tcW w:w="1342" w:type="dxa"/>
                  <w:vAlign w:val="center"/>
                  <w:hideMark/>
                </w:tcPr>
                <w:p w14:paraId="74AC5E8E"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9A4230" w:rsidRPr="004F4A47" w14:paraId="08F8E1BD" w14:textId="77777777" w:rsidTr="00D90088">
              <w:trPr>
                <w:tblCellSpacing w:w="15" w:type="dxa"/>
              </w:trPr>
              <w:tc>
                <w:tcPr>
                  <w:tcW w:w="2489" w:type="dxa"/>
                  <w:vAlign w:val="center"/>
                  <w:hideMark/>
                </w:tcPr>
                <w:p w14:paraId="0C4C2B7A"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Количество в упаковке: </w:t>
                  </w:r>
                </w:p>
              </w:tc>
              <w:tc>
                <w:tcPr>
                  <w:tcW w:w="1342" w:type="dxa"/>
                  <w:vAlign w:val="center"/>
                  <w:hideMark/>
                </w:tcPr>
                <w:p w14:paraId="612CA669"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100 шт. </w:t>
                  </w:r>
                </w:p>
              </w:tc>
            </w:tr>
            <w:tr w:rsidR="009A4230" w:rsidRPr="004F4A47" w14:paraId="4AE92970" w14:textId="77777777" w:rsidTr="00D90088">
              <w:trPr>
                <w:tblCellSpacing w:w="15" w:type="dxa"/>
              </w:trPr>
              <w:tc>
                <w:tcPr>
                  <w:tcW w:w="2489" w:type="dxa"/>
                  <w:vAlign w:val="center"/>
                  <w:hideMark/>
                </w:tcPr>
                <w:p w14:paraId="4EF8D019"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Схема вложения: </w:t>
                  </w:r>
                </w:p>
              </w:tc>
              <w:tc>
                <w:tcPr>
                  <w:tcW w:w="1342" w:type="dxa"/>
                  <w:vAlign w:val="center"/>
                  <w:hideMark/>
                </w:tcPr>
                <w:p w14:paraId="3A543104"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144 </w:t>
                  </w:r>
                </w:p>
              </w:tc>
            </w:tr>
            <w:tr w:rsidR="009A4230" w:rsidRPr="004F4A47" w14:paraId="1ADB8739" w14:textId="77777777" w:rsidTr="00D90088">
              <w:trPr>
                <w:tblCellSpacing w:w="15" w:type="dxa"/>
              </w:trPr>
              <w:tc>
                <w:tcPr>
                  <w:tcW w:w="2489" w:type="dxa"/>
                  <w:vAlign w:val="center"/>
                  <w:hideMark/>
                </w:tcPr>
                <w:p w14:paraId="6DE7965C"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342" w:type="dxa"/>
                  <w:vAlign w:val="center"/>
                  <w:hideMark/>
                </w:tcPr>
                <w:p w14:paraId="68803E1B" w14:textId="77777777" w:rsidR="009A4230" w:rsidRPr="004F4A47" w:rsidRDefault="009A4230"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Россия </w:t>
                  </w:r>
                </w:p>
              </w:tc>
            </w:tr>
          </w:tbl>
          <w:p w14:paraId="72DF6162"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right w:val="single" w:sz="8" w:space="0" w:color="auto"/>
            </w:tcBorders>
          </w:tcPr>
          <w:p w14:paraId="7EA7D7F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right w:val="single" w:sz="8" w:space="0" w:color="auto"/>
            </w:tcBorders>
          </w:tcPr>
          <w:p w14:paraId="0815508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5DCDE75C" w14:textId="77777777" w:rsidTr="00D90088">
        <w:trPr>
          <w:cantSplit/>
          <w:trHeight w:val="2639"/>
        </w:trPr>
        <w:tc>
          <w:tcPr>
            <w:tcW w:w="557" w:type="dxa"/>
            <w:tcBorders>
              <w:left w:val="single" w:sz="8" w:space="0" w:color="auto"/>
              <w:bottom w:val="single" w:sz="4" w:space="0" w:color="auto"/>
              <w:right w:val="single" w:sz="8" w:space="0" w:color="auto"/>
            </w:tcBorders>
          </w:tcPr>
          <w:p w14:paraId="2FA9FD04"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275C5E64" w14:textId="77777777" w:rsidR="009A4230" w:rsidRPr="004F4A47" w:rsidRDefault="009A4230" w:rsidP="00D90088">
            <w:pPr>
              <w:rPr>
                <w:rFonts w:ascii="Times New Roman" w:eastAsia="Times New Roman" w:hAnsi="Times New Roman"/>
                <w:sz w:val="24"/>
                <w:szCs w:val="24"/>
                <w:lang w:eastAsia="ru-RU"/>
              </w:rPr>
            </w:pPr>
          </w:p>
          <w:p w14:paraId="1D9DF74D" w14:textId="77777777" w:rsidR="009A4230" w:rsidRPr="004F4A47" w:rsidRDefault="009A4230" w:rsidP="00D90088">
            <w:pPr>
              <w:rPr>
                <w:rFonts w:ascii="Times New Roman" w:eastAsia="Times New Roman" w:hAnsi="Times New Roman"/>
                <w:sz w:val="24"/>
                <w:szCs w:val="24"/>
                <w:lang w:eastAsia="ru-RU"/>
              </w:rPr>
            </w:pPr>
          </w:p>
          <w:p w14:paraId="5024F7B3" w14:textId="77777777" w:rsidR="009A4230" w:rsidRPr="004F4A47" w:rsidRDefault="009A4230" w:rsidP="00D90088">
            <w:pPr>
              <w:rPr>
                <w:rFonts w:ascii="Times New Roman" w:eastAsia="Times New Roman" w:hAnsi="Times New Roman"/>
                <w:sz w:val="24"/>
                <w:szCs w:val="24"/>
                <w:lang w:eastAsia="ru-RU"/>
              </w:rPr>
            </w:pPr>
          </w:p>
          <w:p w14:paraId="353F66BE" w14:textId="77777777" w:rsidR="009A4230" w:rsidRPr="004F4A47" w:rsidRDefault="009A4230" w:rsidP="00D90088">
            <w:pPr>
              <w:rPr>
                <w:rFonts w:ascii="Times New Roman" w:eastAsia="Times New Roman" w:hAnsi="Times New Roman"/>
                <w:sz w:val="24"/>
                <w:szCs w:val="24"/>
                <w:lang w:eastAsia="ru-RU"/>
              </w:rPr>
            </w:pPr>
          </w:p>
          <w:p w14:paraId="5C556342" w14:textId="77777777" w:rsidR="009A4230" w:rsidRPr="004F4A47" w:rsidRDefault="009A4230" w:rsidP="00D90088">
            <w:pPr>
              <w:rPr>
                <w:rFonts w:ascii="Times New Roman" w:eastAsia="Times New Roman" w:hAnsi="Times New Roman"/>
                <w:sz w:val="24"/>
                <w:szCs w:val="24"/>
                <w:lang w:eastAsia="ru-RU"/>
              </w:rPr>
            </w:pPr>
          </w:p>
          <w:p w14:paraId="52CDCBD1" w14:textId="77777777" w:rsidR="009A4230" w:rsidRPr="004F4A47" w:rsidRDefault="009A4230" w:rsidP="00D90088">
            <w:pPr>
              <w:rPr>
                <w:rFonts w:ascii="Times New Roman" w:eastAsia="Times New Roman" w:hAnsi="Times New Roman"/>
                <w:sz w:val="24"/>
                <w:szCs w:val="24"/>
                <w:lang w:eastAsia="ru-RU"/>
              </w:rPr>
            </w:pPr>
          </w:p>
          <w:p w14:paraId="3C10FFE5" w14:textId="77777777" w:rsidR="009A4230" w:rsidRPr="004F4A47" w:rsidRDefault="009A4230" w:rsidP="00D90088">
            <w:pPr>
              <w:rPr>
                <w:rFonts w:ascii="Times New Roman" w:eastAsia="Times New Roman" w:hAnsi="Times New Roman"/>
                <w:sz w:val="24"/>
                <w:szCs w:val="24"/>
                <w:lang w:eastAsia="ru-RU"/>
              </w:rPr>
            </w:pPr>
          </w:p>
          <w:p w14:paraId="7335CE67" w14:textId="77777777" w:rsidR="009A4230" w:rsidRPr="004F4A47" w:rsidRDefault="009A4230" w:rsidP="00D90088">
            <w:pPr>
              <w:rPr>
                <w:rFonts w:ascii="Times New Roman" w:eastAsia="Times New Roman" w:hAnsi="Times New Roman"/>
                <w:sz w:val="24"/>
                <w:szCs w:val="24"/>
                <w:lang w:eastAsia="ru-RU"/>
              </w:rPr>
            </w:pPr>
          </w:p>
          <w:p w14:paraId="723C39EE" w14:textId="77777777" w:rsidR="009A4230" w:rsidRPr="004F4A47" w:rsidRDefault="009A4230" w:rsidP="00D90088">
            <w:pPr>
              <w:rPr>
                <w:rFonts w:ascii="Times New Roman" w:eastAsia="Times New Roman" w:hAnsi="Times New Roman"/>
                <w:sz w:val="24"/>
                <w:szCs w:val="24"/>
                <w:lang w:eastAsia="ru-RU"/>
              </w:rPr>
            </w:pPr>
          </w:p>
          <w:p w14:paraId="0B874AB0" w14:textId="77777777" w:rsidR="009A4230" w:rsidRPr="004F4A47" w:rsidRDefault="009A4230" w:rsidP="00D90088">
            <w:pPr>
              <w:rPr>
                <w:rFonts w:ascii="Times New Roman" w:eastAsia="Times New Roman" w:hAnsi="Times New Roman"/>
                <w:sz w:val="24"/>
                <w:szCs w:val="24"/>
                <w:lang w:eastAsia="ru-RU"/>
              </w:rPr>
            </w:pPr>
          </w:p>
          <w:p w14:paraId="6048F2B7" w14:textId="77777777" w:rsidR="009A4230" w:rsidRPr="004F4A47" w:rsidRDefault="009A4230" w:rsidP="00D90088">
            <w:pPr>
              <w:rPr>
                <w:rFonts w:ascii="Times New Roman" w:eastAsia="Times New Roman" w:hAnsi="Times New Roman"/>
                <w:sz w:val="24"/>
                <w:szCs w:val="24"/>
                <w:lang w:eastAsia="ru-RU"/>
              </w:rPr>
            </w:pPr>
          </w:p>
          <w:p w14:paraId="699439D5" w14:textId="77777777" w:rsidR="009A4230" w:rsidRPr="004F4A47" w:rsidRDefault="009A4230" w:rsidP="00D90088">
            <w:pPr>
              <w:rPr>
                <w:rFonts w:ascii="Times New Roman" w:eastAsia="Times New Roman" w:hAnsi="Times New Roman"/>
                <w:sz w:val="24"/>
                <w:szCs w:val="24"/>
                <w:lang w:eastAsia="ru-RU"/>
              </w:rPr>
            </w:pPr>
          </w:p>
        </w:tc>
        <w:tc>
          <w:tcPr>
            <w:tcW w:w="2127" w:type="dxa"/>
            <w:tcBorders>
              <w:left w:val="nil"/>
              <w:bottom w:val="single" w:sz="4" w:space="0" w:color="auto"/>
              <w:right w:val="single" w:sz="8" w:space="0" w:color="auto"/>
            </w:tcBorders>
          </w:tcPr>
          <w:p w14:paraId="767B9B0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Конверт E65 80 г/</w:t>
            </w:r>
            <w:proofErr w:type="spellStart"/>
            <w:r w:rsidRPr="004C6F3B">
              <w:rPr>
                <w:rFonts w:ascii="Times New Roman" w:eastAsia="Times New Roman" w:hAnsi="Times New Roman"/>
                <w:sz w:val="24"/>
                <w:szCs w:val="24"/>
                <w:lang w:eastAsia="ru-RU"/>
              </w:rPr>
              <w:t>кв.м</w:t>
            </w:r>
            <w:proofErr w:type="spellEnd"/>
            <w:r w:rsidRPr="004C6F3B">
              <w:rPr>
                <w:rFonts w:ascii="Times New Roman" w:eastAsia="Times New Roman" w:hAnsi="Times New Roman"/>
                <w:sz w:val="24"/>
                <w:szCs w:val="24"/>
                <w:lang w:eastAsia="ru-RU"/>
              </w:rPr>
              <w:t xml:space="preserve"> белый </w:t>
            </w:r>
            <w:proofErr w:type="spellStart"/>
            <w:r w:rsidRPr="004C6F3B">
              <w:rPr>
                <w:rFonts w:ascii="Times New Roman" w:eastAsia="Times New Roman" w:hAnsi="Times New Roman"/>
                <w:sz w:val="24"/>
                <w:szCs w:val="24"/>
                <w:lang w:eastAsia="ru-RU"/>
              </w:rPr>
              <w:t>стрип</w:t>
            </w:r>
            <w:proofErr w:type="spellEnd"/>
            <w:r w:rsidRPr="004C6F3B">
              <w:rPr>
                <w:rFonts w:ascii="Times New Roman" w:eastAsia="Times New Roman" w:hAnsi="Times New Roman"/>
                <w:sz w:val="24"/>
                <w:szCs w:val="24"/>
                <w:lang w:eastAsia="ru-RU"/>
              </w:rPr>
              <w:t xml:space="preserve"> с внутренней </w:t>
            </w:r>
            <w:proofErr w:type="spellStart"/>
            <w:r w:rsidRPr="004C6F3B">
              <w:rPr>
                <w:rFonts w:ascii="Times New Roman" w:eastAsia="Times New Roman" w:hAnsi="Times New Roman"/>
                <w:sz w:val="24"/>
                <w:szCs w:val="24"/>
                <w:lang w:eastAsia="ru-RU"/>
              </w:rPr>
              <w:t>запечаткой</w:t>
            </w:r>
            <w:proofErr w:type="spellEnd"/>
            <w:r w:rsidRPr="004C6F3B">
              <w:rPr>
                <w:rFonts w:ascii="Times New Roman" w:eastAsia="Times New Roman" w:hAnsi="Times New Roman"/>
                <w:sz w:val="24"/>
                <w:szCs w:val="24"/>
                <w:lang w:eastAsia="ru-RU"/>
              </w:rPr>
              <w:t xml:space="preserve"> (100 штук в упаковке)</w:t>
            </w:r>
          </w:p>
          <w:p w14:paraId="7EF78F5E" w14:textId="77777777" w:rsidR="009A4230" w:rsidRPr="004F4A47" w:rsidRDefault="009A4230" w:rsidP="00D90088">
            <w:pPr>
              <w:rPr>
                <w:rFonts w:ascii="Times New Roman" w:eastAsia="Times New Roman" w:hAnsi="Times New Roman"/>
                <w:sz w:val="24"/>
                <w:szCs w:val="24"/>
                <w:lang w:eastAsia="ru-RU"/>
              </w:rPr>
            </w:pPr>
          </w:p>
          <w:p w14:paraId="7A4406F3" w14:textId="77777777" w:rsidR="009A4230" w:rsidRPr="004F4A47" w:rsidRDefault="009A4230" w:rsidP="00D90088">
            <w:pPr>
              <w:rPr>
                <w:rFonts w:ascii="Times New Roman" w:eastAsia="Times New Roman" w:hAnsi="Times New Roman"/>
                <w:sz w:val="24"/>
                <w:szCs w:val="24"/>
                <w:lang w:eastAsia="ru-RU"/>
              </w:rPr>
            </w:pPr>
          </w:p>
          <w:p w14:paraId="1ECB9795" w14:textId="77777777" w:rsidR="009A4230" w:rsidRPr="004F4A47" w:rsidRDefault="009A4230" w:rsidP="00D90088">
            <w:pPr>
              <w:rPr>
                <w:rFonts w:ascii="Times New Roman" w:eastAsia="Times New Roman" w:hAnsi="Times New Roman"/>
                <w:sz w:val="24"/>
                <w:szCs w:val="24"/>
                <w:lang w:eastAsia="ru-RU"/>
              </w:rPr>
            </w:pPr>
          </w:p>
          <w:p w14:paraId="0382F9FC" w14:textId="77777777" w:rsidR="009A4230" w:rsidRPr="004F4A47" w:rsidRDefault="009A4230" w:rsidP="00D90088">
            <w:pPr>
              <w:rPr>
                <w:rFonts w:ascii="Times New Roman" w:eastAsia="Times New Roman" w:hAnsi="Times New Roman"/>
                <w:sz w:val="24"/>
                <w:szCs w:val="24"/>
                <w:lang w:eastAsia="ru-RU"/>
              </w:rPr>
            </w:pPr>
          </w:p>
          <w:p w14:paraId="52BCFDA1" w14:textId="77777777" w:rsidR="009A4230" w:rsidRPr="004F4A47" w:rsidRDefault="009A4230" w:rsidP="00D90088">
            <w:pPr>
              <w:rPr>
                <w:rFonts w:ascii="Times New Roman" w:eastAsia="Times New Roman" w:hAnsi="Times New Roman"/>
                <w:sz w:val="24"/>
                <w:szCs w:val="24"/>
                <w:lang w:eastAsia="ru-RU"/>
              </w:rPr>
            </w:pPr>
          </w:p>
          <w:p w14:paraId="375AF576" w14:textId="77777777" w:rsidR="009A4230" w:rsidRPr="004F4A47" w:rsidRDefault="009A4230" w:rsidP="00D90088">
            <w:pPr>
              <w:rPr>
                <w:rFonts w:ascii="Times New Roman" w:eastAsia="Times New Roman" w:hAnsi="Times New Roman"/>
                <w:sz w:val="24"/>
                <w:szCs w:val="24"/>
                <w:lang w:eastAsia="ru-RU"/>
              </w:rPr>
            </w:pPr>
          </w:p>
          <w:p w14:paraId="37877FE4" w14:textId="77777777" w:rsidR="009A4230" w:rsidRPr="004F4A47" w:rsidRDefault="009A4230" w:rsidP="00D90088">
            <w:pPr>
              <w:rPr>
                <w:rFonts w:ascii="Times New Roman" w:eastAsia="Times New Roman" w:hAnsi="Times New Roman"/>
                <w:sz w:val="24"/>
                <w:szCs w:val="24"/>
                <w:lang w:eastAsia="ru-RU"/>
              </w:rPr>
            </w:pPr>
          </w:p>
        </w:tc>
        <w:tc>
          <w:tcPr>
            <w:tcW w:w="6520" w:type="dxa"/>
            <w:tcBorders>
              <w:left w:val="nil"/>
              <w:bottom w:val="single" w:sz="4" w:space="0" w:color="auto"/>
              <w:right w:val="single" w:sz="8" w:space="0" w:color="auto"/>
            </w:tcBorders>
          </w:tcPr>
          <w:tbl>
            <w:tblPr>
              <w:tblW w:w="76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854"/>
              <w:gridCol w:w="1780"/>
            </w:tblGrid>
            <w:tr w:rsidR="009A4230" w:rsidRPr="004F4A47" w14:paraId="24F49BCD" w14:textId="77777777" w:rsidTr="00D90088">
              <w:trPr>
                <w:tblCellSpacing w:w="15" w:type="dxa"/>
              </w:trPr>
              <w:tc>
                <w:tcPr>
                  <w:tcW w:w="5809"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3"/>
                    <w:gridCol w:w="1014"/>
                  </w:tblGrid>
                  <w:tr w:rsidR="009A4230" w:rsidRPr="007661D9" w14:paraId="1B8A4993" w14:textId="77777777" w:rsidTr="00D90088">
                    <w:trPr>
                      <w:tblCellSpacing w:w="15" w:type="dxa"/>
                    </w:trPr>
                    <w:tc>
                      <w:tcPr>
                        <w:tcW w:w="3418" w:type="dxa"/>
                        <w:vAlign w:val="center"/>
                        <w:hideMark/>
                      </w:tcPr>
                      <w:p w14:paraId="6442275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Формат: </w:t>
                        </w:r>
                      </w:p>
                    </w:tc>
                    <w:tc>
                      <w:tcPr>
                        <w:tcW w:w="969" w:type="dxa"/>
                        <w:vAlign w:val="center"/>
                        <w:hideMark/>
                      </w:tcPr>
                      <w:p w14:paraId="58ED1D4F"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E65 </w:t>
                        </w:r>
                      </w:p>
                    </w:tc>
                  </w:tr>
                  <w:tr w:rsidR="009A4230" w:rsidRPr="007661D9" w14:paraId="035D36B1" w14:textId="77777777" w:rsidTr="00D90088">
                    <w:trPr>
                      <w:tblCellSpacing w:w="15" w:type="dxa"/>
                    </w:trPr>
                    <w:tc>
                      <w:tcPr>
                        <w:tcW w:w="3418" w:type="dxa"/>
                        <w:vAlign w:val="center"/>
                        <w:hideMark/>
                      </w:tcPr>
                      <w:p w14:paraId="23355922"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Размер: </w:t>
                        </w:r>
                      </w:p>
                    </w:tc>
                    <w:tc>
                      <w:tcPr>
                        <w:tcW w:w="969" w:type="dxa"/>
                        <w:vAlign w:val="center"/>
                        <w:hideMark/>
                      </w:tcPr>
                      <w:p w14:paraId="50A920D4"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110x220 мм </w:t>
                        </w:r>
                      </w:p>
                    </w:tc>
                  </w:tr>
                  <w:tr w:rsidR="009A4230" w:rsidRPr="007661D9" w14:paraId="6B1D67C6" w14:textId="77777777" w:rsidTr="00D90088">
                    <w:trPr>
                      <w:tblCellSpacing w:w="15" w:type="dxa"/>
                    </w:trPr>
                    <w:tc>
                      <w:tcPr>
                        <w:tcW w:w="3418" w:type="dxa"/>
                        <w:vAlign w:val="center"/>
                        <w:hideMark/>
                      </w:tcPr>
                      <w:p w14:paraId="2A07D754"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Тип заклеивания: </w:t>
                        </w:r>
                      </w:p>
                    </w:tc>
                    <w:tc>
                      <w:tcPr>
                        <w:tcW w:w="969" w:type="dxa"/>
                        <w:vAlign w:val="center"/>
                        <w:hideMark/>
                      </w:tcPr>
                      <w:p w14:paraId="09DC7FBF" w14:textId="77777777" w:rsidR="009A4230" w:rsidRPr="007661D9" w:rsidRDefault="009A4230" w:rsidP="00D90088">
                        <w:pPr>
                          <w:spacing w:after="0" w:line="240" w:lineRule="auto"/>
                          <w:rPr>
                            <w:rFonts w:ascii="Times New Roman" w:eastAsia="Times New Roman" w:hAnsi="Times New Roman"/>
                            <w:sz w:val="24"/>
                            <w:szCs w:val="24"/>
                            <w:lang w:eastAsia="ru-RU"/>
                          </w:rPr>
                        </w:pPr>
                        <w:proofErr w:type="spellStart"/>
                        <w:r w:rsidRPr="007661D9">
                          <w:rPr>
                            <w:rFonts w:ascii="Times New Roman" w:eastAsia="Times New Roman" w:hAnsi="Times New Roman"/>
                            <w:sz w:val="24"/>
                            <w:szCs w:val="24"/>
                            <w:lang w:eastAsia="ru-RU"/>
                          </w:rPr>
                          <w:t>стрип</w:t>
                        </w:r>
                        <w:proofErr w:type="spellEnd"/>
                        <w:r w:rsidRPr="007661D9">
                          <w:rPr>
                            <w:rFonts w:ascii="Times New Roman" w:eastAsia="Times New Roman" w:hAnsi="Times New Roman"/>
                            <w:sz w:val="24"/>
                            <w:szCs w:val="24"/>
                            <w:lang w:eastAsia="ru-RU"/>
                          </w:rPr>
                          <w:t xml:space="preserve"> </w:t>
                        </w:r>
                      </w:p>
                    </w:tc>
                  </w:tr>
                  <w:tr w:rsidR="009A4230" w:rsidRPr="007661D9" w14:paraId="06F70A8B" w14:textId="77777777" w:rsidTr="00D90088">
                    <w:trPr>
                      <w:tblCellSpacing w:w="15" w:type="dxa"/>
                    </w:trPr>
                    <w:tc>
                      <w:tcPr>
                        <w:tcW w:w="3418" w:type="dxa"/>
                        <w:vAlign w:val="center"/>
                        <w:hideMark/>
                      </w:tcPr>
                      <w:p w14:paraId="6223094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Печать "Куда-Кому": </w:t>
                        </w:r>
                      </w:p>
                    </w:tc>
                    <w:tc>
                      <w:tcPr>
                        <w:tcW w:w="969" w:type="dxa"/>
                        <w:vAlign w:val="center"/>
                        <w:hideMark/>
                      </w:tcPr>
                      <w:p w14:paraId="75277D18"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6FD9804E" w14:textId="77777777" w:rsidTr="00D90088">
                    <w:trPr>
                      <w:tblCellSpacing w:w="15" w:type="dxa"/>
                    </w:trPr>
                    <w:tc>
                      <w:tcPr>
                        <w:tcW w:w="3418" w:type="dxa"/>
                        <w:vAlign w:val="center"/>
                        <w:hideMark/>
                      </w:tcPr>
                      <w:p w14:paraId="4E5C1DAF"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Окно: </w:t>
                        </w:r>
                      </w:p>
                    </w:tc>
                    <w:tc>
                      <w:tcPr>
                        <w:tcW w:w="969" w:type="dxa"/>
                        <w:vAlign w:val="center"/>
                        <w:hideMark/>
                      </w:tcPr>
                      <w:p w14:paraId="3EEB9C57"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763CCFDD" w14:textId="77777777" w:rsidTr="00D90088">
                    <w:trPr>
                      <w:tblCellSpacing w:w="15" w:type="dxa"/>
                    </w:trPr>
                    <w:tc>
                      <w:tcPr>
                        <w:tcW w:w="3418" w:type="dxa"/>
                        <w:vAlign w:val="center"/>
                        <w:hideMark/>
                      </w:tcPr>
                      <w:p w14:paraId="061C3437"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Материал: </w:t>
                        </w:r>
                      </w:p>
                    </w:tc>
                    <w:tc>
                      <w:tcPr>
                        <w:tcW w:w="969" w:type="dxa"/>
                        <w:vAlign w:val="center"/>
                        <w:hideMark/>
                      </w:tcPr>
                      <w:p w14:paraId="030BC979"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офсетная бумага </w:t>
                        </w:r>
                      </w:p>
                    </w:tc>
                  </w:tr>
                  <w:tr w:rsidR="009A4230" w:rsidRPr="007661D9" w14:paraId="1FEB837A" w14:textId="77777777" w:rsidTr="00D90088">
                    <w:trPr>
                      <w:tblCellSpacing w:w="15" w:type="dxa"/>
                    </w:trPr>
                    <w:tc>
                      <w:tcPr>
                        <w:tcW w:w="3418" w:type="dxa"/>
                        <w:vAlign w:val="center"/>
                        <w:hideMark/>
                      </w:tcPr>
                      <w:p w14:paraId="15FF583C"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Плотность/толщина материала: </w:t>
                        </w:r>
                      </w:p>
                    </w:tc>
                    <w:tc>
                      <w:tcPr>
                        <w:tcW w:w="969" w:type="dxa"/>
                        <w:vAlign w:val="center"/>
                        <w:hideMark/>
                      </w:tcPr>
                      <w:p w14:paraId="7FE8C571"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80 г/</w:t>
                        </w:r>
                        <w:proofErr w:type="spellStart"/>
                        <w:r w:rsidRPr="007661D9">
                          <w:rPr>
                            <w:rFonts w:ascii="Times New Roman" w:eastAsia="Times New Roman" w:hAnsi="Times New Roman"/>
                            <w:sz w:val="24"/>
                            <w:szCs w:val="24"/>
                            <w:lang w:eastAsia="ru-RU"/>
                          </w:rPr>
                          <w:t>кв.м</w:t>
                        </w:r>
                        <w:proofErr w:type="spellEnd"/>
                        <w:r w:rsidRPr="007661D9">
                          <w:rPr>
                            <w:rFonts w:ascii="Times New Roman" w:eastAsia="Times New Roman" w:hAnsi="Times New Roman"/>
                            <w:sz w:val="24"/>
                            <w:szCs w:val="24"/>
                            <w:lang w:eastAsia="ru-RU"/>
                          </w:rPr>
                          <w:t xml:space="preserve"> </w:t>
                        </w:r>
                      </w:p>
                    </w:tc>
                  </w:tr>
                  <w:tr w:rsidR="009A4230" w:rsidRPr="007661D9" w14:paraId="1DEAD15F" w14:textId="77777777" w:rsidTr="00D90088">
                    <w:trPr>
                      <w:tblCellSpacing w:w="15" w:type="dxa"/>
                    </w:trPr>
                    <w:tc>
                      <w:tcPr>
                        <w:tcW w:w="3418" w:type="dxa"/>
                        <w:vAlign w:val="center"/>
                        <w:hideMark/>
                      </w:tcPr>
                      <w:p w14:paraId="291FA9E0"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 клапана: </w:t>
                        </w:r>
                      </w:p>
                    </w:tc>
                    <w:tc>
                      <w:tcPr>
                        <w:tcW w:w="969" w:type="dxa"/>
                        <w:vAlign w:val="center"/>
                        <w:hideMark/>
                      </w:tcPr>
                      <w:p w14:paraId="3EC4C5F3"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прямая </w:t>
                        </w:r>
                      </w:p>
                    </w:tc>
                  </w:tr>
                  <w:tr w:rsidR="009A4230" w:rsidRPr="007661D9" w14:paraId="4D152B0C" w14:textId="77777777" w:rsidTr="00D90088">
                    <w:trPr>
                      <w:tblCellSpacing w:w="15" w:type="dxa"/>
                    </w:trPr>
                    <w:tc>
                      <w:tcPr>
                        <w:tcW w:w="3418" w:type="dxa"/>
                        <w:vAlign w:val="center"/>
                        <w:hideMark/>
                      </w:tcPr>
                      <w:p w14:paraId="546EF809"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Защита от попыток незаметного вскрытия типа </w:t>
                        </w:r>
                        <w:proofErr w:type="spellStart"/>
                        <w:r w:rsidRPr="007661D9">
                          <w:rPr>
                            <w:rFonts w:ascii="Times New Roman" w:eastAsia="Times New Roman" w:hAnsi="Times New Roman"/>
                            <w:sz w:val="24"/>
                            <w:szCs w:val="24"/>
                            <w:lang w:eastAsia="ru-RU"/>
                          </w:rPr>
                          <w:t>Security</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402E58E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7B72B073" w14:textId="77777777" w:rsidTr="00D90088">
                    <w:trPr>
                      <w:tblCellSpacing w:w="15" w:type="dxa"/>
                    </w:trPr>
                    <w:tc>
                      <w:tcPr>
                        <w:tcW w:w="3418" w:type="dxa"/>
                        <w:vAlign w:val="center"/>
                        <w:hideMark/>
                      </w:tcPr>
                      <w:p w14:paraId="40214DB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Внутренняя </w:t>
                        </w:r>
                        <w:proofErr w:type="spellStart"/>
                        <w:r w:rsidRPr="007661D9">
                          <w:rPr>
                            <w:rFonts w:ascii="Times New Roman" w:eastAsia="Times New Roman" w:hAnsi="Times New Roman"/>
                            <w:sz w:val="24"/>
                            <w:szCs w:val="24"/>
                            <w:lang w:eastAsia="ru-RU"/>
                          </w:rPr>
                          <w:t>запечатка</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58B03874"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9A4230" w:rsidRPr="007661D9" w14:paraId="6434045E" w14:textId="77777777" w:rsidTr="00D90088">
                    <w:trPr>
                      <w:tblCellSpacing w:w="15" w:type="dxa"/>
                    </w:trPr>
                    <w:tc>
                      <w:tcPr>
                        <w:tcW w:w="3418" w:type="dxa"/>
                        <w:vAlign w:val="center"/>
                        <w:hideMark/>
                      </w:tcPr>
                      <w:p w14:paraId="79E824B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боковое: </w:t>
                        </w:r>
                      </w:p>
                    </w:tc>
                    <w:tc>
                      <w:tcPr>
                        <w:tcW w:w="969" w:type="dxa"/>
                        <w:vAlign w:val="center"/>
                        <w:hideMark/>
                      </w:tcPr>
                      <w:p w14:paraId="59D53A8C"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7B01A563" w14:textId="77777777" w:rsidTr="00D90088">
                    <w:trPr>
                      <w:tblCellSpacing w:w="15" w:type="dxa"/>
                    </w:trPr>
                    <w:tc>
                      <w:tcPr>
                        <w:tcW w:w="3418" w:type="dxa"/>
                        <w:vAlign w:val="center"/>
                        <w:hideMark/>
                      </w:tcPr>
                      <w:p w14:paraId="3A987F7D"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донное, мм: </w:t>
                        </w:r>
                      </w:p>
                    </w:tc>
                    <w:tc>
                      <w:tcPr>
                        <w:tcW w:w="969" w:type="dxa"/>
                        <w:vAlign w:val="center"/>
                        <w:hideMark/>
                      </w:tcPr>
                      <w:p w14:paraId="075FA320"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0 </w:t>
                        </w:r>
                      </w:p>
                    </w:tc>
                  </w:tr>
                  <w:tr w:rsidR="009A4230" w:rsidRPr="007661D9" w14:paraId="03711CC4" w14:textId="77777777" w:rsidTr="00D90088">
                    <w:trPr>
                      <w:tblCellSpacing w:w="15" w:type="dxa"/>
                    </w:trPr>
                    <w:tc>
                      <w:tcPr>
                        <w:tcW w:w="3418" w:type="dxa"/>
                        <w:vAlign w:val="center"/>
                        <w:hideMark/>
                      </w:tcPr>
                      <w:p w14:paraId="0932D1F6"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Цвет: </w:t>
                        </w:r>
                      </w:p>
                    </w:tc>
                    <w:tc>
                      <w:tcPr>
                        <w:tcW w:w="969" w:type="dxa"/>
                        <w:vAlign w:val="center"/>
                        <w:hideMark/>
                      </w:tcPr>
                      <w:p w14:paraId="7DAD7BB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белый </w:t>
                        </w:r>
                      </w:p>
                    </w:tc>
                  </w:tr>
                  <w:tr w:rsidR="009A4230" w:rsidRPr="007661D9" w14:paraId="128F397E" w14:textId="77777777" w:rsidTr="00D90088">
                    <w:trPr>
                      <w:tblCellSpacing w:w="15" w:type="dxa"/>
                    </w:trPr>
                    <w:tc>
                      <w:tcPr>
                        <w:tcW w:w="3418" w:type="dxa"/>
                        <w:vAlign w:val="center"/>
                        <w:hideMark/>
                      </w:tcPr>
                      <w:p w14:paraId="25693EA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Страна происхождения: </w:t>
                        </w:r>
                      </w:p>
                    </w:tc>
                    <w:tc>
                      <w:tcPr>
                        <w:tcW w:w="969" w:type="dxa"/>
                        <w:vAlign w:val="center"/>
                        <w:hideMark/>
                      </w:tcPr>
                      <w:p w14:paraId="51966AE2"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Россия </w:t>
                        </w:r>
                      </w:p>
                    </w:tc>
                  </w:tr>
                  <w:tr w:rsidR="009A4230" w:rsidRPr="007661D9" w14:paraId="1216C418" w14:textId="77777777" w:rsidTr="00D90088">
                    <w:trPr>
                      <w:tblCellSpacing w:w="15" w:type="dxa"/>
                    </w:trPr>
                    <w:tc>
                      <w:tcPr>
                        <w:tcW w:w="3418" w:type="dxa"/>
                        <w:vAlign w:val="center"/>
                        <w:hideMark/>
                      </w:tcPr>
                      <w:p w14:paraId="1B9D6500"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Нанесение логотипа: </w:t>
                        </w:r>
                      </w:p>
                    </w:tc>
                    <w:tc>
                      <w:tcPr>
                        <w:tcW w:w="969" w:type="dxa"/>
                        <w:vAlign w:val="center"/>
                        <w:hideMark/>
                      </w:tcPr>
                      <w:p w14:paraId="00387CC2"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9A4230" w:rsidRPr="007661D9" w14:paraId="20C32F0F" w14:textId="77777777" w:rsidTr="00D90088">
                    <w:trPr>
                      <w:tblCellSpacing w:w="15" w:type="dxa"/>
                    </w:trPr>
                    <w:tc>
                      <w:tcPr>
                        <w:tcW w:w="3418" w:type="dxa"/>
                        <w:vAlign w:val="center"/>
                        <w:hideMark/>
                      </w:tcPr>
                      <w:p w14:paraId="0E6D873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штук в упаковке: </w:t>
                        </w:r>
                      </w:p>
                    </w:tc>
                    <w:tc>
                      <w:tcPr>
                        <w:tcW w:w="969" w:type="dxa"/>
                        <w:vAlign w:val="center"/>
                        <w:hideMark/>
                      </w:tcPr>
                      <w:p w14:paraId="1AEA120D"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100 </w:t>
                        </w:r>
                      </w:p>
                    </w:tc>
                  </w:tr>
                  <w:tr w:rsidR="009A4230" w:rsidRPr="007661D9" w14:paraId="5EF3D80D" w14:textId="77777777" w:rsidTr="00D90088">
                    <w:trPr>
                      <w:tblCellSpacing w:w="15" w:type="dxa"/>
                    </w:trPr>
                    <w:tc>
                      <w:tcPr>
                        <w:tcW w:w="3418" w:type="dxa"/>
                        <w:vAlign w:val="center"/>
                        <w:hideMark/>
                      </w:tcPr>
                      <w:p w14:paraId="7AF11030"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упаковок в коробе: </w:t>
                        </w:r>
                      </w:p>
                    </w:tc>
                    <w:tc>
                      <w:tcPr>
                        <w:tcW w:w="969" w:type="dxa"/>
                        <w:vAlign w:val="center"/>
                        <w:hideMark/>
                      </w:tcPr>
                      <w:p w14:paraId="0D06F50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12 </w:t>
                        </w:r>
                        <w:proofErr w:type="spellStart"/>
                        <w:r w:rsidRPr="007661D9">
                          <w:rPr>
                            <w:rFonts w:ascii="Times New Roman" w:eastAsia="Times New Roman" w:hAnsi="Times New Roman"/>
                            <w:sz w:val="24"/>
                            <w:szCs w:val="24"/>
                            <w:lang w:eastAsia="ru-RU"/>
                          </w:rPr>
                          <w:t>уп</w:t>
                        </w:r>
                        <w:proofErr w:type="spellEnd"/>
                        <w:r w:rsidRPr="007661D9">
                          <w:rPr>
                            <w:rFonts w:ascii="Times New Roman" w:eastAsia="Times New Roman" w:hAnsi="Times New Roman"/>
                            <w:sz w:val="24"/>
                            <w:szCs w:val="24"/>
                            <w:lang w:eastAsia="ru-RU"/>
                          </w:rPr>
                          <w:t xml:space="preserve">. </w:t>
                        </w:r>
                      </w:p>
                    </w:tc>
                  </w:tr>
                </w:tbl>
                <w:p w14:paraId="4BB44CE1" w14:textId="77777777" w:rsidR="009A4230" w:rsidRPr="004F4A47" w:rsidRDefault="009A4230" w:rsidP="00D90088">
                  <w:pPr>
                    <w:spacing w:after="0" w:line="240" w:lineRule="auto"/>
                    <w:rPr>
                      <w:rFonts w:ascii="Times New Roman" w:eastAsia="Times New Roman" w:hAnsi="Times New Roman"/>
                      <w:sz w:val="24"/>
                      <w:szCs w:val="24"/>
                      <w:lang w:eastAsia="ru-RU"/>
                    </w:rPr>
                  </w:pPr>
                </w:p>
              </w:tc>
              <w:tc>
                <w:tcPr>
                  <w:tcW w:w="1735" w:type="dxa"/>
                  <w:vAlign w:val="center"/>
                </w:tcPr>
                <w:p w14:paraId="5EF62BA1" w14:textId="77777777" w:rsidR="009A4230" w:rsidRPr="004F4A47" w:rsidRDefault="009A4230" w:rsidP="00D90088">
                  <w:pPr>
                    <w:spacing w:after="0" w:line="240" w:lineRule="auto"/>
                    <w:rPr>
                      <w:rFonts w:ascii="Times New Roman" w:eastAsia="Times New Roman" w:hAnsi="Times New Roman"/>
                      <w:sz w:val="24"/>
                      <w:szCs w:val="24"/>
                      <w:lang w:eastAsia="ru-RU"/>
                    </w:rPr>
                  </w:pPr>
                </w:p>
              </w:tc>
            </w:tr>
          </w:tbl>
          <w:p w14:paraId="5709D8EB"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left w:val="nil"/>
              <w:bottom w:val="single" w:sz="4" w:space="0" w:color="auto"/>
              <w:right w:val="single" w:sz="8" w:space="0" w:color="auto"/>
            </w:tcBorders>
          </w:tcPr>
          <w:p w14:paraId="2FD39A3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p w14:paraId="63D030EE" w14:textId="77777777" w:rsidR="009A4230" w:rsidRPr="004F4A47" w:rsidRDefault="009A4230" w:rsidP="00D90088">
            <w:pPr>
              <w:rPr>
                <w:rFonts w:ascii="Times New Roman" w:eastAsia="Times New Roman" w:hAnsi="Times New Roman"/>
                <w:sz w:val="24"/>
                <w:szCs w:val="24"/>
                <w:lang w:eastAsia="ru-RU"/>
              </w:rPr>
            </w:pPr>
          </w:p>
          <w:p w14:paraId="44F20B74" w14:textId="77777777" w:rsidR="009A4230" w:rsidRPr="004F4A47" w:rsidRDefault="009A4230" w:rsidP="00D90088">
            <w:pPr>
              <w:rPr>
                <w:rFonts w:ascii="Times New Roman" w:eastAsia="Times New Roman" w:hAnsi="Times New Roman"/>
                <w:sz w:val="24"/>
                <w:szCs w:val="24"/>
                <w:lang w:eastAsia="ru-RU"/>
              </w:rPr>
            </w:pPr>
          </w:p>
          <w:p w14:paraId="14AE37B0" w14:textId="77777777" w:rsidR="009A4230" w:rsidRPr="004F4A47" w:rsidRDefault="009A4230" w:rsidP="00D90088">
            <w:pPr>
              <w:rPr>
                <w:rFonts w:ascii="Times New Roman" w:eastAsia="Times New Roman" w:hAnsi="Times New Roman"/>
                <w:sz w:val="24"/>
                <w:szCs w:val="24"/>
                <w:lang w:eastAsia="ru-RU"/>
              </w:rPr>
            </w:pPr>
          </w:p>
          <w:p w14:paraId="7A9B068B" w14:textId="77777777" w:rsidR="009A4230" w:rsidRPr="004F4A47" w:rsidRDefault="009A4230" w:rsidP="00D90088">
            <w:pPr>
              <w:rPr>
                <w:rFonts w:ascii="Times New Roman" w:eastAsia="Times New Roman" w:hAnsi="Times New Roman"/>
                <w:sz w:val="24"/>
                <w:szCs w:val="24"/>
                <w:lang w:eastAsia="ru-RU"/>
              </w:rPr>
            </w:pPr>
          </w:p>
          <w:p w14:paraId="2856F7C3" w14:textId="77777777" w:rsidR="009A4230" w:rsidRPr="004F4A47" w:rsidRDefault="009A4230" w:rsidP="00D90088">
            <w:pPr>
              <w:rPr>
                <w:rFonts w:ascii="Times New Roman" w:eastAsia="Times New Roman" w:hAnsi="Times New Roman"/>
                <w:sz w:val="24"/>
                <w:szCs w:val="24"/>
                <w:lang w:eastAsia="ru-RU"/>
              </w:rPr>
            </w:pPr>
          </w:p>
          <w:p w14:paraId="2B6BB1A8" w14:textId="77777777" w:rsidR="009A4230" w:rsidRPr="004F4A47" w:rsidRDefault="009A4230" w:rsidP="00D90088">
            <w:pPr>
              <w:rPr>
                <w:rFonts w:ascii="Times New Roman" w:eastAsia="Times New Roman" w:hAnsi="Times New Roman"/>
                <w:sz w:val="24"/>
                <w:szCs w:val="24"/>
                <w:lang w:eastAsia="ru-RU"/>
              </w:rPr>
            </w:pPr>
          </w:p>
          <w:p w14:paraId="5D8B4E40" w14:textId="77777777" w:rsidR="009A4230" w:rsidRPr="004F4A47" w:rsidRDefault="009A4230" w:rsidP="00D90088">
            <w:pPr>
              <w:rPr>
                <w:rFonts w:ascii="Times New Roman" w:eastAsia="Times New Roman" w:hAnsi="Times New Roman"/>
                <w:sz w:val="24"/>
                <w:szCs w:val="24"/>
                <w:lang w:eastAsia="ru-RU"/>
              </w:rPr>
            </w:pPr>
          </w:p>
          <w:p w14:paraId="4445CD62" w14:textId="77777777" w:rsidR="009A4230" w:rsidRPr="004F4A47" w:rsidRDefault="009A4230" w:rsidP="00D90088">
            <w:pPr>
              <w:rPr>
                <w:rFonts w:ascii="Times New Roman" w:eastAsia="Times New Roman" w:hAnsi="Times New Roman"/>
                <w:sz w:val="24"/>
                <w:szCs w:val="24"/>
                <w:lang w:eastAsia="ru-RU"/>
              </w:rPr>
            </w:pPr>
          </w:p>
          <w:p w14:paraId="44E5042A" w14:textId="77777777" w:rsidR="009A4230" w:rsidRPr="004F4A47" w:rsidRDefault="009A4230" w:rsidP="00D90088">
            <w:pPr>
              <w:rPr>
                <w:rFonts w:ascii="Times New Roman" w:eastAsia="Times New Roman" w:hAnsi="Times New Roman"/>
                <w:sz w:val="24"/>
                <w:szCs w:val="24"/>
                <w:lang w:eastAsia="ru-RU"/>
              </w:rPr>
            </w:pPr>
          </w:p>
          <w:p w14:paraId="20DD97C0" w14:textId="77777777" w:rsidR="009A4230" w:rsidRPr="004F4A47" w:rsidRDefault="009A4230" w:rsidP="00D90088">
            <w:pPr>
              <w:rPr>
                <w:rFonts w:ascii="Times New Roman" w:eastAsia="Times New Roman" w:hAnsi="Times New Roman"/>
                <w:sz w:val="24"/>
                <w:szCs w:val="24"/>
                <w:lang w:eastAsia="ru-RU"/>
              </w:rPr>
            </w:pPr>
          </w:p>
        </w:tc>
        <w:tc>
          <w:tcPr>
            <w:tcW w:w="819" w:type="dxa"/>
            <w:tcBorders>
              <w:left w:val="nil"/>
              <w:bottom w:val="single" w:sz="4" w:space="0" w:color="auto"/>
              <w:right w:val="single" w:sz="8" w:space="0" w:color="auto"/>
            </w:tcBorders>
          </w:tcPr>
          <w:p w14:paraId="70136814"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338CC479" w14:textId="77777777" w:rsidR="009A4230" w:rsidRPr="004F4A47" w:rsidRDefault="009A4230" w:rsidP="00D90088">
            <w:pPr>
              <w:rPr>
                <w:rFonts w:ascii="Times New Roman" w:eastAsia="Times New Roman" w:hAnsi="Times New Roman"/>
                <w:sz w:val="24"/>
                <w:szCs w:val="24"/>
                <w:lang w:eastAsia="ru-RU"/>
              </w:rPr>
            </w:pPr>
          </w:p>
          <w:p w14:paraId="3A5A1D84" w14:textId="77777777" w:rsidR="009A4230" w:rsidRPr="004F4A47" w:rsidRDefault="009A4230" w:rsidP="00D90088">
            <w:pPr>
              <w:rPr>
                <w:rFonts w:ascii="Times New Roman" w:eastAsia="Times New Roman" w:hAnsi="Times New Roman"/>
                <w:sz w:val="24"/>
                <w:szCs w:val="24"/>
                <w:lang w:eastAsia="ru-RU"/>
              </w:rPr>
            </w:pPr>
          </w:p>
          <w:p w14:paraId="2E2B1657" w14:textId="77777777" w:rsidR="009A4230" w:rsidRPr="004F4A47" w:rsidRDefault="009A4230" w:rsidP="00D90088">
            <w:pPr>
              <w:rPr>
                <w:rFonts w:ascii="Times New Roman" w:eastAsia="Times New Roman" w:hAnsi="Times New Roman"/>
                <w:sz w:val="24"/>
                <w:szCs w:val="24"/>
                <w:lang w:eastAsia="ru-RU"/>
              </w:rPr>
            </w:pPr>
          </w:p>
          <w:p w14:paraId="4604C2B9" w14:textId="77777777" w:rsidR="009A4230" w:rsidRPr="004F4A47" w:rsidRDefault="009A4230" w:rsidP="00D90088">
            <w:pPr>
              <w:rPr>
                <w:rFonts w:ascii="Times New Roman" w:eastAsia="Times New Roman" w:hAnsi="Times New Roman"/>
                <w:sz w:val="24"/>
                <w:szCs w:val="24"/>
                <w:lang w:eastAsia="ru-RU"/>
              </w:rPr>
            </w:pPr>
          </w:p>
          <w:p w14:paraId="3FAF191C" w14:textId="77777777" w:rsidR="009A4230" w:rsidRPr="004F4A47" w:rsidRDefault="009A4230" w:rsidP="00D90088">
            <w:pPr>
              <w:rPr>
                <w:rFonts w:ascii="Times New Roman" w:eastAsia="Times New Roman" w:hAnsi="Times New Roman"/>
                <w:sz w:val="24"/>
                <w:szCs w:val="24"/>
                <w:lang w:eastAsia="ru-RU"/>
              </w:rPr>
            </w:pPr>
          </w:p>
          <w:p w14:paraId="3B632236" w14:textId="77777777" w:rsidR="009A4230" w:rsidRPr="004F4A47" w:rsidRDefault="009A4230" w:rsidP="00D90088">
            <w:pPr>
              <w:rPr>
                <w:rFonts w:ascii="Times New Roman" w:eastAsia="Times New Roman" w:hAnsi="Times New Roman"/>
                <w:sz w:val="24"/>
                <w:szCs w:val="24"/>
                <w:lang w:eastAsia="ru-RU"/>
              </w:rPr>
            </w:pPr>
          </w:p>
          <w:p w14:paraId="65243FB1" w14:textId="77777777" w:rsidR="009A4230" w:rsidRPr="004F4A47" w:rsidRDefault="009A4230" w:rsidP="00D90088">
            <w:pPr>
              <w:rPr>
                <w:rFonts w:ascii="Times New Roman" w:eastAsia="Times New Roman" w:hAnsi="Times New Roman"/>
                <w:sz w:val="24"/>
                <w:szCs w:val="24"/>
                <w:lang w:eastAsia="ru-RU"/>
              </w:rPr>
            </w:pPr>
          </w:p>
          <w:p w14:paraId="3AAC4D7B" w14:textId="77777777" w:rsidR="009A4230" w:rsidRPr="004F4A47" w:rsidRDefault="009A4230" w:rsidP="00D90088">
            <w:pPr>
              <w:rPr>
                <w:rFonts w:ascii="Times New Roman" w:eastAsia="Times New Roman" w:hAnsi="Times New Roman"/>
                <w:sz w:val="24"/>
                <w:szCs w:val="24"/>
                <w:lang w:eastAsia="ru-RU"/>
              </w:rPr>
            </w:pPr>
          </w:p>
          <w:p w14:paraId="7F253BE6" w14:textId="77777777" w:rsidR="009A4230" w:rsidRPr="004F4A47" w:rsidRDefault="009A4230" w:rsidP="00D90088">
            <w:pPr>
              <w:rPr>
                <w:rFonts w:ascii="Times New Roman" w:eastAsia="Times New Roman" w:hAnsi="Times New Roman"/>
                <w:sz w:val="24"/>
                <w:szCs w:val="24"/>
                <w:lang w:eastAsia="ru-RU"/>
              </w:rPr>
            </w:pPr>
          </w:p>
          <w:p w14:paraId="5277ED0D" w14:textId="77777777" w:rsidR="009A4230" w:rsidRPr="004F4A47" w:rsidRDefault="009A4230" w:rsidP="00D90088">
            <w:pPr>
              <w:rPr>
                <w:rFonts w:ascii="Times New Roman" w:eastAsia="Times New Roman" w:hAnsi="Times New Roman"/>
                <w:sz w:val="24"/>
                <w:szCs w:val="24"/>
                <w:lang w:eastAsia="ru-RU"/>
              </w:rPr>
            </w:pPr>
          </w:p>
        </w:tc>
      </w:tr>
    </w:tbl>
    <w:p w14:paraId="3F3193E2" w14:textId="77777777" w:rsidR="009A4230" w:rsidRDefault="009A4230" w:rsidP="009A4230">
      <w:pPr>
        <w:pStyle w:val="af8"/>
        <w:numPr>
          <w:ilvl w:val="0"/>
          <w:numId w:val="27"/>
        </w:numPr>
      </w:pPr>
      <w:r>
        <w:br w:type="page"/>
      </w:r>
    </w:p>
    <w:tbl>
      <w:tblPr>
        <w:tblW w:w="10590" w:type="dxa"/>
        <w:tblLayout w:type="fixed"/>
        <w:tblLook w:val="04A0" w:firstRow="1" w:lastRow="0" w:firstColumn="1" w:lastColumn="0" w:noHBand="0" w:noVBand="1"/>
      </w:tblPr>
      <w:tblGrid>
        <w:gridCol w:w="557"/>
        <w:gridCol w:w="2127"/>
        <w:gridCol w:w="6520"/>
        <w:gridCol w:w="567"/>
        <w:gridCol w:w="819"/>
      </w:tblGrid>
      <w:tr w:rsidR="009A4230" w:rsidRPr="0094178D" w14:paraId="5CBCAD12"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C03084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70</w:t>
            </w:r>
          </w:p>
        </w:tc>
        <w:tc>
          <w:tcPr>
            <w:tcW w:w="2127" w:type="dxa"/>
            <w:tcBorders>
              <w:top w:val="single" w:sz="4" w:space="0" w:color="auto"/>
              <w:left w:val="nil"/>
              <w:bottom w:val="single" w:sz="4" w:space="0" w:color="auto"/>
              <w:right w:val="single" w:sz="8" w:space="0" w:color="auto"/>
            </w:tcBorders>
          </w:tcPr>
          <w:p w14:paraId="4B62BC47"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Конверт </w:t>
            </w:r>
            <w:proofErr w:type="spellStart"/>
            <w:r w:rsidRPr="004C6F3B">
              <w:rPr>
                <w:rFonts w:ascii="Times New Roman" w:eastAsia="Times New Roman" w:hAnsi="Times New Roman"/>
                <w:sz w:val="24"/>
                <w:szCs w:val="24"/>
                <w:lang w:eastAsia="ru-RU"/>
              </w:rPr>
              <w:t>Комус</w:t>
            </w:r>
            <w:proofErr w:type="spellEnd"/>
            <w:r w:rsidRPr="004C6F3B">
              <w:rPr>
                <w:rFonts w:ascii="Times New Roman" w:eastAsia="Times New Roman" w:hAnsi="Times New Roman"/>
                <w:sz w:val="24"/>
                <w:szCs w:val="24"/>
                <w:lang w:eastAsia="ru-RU"/>
              </w:rPr>
              <w:t xml:space="preserve"> С6 80 г/</w:t>
            </w:r>
            <w:proofErr w:type="spellStart"/>
            <w:r w:rsidRPr="004C6F3B">
              <w:rPr>
                <w:rFonts w:ascii="Times New Roman" w:eastAsia="Times New Roman" w:hAnsi="Times New Roman"/>
                <w:sz w:val="24"/>
                <w:szCs w:val="24"/>
                <w:lang w:eastAsia="ru-RU"/>
              </w:rPr>
              <w:t>кв.м</w:t>
            </w:r>
            <w:proofErr w:type="spellEnd"/>
            <w:r w:rsidRPr="004C6F3B">
              <w:rPr>
                <w:rFonts w:ascii="Times New Roman" w:eastAsia="Times New Roman" w:hAnsi="Times New Roman"/>
                <w:sz w:val="24"/>
                <w:szCs w:val="24"/>
                <w:lang w:eastAsia="ru-RU"/>
              </w:rPr>
              <w:t xml:space="preserve"> белый </w:t>
            </w:r>
            <w:proofErr w:type="spellStart"/>
            <w:r w:rsidRPr="004C6F3B">
              <w:rPr>
                <w:rFonts w:ascii="Times New Roman" w:eastAsia="Times New Roman" w:hAnsi="Times New Roman"/>
                <w:sz w:val="24"/>
                <w:szCs w:val="24"/>
                <w:lang w:eastAsia="ru-RU"/>
              </w:rPr>
              <w:t>стрип</w:t>
            </w:r>
            <w:proofErr w:type="spellEnd"/>
            <w:r w:rsidRPr="004C6F3B">
              <w:rPr>
                <w:rFonts w:ascii="Times New Roman" w:eastAsia="Times New Roman" w:hAnsi="Times New Roman"/>
                <w:sz w:val="24"/>
                <w:szCs w:val="24"/>
                <w:lang w:eastAsia="ru-RU"/>
              </w:rPr>
              <w:t xml:space="preserve"> с внутренней </w:t>
            </w:r>
            <w:proofErr w:type="spellStart"/>
            <w:r w:rsidRPr="004C6F3B">
              <w:rPr>
                <w:rFonts w:ascii="Times New Roman" w:eastAsia="Times New Roman" w:hAnsi="Times New Roman"/>
                <w:sz w:val="24"/>
                <w:szCs w:val="24"/>
                <w:lang w:eastAsia="ru-RU"/>
              </w:rPr>
              <w:t>запечаткой</w:t>
            </w:r>
            <w:proofErr w:type="spellEnd"/>
            <w:r w:rsidRPr="004C6F3B">
              <w:rPr>
                <w:rFonts w:ascii="Times New Roman" w:eastAsia="Times New Roman" w:hAnsi="Times New Roman"/>
                <w:sz w:val="24"/>
                <w:szCs w:val="24"/>
                <w:lang w:eastAsia="ru-RU"/>
              </w:rPr>
              <w:t xml:space="preserve"> (100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3"/>
              <w:gridCol w:w="1014"/>
            </w:tblGrid>
            <w:tr w:rsidR="009A4230" w:rsidRPr="007661D9" w14:paraId="2D357704" w14:textId="77777777" w:rsidTr="00D90088">
              <w:trPr>
                <w:tblCellSpacing w:w="15" w:type="dxa"/>
              </w:trPr>
              <w:tc>
                <w:tcPr>
                  <w:tcW w:w="3418" w:type="dxa"/>
                  <w:vAlign w:val="center"/>
                  <w:hideMark/>
                </w:tcPr>
                <w:p w14:paraId="25DDDA1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Формат: </w:t>
                  </w:r>
                </w:p>
              </w:tc>
              <w:tc>
                <w:tcPr>
                  <w:tcW w:w="969" w:type="dxa"/>
                  <w:vAlign w:val="center"/>
                  <w:hideMark/>
                </w:tcPr>
                <w:p w14:paraId="4B058112"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E65 </w:t>
                  </w:r>
                </w:p>
              </w:tc>
            </w:tr>
            <w:tr w:rsidR="009A4230" w:rsidRPr="007661D9" w14:paraId="31C01779" w14:textId="77777777" w:rsidTr="00D90088">
              <w:trPr>
                <w:tblCellSpacing w:w="15" w:type="dxa"/>
              </w:trPr>
              <w:tc>
                <w:tcPr>
                  <w:tcW w:w="3418" w:type="dxa"/>
                  <w:vAlign w:val="center"/>
                  <w:hideMark/>
                </w:tcPr>
                <w:p w14:paraId="7723A85F"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Размер: </w:t>
                  </w:r>
                </w:p>
              </w:tc>
              <w:tc>
                <w:tcPr>
                  <w:tcW w:w="969" w:type="dxa"/>
                  <w:vAlign w:val="center"/>
                  <w:hideMark/>
                </w:tcPr>
                <w:p w14:paraId="2DFF2F23"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110x220 мм </w:t>
                  </w:r>
                </w:p>
              </w:tc>
            </w:tr>
            <w:tr w:rsidR="009A4230" w:rsidRPr="007661D9" w14:paraId="0B1B0F09" w14:textId="77777777" w:rsidTr="00D90088">
              <w:trPr>
                <w:tblCellSpacing w:w="15" w:type="dxa"/>
              </w:trPr>
              <w:tc>
                <w:tcPr>
                  <w:tcW w:w="3418" w:type="dxa"/>
                  <w:vAlign w:val="center"/>
                  <w:hideMark/>
                </w:tcPr>
                <w:p w14:paraId="31515AEB"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Тип заклеивания: </w:t>
                  </w:r>
                </w:p>
              </w:tc>
              <w:tc>
                <w:tcPr>
                  <w:tcW w:w="969" w:type="dxa"/>
                  <w:vAlign w:val="center"/>
                  <w:hideMark/>
                </w:tcPr>
                <w:p w14:paraId="1919BAAC" w14:textId="77777777" w:rsidR="009A4230" w:rsidRPr="007661D9" w:rsidRDefault="009A4230" w:rsidP="00D90088">
                  <w:pPr>
                    <w:spacing w:after="0" w:line="240" w:lineRule="auto"/>
                    <w:rPr>
                      <w:rFonts w:ascii="Times New Roman" w:eastAsia="Times New Roman" w:hAnsi="Times New Roman"/>
                      <w:sz w:val="24"/>
                      <w:szCs w:val="24"/>
                      <w:lang w:eastAsia="ru-RU"/>
                    </w:rPr>
                  </w:pPr>
                  <w:proofErr w:type="spellStart"/>
                  <w:r w:rsidRPr="007661D9">
                    <w:rPr>
                      <w:rFonts w:ascii="Times New Roman" w:eastAsia="Times New Roman" w:hAnsi="Times New Roman"/>
                      <w:sz w:val="24"/>
                      <w:szCs w:val="24"/>
                      <w:lang w:eastAsia="ru-RU"/>
                    </w:rPr>
                    <w:t>стрип</w:t>
                  </w:r>
                  <w:proofErr w:type="spellEnd"/>
                  <w:r w:rsidRPr="007661D9">
                    <w:rPr>
                      <w:rFonts w:ascii="Times New Roman" w:eastAsia="Times New Roman" w:hAnsi="Times New Roman"/>
                      <w:sz w:val="24"/>
                      <w:szCs w:val="24"/>
                      <w:lang w:eastAsia="ru-RU"/>
                    </w:rPr>
                    <w:t xml:space="preserve"> </w:t>
                  </w:r>
                </w:p>
              </w:tc>
            </w:tr>
            <w:tr w:rsidR="009A4230" w:rsidRPr="007661D9" w14:paraId="1A077FB9" w14:textId="77777777" w:rsidTr="00D90088">
              <w:trPr>
                <w:tblCellSpacing w:w="15" w:type="dxa"/>
              </w:trPr>
              <w:tc>
                <w:tcPr>
                  <w:tcW w:w="3418" w:type="dxa"/>
                  <w:vAlign w:val="center"/>
                  <w:hideMark/>
                </w:tcPr>
                <w:p w14:paraId="281C88BD"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Печать "Куда-Кому": </w:t>
                  </w:r>
                </w:p>
              </w:tc>
              <w:tc>
                <w:tcPr>
                  <w:tcW w:w="969" w:type="dxa"/>
                  <w:vAlign w:val="center"/>
                  <w:hideMark/>
                </w:tcPr>
                <w:p w14:paraId="69B6848A"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304FD99A" w14:textId="77777777" w:rsidTr="00D90088">
              <w:trPr>
                <w:tblCellSpacing w:w="15" w:type="dxa"/>
              </w:trPr>
              <w:tc>
                <w:tcPr>
                  <w:tcW w:w="3418" w:type="dxa"/>
                  <w:vAlign w:val="center"/>
                  <w:hideMark/>
                </w:tcPr>
                <w:p w14:paraId="2CBB8AAA"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Окно: </w:t>
                  </w:r>
                </w:p>
              </w:tc>
              <w:tc>
                <w:tcPr>
                  <w:tcW w:w="969" w:type="dxa"/>
                  <w:vAlign w:val="center"/>
                  <w:hideMark/>
                </w:tcPr>
                <w:p w14:paraId="31C366E9"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29B2FB4A" w14:textId="77777777" w:rsidTr="00D90088">
              <w:trPr>
                <w:tblCellSpacing w:w="15" w:type="dxa"/>
              </w:trPr>
              <w:tc>
                <w:tcPr>
                  <w:tcW w:w="3418" w:type="dxa"/>
                  <w:vAlign w:val="center"/>
                  <w:hideMark/>
                </w:tcPr>
                <w:p w14:paraId="025BC470"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Материал: </w:t>
                  </w:r>
                </w:p>
              </w:tc>
              <w:tc>
                <w:tcPr>
                  <w:tcW w:w="969" w:type="dxa"/>
                  <w:vAlign w:val="center"/>
                  <w:hideMark/>
                </w:tcPr>
                <w:p w14:paraId="158BA7D9"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офсетная бумага </w:t>
                  </w:r>
                </w:p>
              </w:tc>
            </w:tr>
            <w:tr w:rsidR="009A4230" w:rsidRPr="007661D9" w14:paraId="5433A176" w14:textId="77777777" w:rsidTr="00D90088">
              <w:trPr>
                <w:tblCellSpacing w:w="15" w:type="dxa"/>
              </w:trPr>
              <w:tc>
                <w:tcPr>
                  <w:tcW w:w="3418" w:type="dxa"/>
                  <w:vAlign w:val="center"/>
                  <w:hideMark/>
                </w:tcPr>
                <w:p w14:paraId="525F0CFD"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Плотность/толщина материала: </w:t>
                  </w:r>
                </w:p>
              </w:tc>
              <w:tc>
                <w:tcPr>
                  <w:tcW w:w="969" w:type="dxa"/>
                  <w:vAlign w:val="center"/>
                  <w:hideMark/>
                </w:tcPr>
                <w:p w14:paraId="23822E36"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80 г/</w:t>
                  </w:r>
                  <w:proofErr w:type="spellStart"/>
                  <w:r w:rsidRPr="007661D9">
                    <w:rPr>
                      <w:rFonts w:ascii="Times New Roman" w:eastAsia="Times New Roman" w:hAnsi="Times New Roman"/>
                      <w:sz w:val="24"/>
                      <w:szCs w:val="24"/>
                      <w:lang w:eastAsia="ru-RU"/>
                    </w:rPr>
                    <w:t>кв.м</w:t>
                  </w:r>
                  <w:proofErr w:type="spellEnd"/>
                  <w:r w:rsidRPr="007661D9">
                    <w:rPr>
                      <w:rFonts w:ascii="Times New Roman" w:eastAsia="Times New Roman" w:hAnsi="Times New Roman"/>
                      <w:sz w:val="24"/>
                      <w:szCs w:val="24"/>
                      <w:lang w:eastAsia="ru-RU"/>
                    </w:rPr>
                    <w:t xml:space="preserve"> </w:t>
                  </w:r>
                </w:p>
              </w:tc>
            </w:tr>
            <w:tr w:rsidR="009A4230" w:rsidRPr="007661D9" w14:paraId="4F98D8AA" w14:textId="77777777" w:rsidTr="00D90088">
              <w:trPr>
                <w:tblCellSpacing w:w="15" w:type="dxa"/>
              </w:trPr>
              <w:tc>
                <w:tcPr>
                  <w:tcW w:w="3418" w:type="dxa"/>
                  <w:vAlign w:val="center"/>
                  <w:hideMark/>
                </w:tcPr>
                <w:p w14:paraId="5BC60F8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 клапана: </w:t>
                  </w:r>
                </w:p>
              </w:tc>
              <w:tc>
                <w:tcPr>
                  <w:tcW w:w="969" w:type="dxa"/>
                  <w:vAlign w:val="center"/>
                  <w:hideMark/>
                </w:tcPr>
                <w:p w14:paraId="584E517C"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прямая </w:t>
                  </w:r>
                </w:p>
              </w:tc>
            </w:tr>
            <w:tr w:rsidR="009A4230" w:rsidRPr="007661D9" w14:paraId="223A6651" w14:textId="77777777" w:rsidTr="00D90088">
              <w:trPr>
                <w:tblCellSpacing w:w="15" w:type="dxa"/>
              </w:trPr>
              <w:tc>
                <w:tcPr>
                  <w:tcW w:w="3418" w:type="dxa"/>
                  <w:vAlign w:val="center"/>
                  <w:hideMark/>
                </w:tcPr>
                <w:p w14:paraId="35BCCAB3"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Защита от попыток незаметного вскрытия типа </w:t>
                  </w:r>
                  <w:proofErr w:type="spellStart"/>
                  <w:r w:rsidRPr="007661D9">
                    <w:rPr>
                      <w:rFonts w:ascii="Times New Roman" w:eastAsia="Times New Roman" w:hAnsi="Times New Roman"/>
                      <w:sz w:val="24"/>
                      <w:szCs w:val="24"/>
                      <w:lang w:eastAsia="ru-RU"/>
                    </w:rPr>
                    <w:t>Security</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26B8FFCF"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18DBAAC6" w14:textId="77777777" w:rsidTr="00D90088">
              <w:trPr>
                <w:tblCellSpacing w:w="15" w:type="dxa"/>
              </w:trPr>
              <w:tc>
                <w:tcPr>
                  <w:tcW w:w="3418" w:type="dxa"/>
                  <w:vAlign w:val="center"/>
                  <w:hideMark/>
                </w:tcPr>
                <w:p w14:paraId="3573FB28"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Внутренняя </w:t>
                  </w:r>
                  <w:proofErr w:type="spellStart"/>
                  <w:r w:rsidRPr="007661D9">
                    <w:rPr>
                      <w:rFonts w:ascii="Times New Roman" w:eastAsia="Times New Roman" w:hAnsi="Times New Roman"/>
                      <w:sz w:val="24"/>
                      <w:szCs w:val="24"/>
                      <w:lang w:eastAsia="ru-RU"/>
                    </w:rPr>
                    <w:t>запечатка</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3D76FD2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9A4230" w:rsidRPr="007661D9" w14:paraId="30662213" w14:textId="77777777" w:rsidTr="00D90088">
              <w:trPr>
                <w:tblCellSpacing w:w="15" w:type="dxa"/>
              </w:trPr>
              <w:tc>
                <w:tcPr>
                  <w:tcW w:w="3418" w:type="dxa"/>
                  <w:vAlign w:val="center"/>
                  <w:hideMark/>
                </w:tcPr>
                <w:p w14:paraId="3E33385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боковое: </w:t>
                  </w:r>
                </w:p>
              </w:tc>
              <w:tc>
                <w:tcPr>
                  <w:tcW w:w="969" w:type="dxa"/>
                  <w:vAlign w:val="center"/>
                  <w:hideMark/>
                </w:tcPr>
                <w:p w14:paraId="4E04FCE1"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9A4230" w:rsidRPr="007661D9" w14:paraId="26263BA9" w14:textId="77777777" w:rsidTr="00D90088">
              <w:trPr>
                <w:tblCellSpacing w:w="15" w:type="dxa"/>
              </w:trPr>
              <w:tc>
                <w:tcPr>
                  <w:tcW w:w="3418" w:type="dxa"/>
                  <w:vAlign w:val="center"/>
                  <w:hideMark/>
                </w:tcPr>
                <w:p w14:paraId="593600AD"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донное, мм: </w:t>
                  </w:r>
                </w:p>
              </w:tc>
              <w:tc>
                <w:tcPr>
                  <w:tcW w:w="969" w:type="dxa"/>
                  <w:vAlign w:val="center"/>
                  <w:hideMark/>
                </w:tcPr>
                <w:p w14:paraId="07C4DB85"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0 </w:t>
                  </w:r>
                </w:p>
              </w:tc>
            </w:tr>
            <w:tr w:rsidR="009A4230" w:rsidRPr="007661D9" w14:paraId="049534F8" w14:textId="77777777" w:rsidTr="00D90088">
              <w:trPr>
                <w:tblCellSpacing w:w="15" w:type="dxa"/>
              </w:trPr>
              <w:tc>
                <w:tcPr>
                  <w:tcW w:w="3418" w:type="dxa"/>
                  <w:vAlign w:val="center"/>
                  <w:hideMark/>
                </w:tcPr>
                <w:p w14:paraId="23CB7AAB"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Цвет: </w:t>
                  </w:r>
                </w:p>
              </w:tc>
              <w:tc>
                <w:tcPr>
                  <w:tcW w:w="969" w:type="dxa"/>
                  <w:vAlign w:val="center"/>
                  <w:hideMark/>
                </w:tcPr>
                <w:p w14:paraId="502DB568"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белый </w:t>
                  </w:r>
                </w:p>
              </w:tc>
            </w:tr>
            <w:tr w:rsidR="009A4230" w:rsidRPr="007661D9" w14:paraId="416A928B" w14:textId="77777777" w:rsidTr="00D90088">
              <w:trPr>
                <w:tblCellSpacing w:w="15" w:type="dxa"/>
              </w:trPr>
              <w:tc>
                <w:tcPr>
                  <w:tcW w:w="3418" w:type="dxa"/>
                  <w:vAlign w:val="center"/>
                  <w:hideMark/>
                </w:tcPr>
                <w:p w14:paraId="6B1DCDEE"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Страна происхождения: </w:t>
                  </w:r>
                </w:p>
              </w:tc>
              <w:tc>
                <w:tcPr>
                  <w:tcW w:w="969" w:type="dxa"/>
                  <w:vAlign w:val="center"/>
                  <w:hideMark/>
                </w:tcPr>
                <w:p w14:paraId="71721A5F"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Россия </w:t>
                  </w:r>
                </w:p>
              </w:tc>
            </w:tr>
            <w:tr w:rsidR="009A4230" w:rsidRPr="007661D9" w14:paraId="20C73AD4" w14:textId="77777777" w:rsidTr="00D90088">
              <w:trPr>
                <w:tblCellSpacing w:w="15" w:type="dxa"/>
              </w:trPr>
              <w:tc>
                <w:tcPr>
                  <w:tcW w:w="3418" w:type="dxa"/>
                  <w:vAlign w:val="center"/>
                  <w:hideMark/>
                </w:tcPr>
                <w:p w14:paraId="3084A4DB"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Нанесение логотипа: </w:t>
                  </w:r>
                </w:p>
              </w:tc>
              <w:tc>
                <w:tcPr>
                  <w:tcW w:w="969" w:type="dxa"/>
                  <w:vAlign w:val="center"/>
                  <w:hideMark/>
                </w:tcPr>
                <w:p w14:paraId="6BB52E89"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9A4230" w:rsidRPr="007661D9" w14:paraId="46783AD6" w14:textId="77777777" w:rsidTr="00D90088">
              <w:trPr>
                <w:tblCellSpacing w:w="15" w:type="dxa"/>
              </w:trPr>
              <w:tc>
                <w:tcPr>
                  <w:tcW w:w="3418" w:type="dxa"/>
                  <w:vAlign w:val="center"/>
                  <w:hideMark/>
                </w:tcPr>
                <w:p w14:paraId="162890A3"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штук в упаковке: </w:t>
                  </w:r>
                </w:p>
              </w:tc>
              <w:tc>
                <w:tcPr>
                  <w:tcW w:w="969" w:type="dxa"/>
                  <w:vAlign w:val="center"/>
                  <w:hideMark/>
                </w:tcPr>
                <w:p w14:paraId="2D418AD8"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100 </w:t>
                  </w:r>
                </w:p>
              </w:tc>
            </w:tr>
            <w:tr w:rsidR="009A4230" w:rsidRPr="007661D9" w14:paraId="76FE21FA" w14:textId="77777777" w:rsidTr="00D90088">
              <w:trPr>
                <w:tblCellSpacing w:w="15" w:type="dxa"/>
              </w:trPr>
              <w:tc>
                <w:tcPr>
                  <w:tcW w:w="3418" w:type="dxa"/>
                  <w:vAlign w:val="center"/>
                  <w:hideMark/>
                </w:tcPr>
                <w:p w14:paraId="0D7610B1"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упаковок в коробе: </w:t>
                  </w:r>
                </w:p>
              </w:tc>
              <w:tc>
                <w:tcPr>
                  <w:tcW w:w="969" w:type="dxa"/>
                  <w:vAlign w:val="center"/>
                  <w:hideMark/>
                </w:tcPr>
                <w:p w14:paraId="056B0DD4" w14:textId="77777777" w:rsidR="009A4230" w:rsidRPr="007661D9" w:rsidRDefault="009A4230"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12 </w:t>
                  </w:r>
                  <w:proofErr w:type="spellStart"/>
                  <w:r w:rsidRPr="007661D9">
                    <w:rPr>
                      <w:rFonts w:ascii="Times New Roman" w:eastAsia="Times New Roman" w:hAnsi="Times New Roman"/>
                      <w:sz w:val="24"/>
                      <w:szCs w:val="24"/>
                      <w:lang w:eastAsia="ru-RU"/>
                    </w:rPr>
                    <w:t>уп</w:t>
                  </w:r>
                  <w:proofErr w:type="spellEnd"/>
                  <w:r w:rsidRPr="007661D9">
                    <w:rPr>
                      <w:rFonts w:ascii="Times New Roman" w:eastAsia="Times New Roman" w:hAnsi="Times New Roman"/>
                      <w:sz w:val="24"/>
                      <w:szCs w:val="24"/>
                      <w:lang w:eastAsia="ru-RU"/>
                    </w:rPr>
                    <w:t xml:space="preserve">. </w:t>
                  </w:r>
                </w:p>
              </w:tc>
            </w:tr>
          </w:tbl>
          <w:p w14:paraId="0E6A7B38"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2605CF8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47F6A8F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A4230" w:rsidRPr="0094178D" w14:paraId="63711D7E"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4D48853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127" w:type="dxa"/>
            <w:tcBorders>
              <w:top w:val="nil"/>
              <w:left w:val="nil"/>
              <w:bottom w:val="single" w:sz="4" w:space="0" w:color="auto"/>
              <w:right w:val="single" w:sz="8" w:space="0" w:color="auto"/>
            </w:tcBorders>
          </w:tcPr>
          <w:p w14:paraId="722BB4F2"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Ластик </w:t>
            </w:r>
            <w:proofErr w:type="spellStart"/>
            <w:r w:rsidRPr="004B7F27">
              <w:rPr>
                <w:rFonts w:ascii="Times New Roman" w:eastAsia="Times New Roman" w:hAnsi="Times New Roman"/>
                <w:sz w:val="24"/>
                <w:szCs w:val="24"/>
                <w:lang w:eastAsia="ru-RU"/>
              </w:rPr>
              <w:t>Pilot</w:t>
            </w:r>
            <w:proofErr w:type="spellEnd"/>
            <w:r w:rsidRPr="004B7F27">
              <w:rPr>
                <w:rFonts w:ascii="Times New Roman" w:eastAsia="Times New Roman" w:hAnsi="Times New Roman"/>
                <w:sz w:val="24"/>
                <w:szCs w:val="24"/>
                <w:lang w:eastAsia="ru-RU"/>
              </w:rPr>
              <w:t xml:space="preserve"> EE-101 виниловый 42x18x12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73"/>
              <w:gridCol w:w="7016"/>
            </w:tblGrid>
            <w:tr w:rsidR="009A4230" w:rsidRPr="004B7F27" w14:paraId="5DBA2082" w14:textId="77777777" w:rsidTr="00D90088">
              <w:trPr>
                <w:tblCellSpacing w:w="15" w:type="dxa"/>
              </w:trPr>
              <w:tc>
                <w:tcPr>
                  <w:tcW w:w="2628" w:type="dxa"/>
                  <w:vAlign w:val="center"/>
                  <w:hideMark/>
                </w:tcPr>
                <w:p w14:paraId="11C98E92"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Назначение: </w:t>
                  </w:r>
                </w:p>
              </w:tc>
              <w:tc>
                <w:tcPr>
                  <w:tcW w:w="6971" w:type="dxa"/>
                  <w:vAlign w:val="center"/>
                  <w:hideMark/>
                </w:tcPr>
                <w:p w14:paraId="7C6F24D1"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цветных карандашей</w:t>
                  </w:r>
                  <w:r w:rsidRPr="004B7F27">
                    <w:rPr>
                      <w:rFonts w:ascii="Times New Roman" w:eastAsia="Times New Roman" w:hAnsi="Times New Roman"/>
                      <w:sz w:val="24"/>
                      <w:szCs w:val="24"/>
                      <w:lang w:eastAsia="ru-RU"/>
                    </w:rPr>
                    <w:t xml:space="preserve">, </w:t>
                  </w:r>
                </w:p>
                <w:p w14:paraId="4EE46574" w14:textId="77777777" w:rsidR="009A4230"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художественных карандашей</w:t>
                  </w:r>
                  <w:r w:rsidRPr="004B7F27">
                    <w:rPr>
                      <w:rFonts w:ascii="Times New Roman" w:eastAsia="Times New Roman" w:hAnsi="Times New Roman"/>
                      <w:sz w:val="24"/>
                      <w:szCs w:val="24"/>
                      <w:lang w:eastAsia="ru-RU"/>
                    </w:rPr>
                    <w:t>,</w:t>
                  </w:r>
                </w:p>
                <w:p w14:paraId="2B14F2FA"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 для грифельных карандашей </w:t>
                  </w:r>
                </w:p>
              </w:tc>
            </w:tr>
            <w:tr w:rsidR="009A4230" w:rsidRPr="004B7F27" w14:paraId="6EE61222" w14:textId="77777777" w:rsidTr="00D90088">
              <w:trPr>
                <w:tblCellSpacing w:w="15" w:type="dxa"/>
              </w:trPr>
              <w:tc>
                <w:tcPr>
                  <w:tcW w:w="2628" w:type="dxa"/>
                  <w:vAlign w:val="center"/>
                  <w:hideMark/>
                </w:tcPr>
                <w:p w14:paraId="487E0433"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Материал изготовления: </w:t>
                  </w:r>
                </w:p>
              </w:tc>
              <w:tc>
                <w:tcPr>
                  <w:tcW w:w="6971" w:type="dxa"/>
                  <w:vAlign w:val="center"/>
                  <w:hideMark/>
                </w:tcPr>
                <w:p w14:paraId="257404BA"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винил </w:t>
                  </w:r>
                </w:p>
              </w:tc>
            </w:tr>
            <w:tr w:rsidR="009A4230" w:rsidRPr="004B7F27" w14:paraId="7D34DC95" w14:textId="77777777" w:rsidTr="00D90088">
              <w:trPr>
                <w:tblCellSpacing w:w="15" w:type="dxa"/>
              </w:trPr>
              <w:tc>
                <w:tcPr>
                  <w:tcW w:w="2628" w:type="dxa"/>
                  <w:vAlign w:val="center"/>
                  <w:hideMark/>
                </w:tcPr>
                <w:p w14:paraId="0B5295E5"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Форма: </w:t>
                  </w:r>
                </w:p>
              </w:tc>
              <w:tc>
                <w:tcPr>
                  <w:tcW w:w="6971" w:type="dxa"/>
                  <w:vAlign w:val="center"/>
                  <w:hideMark/>
                </w:tcPr>
                <w:p w14:paraId="7A4D2943"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прямоугольная </w:t>
                  </w:r>
                </w:p>
              </w:tc>
            </w:tr>
            <w:tr w:rsidR="009A4230" w:rsidRPr="004B7F27" w14:paraId="310FF1BE" w14:textId="77777777" w:rsidTr="00D90088">
              <w:trPr>
                <w:tblCellSpacing w:w="15" w:type="dxa"/>
              </w:trPr>
              <w:tc>
                <w:tcPr>
                  <w:tcW w:w="2628" w:type="dxa"/>
                  <w:vAlign w:val="center"/>
                  <w:hideMark/>
                </w:tcPr>
                <w:p w14:paraId="6FFF3A09"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Материал держателя: </w:t>
                  </w:r>
                </w:p>
              </w:tc>
              <w:tc>
                <w:tcPr>
                  <w:tcW w:w="6971" w:type="dxa"/>
                  <w:vAlign w:val="center"/>
                  <w:hideMark/>
                </w:tcPr>
                <w:p w14:paraId="2D62597E"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картонный </w:t>
                  </w:r>
                </w:p>
              </w:tc>
            </w:tr>
            <w:tr w:rsidR="009A4230" w:rsidRPr="004B7F27" w14:paraId="170E2321" w14:textId="77777777" w:rsidTr="00D90088">
              <w:trPr>
                <w:tblCellSpacing w:w="15" w:type="dxa"/>
              </w:trPr>
              <w:tc>
                <w:tcPr>
                  <w:tcW w:w="2628" w:type="dxa"/>
                  <w:vAlign w:val="center"/>
                  <w:hideMark/>
                </w:tcPr>
                <w:p w14:paraId="4BB9DDFD"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Цвет: </w:t>
                  </w:r>
                </w:p>
              </w:tc>
              <w:tc>
                <w:tcPr>
                  <w:tcW w:w="6971" w:type="dxa"/>
                  <w:vAlign w:val="center"/>
                  <w:hideMark/>
                </w:tcPr>
                <w:p w14:paraId="34861631"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белый </w:t>
                  </w:r>
                </w:p>
              </w:tc>
            </w:tr>
            <w:tr w:rsidR="009A4230" w:rsidRPr="004B7F27" w14:paraId="2C0FF7F1" w14:textId="77777777" w:rsidTr="00D90088">
              <w:trPr>
                <w:tblCellSpacing w:w="15" w:type="dxa"/>
              </w:trPr>
              <w:tc>
                <w:tcPr>
                  <w:tcW w:w="2628" w:type="dxa"/>
                  <w:vAlign w:val="center"/>
                  <w:hideMark/>
                </w:tcPr>
                <w:p w14:paraId="14666DDA"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Количество штук в упаковке: </w:t>
                  </w:r>
                </w:p>
              </w:tc>
              <w:tc>
                <w:tcPr>
                  <w:tcW w:w="6971" w:type="dxa"/>
                  <w:vAlign w:val="center"/>
                  <w:hideMark/>
                </w:tcPr>
                <w:p w14:paraId="3890F4E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 </w:t>
                  </w:r>
                </w:p>
              </w:tc>
            </w:tr>
            <w:tr w:rsidR="009A4230" w:rsidRPr="004B7F27" w14:paraId="1895958B" w14:textId="77777777" w:rsidTr="00D90088">
              <w:trPr>
                <w:tblCellSpacing w:w="15" w:type="dxa"/>
              </w:trPr>
              <w:tc>
                <w:tcPr>
                  <w:tcW w:w="2628" w:type="dxa"/>
                  <w:vAlign w:val="center"/>
                  <w:hideMark/>
                </w:tcPr>
                <w:p w14:paraId="7BA7B0F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Длина: </w:t>
                  </w:r>
                </w:p>
              </w:tc>
              <w:tc>
                <w:tcPr>
                  <w:tcW w:w="6971" w:type="dxa"/>
                  <w:vAlign w:val="center"/>
                  <w:hideMark/>
                </w:tcPr>
                <w:p w14:paraId="6B3CDA74"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42 мм </w:t>
                  </w:r>
                </w:p>
              </w:tc>
            </w:tr>
            <w:tr w:rsidR="009A4230" w:rsidRPr="004B7F27" w14:paraId="34914E74" w14:textId="77777777" w:rsidTr="00D90088">
              <w:trPr>
                <w:tblCellSpacing w:w="15" w:type="dxa"/>
              </w:trPr>
              <w:tc>
                <w:tcPr>
                  <w:tcW w:w="2628" w:type="dxa"/>
                  <w:vAlign w:val="center"/>
                  <w:hideMark/>
                </w:tcPr>
                <w:p w14:paraId="3D96C3A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Ширина: </w:t>
                  </w:r>
                </w:p>
              </w:tc>
              <w:tc>
                <w:tcPr>
                  <w:tcW w:w="6971" w:type="dxa"/>
                  <w:vAlign w:val="center"/>
                  <w:hideMark/>
                </w:tcPr>
                <w:p w14:paraId="5BDC7C1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19 мм </w:t>
                  </w:r>
                </w:p>
              </w:tc>
            </w:tr>
            <w:tr w:rsidR="009A4230" w:rsidRPr="004B7F27" w14:paraId="46604A38" w14:textId="77777777" w:rsidTr="00D90088">
              <w:trPr>
                <w:tblCellSpacing w:w="15" w:type="dxa"/>
              </w:trPr>
              <w:tc>
                <w:tcPr>
                  <w:tcW w:w="2628" w:type="dxa"/>
                  <w:vAlign w:val="center"/>
                  <w:hideMark/>
                </w:tcPr>
                <w:p w14:paraId="457B98A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Высота: </w:t>
                  </w:r>
                </w:p>
              </w:tc>
              <w:tc>
                <w:tcPr>
                  <w:tcW w:w="6971" w:type="dxa"/>
                  <w:vAlign w:val="center"/>
                  <w:hideMark/>
                </w:tcPr>
                <w:p w14:paraId="319BF059"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12 мм </w:t>
                  </w:r>
                </w:p>
              </w:tc>
            </w:tr>
            <w:tr w:rsidR="009A4230" w:rsidRPr="004B7F27" w14:paraId="0F1DB10D" w14:textId="77777777" w:rsidTr="00D90088">
              <w:trPr>
                <w:tblCellSpacing w:w="15" w:type="dxa"/>
              </w:trPr>
              <w:tc>
                <w:tcPr>
                  <w:tcW w:w="2628" w:type="dxa"/>
                  <w:vAlign w:val="center"/>
                  <w:hideMark/>
                </w:tcPr>
                <w:p w14:paraId="770C0F8C"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Страна происхождения: </w:t>
                  </w:r>
                </w:p>
              </w:tc>
              <w:tc>
                <w:tcPr>
                  <w:tcW w:w="6971" w:type="dxa"/>
                  <w:vAlign w:val="center"/>
                  <w:hideMark/>
                </w:tcPr>
                <w:p w14:paraId="24BD5975"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Япония </w:t>
                  </w:r>
                </w:p>
              </w:tc>
            </w:tr>
            <w:tr w:rsidR="009A4230" w:rsidRPr="004B7F27" w14:paraId="017C3F4B" w14:textId="77777777" w:rsidTr="00D90088">
              <w:trPr>
                <w:tblCellSpacing w:w="15" w:type="dxa"/>
              </w:trPr>
              <w:tc>
                <w:tcPr>
                  <w:tcW w:w="2628" w:type="dxa"/>
                  <w:vAlign w:val="center"/>
                  <w:hideMark/>
                </w:tcPr>
                <w:p w14:paraId="011E0782"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Схема вложения: </w:t>
                  </w:r>
                </w:p>
              </w:tc>
              <w:tc>
                <w:tcPr>
                  <w:tcW w:w="6971" w:type="dxa"/>
                  <w:vAlign w:val="center"/>
                  <w:hideMark/>
                </w:tcPr>
                <w:p w14:paraId="7812BA26" w14:textId="77777777" w:rsidR="009A4230" w:rsidRPr="004B7F27" w:rsidRDefault="009A4230"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36 </w:t>
                  </w:r>
                </w:p>
              </w:tc>
            </w:tr>
          </w:tbl>
          <w:p w14:paraId="1694C616"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480096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1EF6218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9A4230" w:rsidRPr="0094178D" w14:paraId="26C97130"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58568B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72</w:t>
            </w:r>
          </w:p>
        </w:tc>
        <w:tc>
          <w:tcPr>
            <w:tcW w:w="2127" w:type="dxa"/>
            <w:tcBorders>
              <w:top w:val="single" w:sz="4" w:space="0" w:color="auto"/>
              <w:left w:val="nil"/>
              <w:bottom w:val="single" w:sz="4" w:space="0" w:color="auto"/>
              <w:right w:val="single" w:sz="8" w:space="0" w:color="auto"/>
            </w:tcBorders>
          </w:tcPr>
          <w:p w14:paraId="6A0F8E5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Файл-вкладыш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А3 30 мкм прозрачный гладкий 50 штук в упаковке</w:t>
            </w:r>
          </w:p>
          <w:p w14:paraId="71D5B471" w14:textId="77777777" w:rsidR="009A4230" w:rsidRPr="004B7F27" w:rsidRDefault="009A4230"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552"/>
            </w:tblGrid>
            <w:tr w:rsidR="009A4230" w:rsidRPr="00F51AD6" w14:paraId="28657F00" w14:textId="77777777" w:rsidTr="00D90088">
              <w:trPr>
                <w:tblCellSpacing w:w="15" w:type="dxa"/>
              </w:trPr>
              <w:tc>
                <w:tcPr>
                  <w:tcW w:w="3238" w:type="dxa"/>
                  <w:vAlign w:val="center"/>
                  <w:hideMark/>
                </w:tcPr>
                <w:p w14:paraId="2E783C6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Формат: </w:t>
                  </w:r>
                </w:p>
              </w:tc>
              <w:tc>
                <w:tcPr>
                  <w:tcW w:w="1507" w:type="dxa"/>
                  <w:vAlign w:val="center"/>
                  <w:hideMark/>
                </w:tcPr>
                <w:p w14:paraId="55B1FDE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А3 </w:t>
                  </w:r>
                </w:p>
              </w:tc>
            </w:tr>
            <w:tr w:rsidR="009A4230" w:rsidRPr="00F51AD6" w14:paraId="227EBC75" w14:textId="77777777" w:rsidTr="00D90088">
              <w:trPr>
                <w:tblCellSpacing w:w="15" w:type="dxa"/>
              </w:trPr>
              <w:tc>
                <w:tcPr>
                  <w:tcW w:w="3238" w:type="dxa"/>
                  <w:vAlign w:val="center"/>
                  <w:hideMark/>
                </w:tcPr>
                <w:p w14:paraId="58C5E9C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Размер: </w:t>
                  </w:r>
                </w:p>
              </w:tc>
              <w:tc>
                <w:tcPr>
                  <w:tcW w:w="1507" w:type="dxa"/>
                  <w:vAlign w:val="center"/>
                  <w:hideMark/>
                </w:tcPr>
                <w:p w14:paraId="3BA776A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320x425 мм </w:t>
                  </w:r>
                </w:p>
              </w:tc>
            </w:tr>
            <w:tr w:rsidR="009A4230" w:rsidRPr="00F51AD6" w14:paraId="0E0089E4" w14:textId="77777777" w:rsidTr="00D90088">
              <w:trPr>
                <w:tblCellSpacing w:w="15" w:type="dxa"/>
              </w:trPr>
              <w:tc>
                <w:tcPr>
                  <w:tcW w:w="3238" w:type="dxa"/>
                  <w:vAlign w:val="center"/>
                  <w:hideMark/>
                </w:tcPr>
                <w:p w14:paraId="7310904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Толщина (мкм): </w:t>
                  </w:r>
                </w:p>
              </w:tc>
              <w:tc>
                <w:tcPr>
                  <w:tcW w:w="1507" w:type="dxa"/>
                  <w:vAlign w:val="center"/>
                  <w:hideMark/>
                </w:tcPr>
                <w:p w14:paraId="5D7C8B8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30 </w:t>
                  </w:r>
                </w:p>
              </w:tc>
            </w:tr>
            <w:tr w:rsidR="009A4230" w:rsidRPr="00F51AD6" w14:paraId="16C37F32" w14:textId="77777777" w:rsidTr="00D90088">
              <w:trPr>
                <w:tblCellSpacing w:w="15" w:type="dxa"/>
              </w:trPr>
              <w:tc>
                <w:tcPr>
                  <w:tcW w:w="3238" w:type="dxa"/>
                  <w:vAlign w:val="center"/>
                  <w:hideMark/>
                </w:tcPr>
                <w:p w14:paraId="45B6A1E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Фактура: </w:t>
                  </w:r>
                </w:p>
              </w:tc>
              <w:tc>
                <w:tcPr>
                  <w:tcW w:w="1507" w:type="dxa"/>
                  <w:vAlign w:val="center"/>
                  <w:hideMark/>
                </w:tcPr>
                <w:p w14:paraId="0A6D1B78"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гладкая </w:t>
                  </w:r>
                </w:p>
              </w:tc>
            </w:tr>
            <w:tr w:rsidR="009A4230" w:rsidRPr="00F51AD6" w14:paraId="74CB74FE" w14:textId="77777777" w:rsidTr="00D90088">
              <w:trPr>
                <w:tblCellSpacing w:w="15" w:type="dxa"/>
              </w:trPr>
              <w:tc>
                <w:tcPr>
                  <w:tcW w:w="3238" w:type="dxa"/>
                  <w:vAlign w:val="center"/>
                  <w:hideMark/>
                </w:tcPr>
                <w:p w14:paraId="64F3684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Вместимость: </w:t>
                  </w:r>
                </w:p>
              </w:tc>
              <w:tc>
                <w:tcPr>
                  <w:tcW w:w="1507" w:type="dxa"/>
                  <w:vAlign w:val="center"/>
                  <w:hideMark/>
                </w:tcPr>
                <w:p w14:paraId="68F4075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до 40 листов </w:t>
                  </w:r>
                </w:p>
              </w:tc>
            </w:tr>
            <w:tr w:rsidR="009A4230" w:rsidRPr="00F51AD6" w14:paraId="48EFFA10" w14:textId="77777777" w:rsidTr="00D90088">
              <w:trPr>
                <w:tblCellSpacing w:w="15" w:type="dxa"/>
              </w:trPr>
              <w:tc>
                <w:tcPr>
                  <w:tcW w:w="3238" w:type="dxa"/>
                  <w:vAlign w:val="center"/>
                  <w:hideMark/>
                </w:tcPr>
                <w:p w14:paraId="3C5417E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Перфорация: </w:t>
                  </w:r>
                </w:p>
              </w:tc>
              <w:tc>
                <w:tcPr>
                  <w:tcW w:w="1507" w:type="dxa"/>
                  <w:vAlign w:val="center"/>
                  <w:hideMark/>
                </w:tcPr>
                <w:p w14:paraId="0126CF6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Да </w:t>
                  </w:r>
                </w:p>
              </w:tc>
            </w:tr>
            <w:tr w:rsidR="009A4230" w:rsidRPr="00F51AD6" w14:paraId="018E098D" w14:textId="77777777" w:rsidTr="00D90088">
              <w:trPr>
                <w:tblCellSpacing w:w="15" w:type="dxa"/>
              </w:trPr>
              <w:tc>
                <w:tcPr>
                  <w:tcW w:w="3238" w:type="dxa"/>
                  <w:vAlign w:val="center"/>
                  <w:hideMark/>
                </w:tcPr>
                <w:p w14:paraId="3959088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 расширением: </w:t>
                  </w:r>
                </w:p>
              </w:tc>
              <w:tc>
                <w:tcPr>
                  <w:tcW w:w="1507" w:type="dxa"/>
                  <w:vAlign w:val="center"/>
                  <w:hideMark/>
                </w:tcPr>
                <w:p w14:paraId="27A8609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39AED0F2" w14:textId="77777777" w:rsidTr="00D90088">
              <w:trPr>
                <w:tblCellSpacing w:w="15" w:type="dxa"/>
              </w:trPr>
              <w:tc>
                <w:tcPr>
                  <w:tcW w:w="3238" w:type="dxa"/>
                  <w:vAlign w:val="center"/>
                  <w:hideMark/>
                </w:tcPr>
                <w:p w14:paraId="41111C6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Формат папки ориентирован: </w:t>
                  </w:r>
                </w:p>
              </w:tc>
              <w:tc>
                <w:tcPr>
                  <w:tcW w:w="1507" w:type="dxa"/>
                  <w:vAlign w:val="center"/>
                  <w:hideMark/>
                </w:tcPr>
                <w:p w14:paraId="487B350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вертикально </w:t>
                  </w:r>
                </w:p>
              </w:tc>
            </w:tr>
            <w:tr w:rsidR="009A4230" w:rsidRPr="00F51AD6" w14:paraId="3AB78B61" w14:textId="77777777" w:rsidTr="00D90088">
              <w:trPr>
                <w:tblCellSpacing w:w="15" w:type="dxa"/>
              </w:trPr>
              <w:tc>
                <w:tcPr>
                  <w:tcW w:w="3238" w:type="dxa"/>
                  <w:vAlign w:val="center"/>
                  <w:hideMark/>
                </w:tcPr>
                <w:p w14:paraId="0292A79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507" w:type="dxa"/>
                  <w:vAlign w:val="center"/>
                  <w:hideMark/>
                </w:tcPr>
                <w:p w14:paraId="4F34E164"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50 </w:t>
                  </w:r>
                </w:p>
              </w:tc>
            </w:tr>
            <w:tr w:rsidR="009A4230" w:rsidRPr="00F51AD6" w14:paraId="1E9E1ACA" w14:textId="77777777" w:rsidTr="00D90088">
              <w:trPr>
                <w:tblCellSpacing w:w="15" w:type="dxa"/>
              </w:trPr>
              <w:tc>
                <w:tcPr>
                  <w:tcW w:w="3238" w:type="dxa"/>
                  <w:vAlign w:val="center"/>
                  <w:hideMark/>
                </w:tcPr>
                <w:p w14:paraId="2E6ACEB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упаковок в коробе: </w:t>
                  </w:r>
                </w:p>
              </w:tc>
              <w:tc>
                <w:tcPr>
                  <w:tcW w:w="1507" w:type="dxa"/>
                  <w:vAlign w:val="center"/>
                  <w:hideMark/>
                </w:tcPr>
                <w:p w14:paraId="528A4C4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roofErr w:type="spellStart"/>
                  <w:r w:rsidRPr="00F51AD6">
                    <w:rPr>
                      <w:rFonts w:ascii="Times New Roman" w:eastAsia="Times New Roman" w:hAnsi="Times New Roman"/>
                      <w:sz w:val="24"/>
                      <w:szCs w:val="24"/>
                      <w:lang w:eastAsia="ru-RU"/>
                    </w:rPr>
                    <w:t>уп</w:t>
                  </w:r>
                  <w:proofErr w:type="spellEnd"/>
                  <w:r w:rsidRPr="00F51AD6">
                    <w:rPr>
                      <w:rFonts w:ascii="Times New Roman" w:eastAsia="Times New Roman" w:hAnsi="Times New Roman"/>
                      <w:sz w:val="24"/>
                      <w:szCs w:val="24"/>
                      <w:lang w:eastAsia="ru-RU"/>
                    </w:rPr>
                    <w:t xml:space="preserve">. </w:t>
                  </w:r>
                </w:p>
              </w:tc>
            </w:tr>
            <w:tr w:rsidR="009A4230" w:rsidRPr="00F51AD6" w14:paraId="1ADE83A9" w14:textId="77777777" w:rsidTr="00D90088">
              <w:trPr>
                <w:tblCellSpacing w:w="15" w:type="dxa"/>
              </w:trPr>
              <w:tc>
                <w:tcPr>
                  <w:tcW w:w="3238" w:type="dxa"/>
                  <w:vAlign w:val="center"/>
                  <w:hideMark/>
                </w:tcPr>
                <w:p w14:paraId="327671A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1507" w:type="dxa"/>
                  <w:vAlign w:val="center"/>
                  <w:hideMark/>
                </w:tcPr>
                <w:p w14:paraId="04F3DFD4"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9A4230" w:rsidRPr="00F51AD6" w14:paraId="45583B2A" w14:textId="77777777" w:rsidTr="00D90088">
              <w:trPr>
                <w:tblCellSpacing w:w="15" w:type="dxa"/>
              </w:trPr>
              <w:tc>
                <w:tcPr>
                  <w:tcW w:w="3238" w:type="dxa"/>
                  <w:vAlign w:val="center"/>
                  <w:hideMark/>
                </w:tcPr>
                <w:p w14:paraId="656DB45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w:t>
                  </w:r>
                </w:p>
              </w:tc>
              <w:tc>
                <w:tcPr>
                  <w:tcW w:w="1507" w:type="dxa"/>
                  <w:vAlign w:val="center"/>
                  <w:hideMark/>
                </w:tcPr>
                <w:p w14:paraId="3CAC9EE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полипропилен </w:t>
                  </w:r>
                </w:p>
              </w:tc>
            </w:tr>
            <w:tr w:rsidR="009A4230" w:rsidRPr="00F51AD6" w14:paraId="082F4864" w14:textId="77777777" w:rsidTr="00D90088">
              <w:trPr>
                <w:tblCellSpacing w:w="15" w:type="dxa"/>
              </w:trPr>
              <w:tc>
                <w:tcPr>
                  <w:tcW w:w="3238" w:type="dxa"/>
                  <w:vAlign w:val="center"/>
                  <w:hideMark/>
                </w:tcPr>
                <w:p w14:paraId="64E285C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507" w:type="dxa"/>
                  <w:vAlign w:val="center"/>
                  <w:hideMark/>
                </w:tcPr>
                <w:p w14:paraId="61334D74"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18F8D15D"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C8496A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2593810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A4230" w:rsidRPr="0094178D" w14:paraId="5D6EF137"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908062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2127" w:type="dxa"/>
            <w:tcBorders>
              <w:top w:val="nil"/>
              <w:left w:val="nil"/>
              <w:bottom w:val="single" w:sz="4" w:space="0" w:color="auto"/>
              <w:right w:val="single" w:sz="8" w:space="0" w:color="auto"/>
            </w:tcBorders>
          </w:tcPr>
          <w:p w14:paraId="63E08CC3"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Вертикальный накопитель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w:t>
            </w:r>
            <w:proofErr w:type="spellStart"/>
            <w:r w:rsidRPr="004B7F27">
              <w:rPr>
                <w:rFonts w:ascii="Times New Roman" w:eastAsia="Times New Roman" w:hAnsi="Times New Roman"/>
                <w:sz w:val="24"/>
                <w:szCs w:val="24"/>
                <w:lang w:eastAsia="ru-RU"/>
              </w:rPr>
              <w:t>City</w:t>
            </w:r>
            <w:proofErr w:type="spellEnd"/>
            <w:r w:rsidRPr="004B7F27">
              <w:rPr>
                <w:rFonts w:ascii="Times New Roman" w:eastAsia="Times New Roman" w:hAnsi="Times New Roman"/>
                <w:sz w:val="24"/>
                <w:szCs w:val="24"/>
                <w:lang w:eastAsia="ru-RU"/>
              </w:rPr>
              <w:t xml:space="preserve"> пластиковый прозрачный ширина 90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639"/>
            </w:tblGrid>
            <w:tr w:rsidR="009A4230" w:rsidRPr="00F51AD6" w14:paraId="62091A5D" w14:textId="77777777" w:rsidTr="00D90088">
              <w:trPr>
                <w:tblCellSpacing w:w="15" w:type="dxa"/>
              </w:trPr>
              <w:tc>
                <w:tcPr>
                  <w:tcW w:w="3207" w:type="dxa"/>
                  <w:vAlign w:val="center"/>
                  <w:hideMark/>
                </w:tcPr>
                <w:p w14:paraId="3884EE1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Базовый цвет: </w:t>
                  </w:r>
                </w:p>
              </w:tc>
              <w:tc>
                <w:tcPr>
                  <w:tcW w:w="1594" w:type="dxa"/>
                  <w:vAlign w:val="center"/>
                  <w:hideMark/>
                </w:tcPr>
                <w:p w14:paraId="5EAE5BE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9A4230" w:rsidRPr="00F51AD6" w14:paraId="74C69CD6" w14:textId="77777777" w:rsidTr="00D90088">
              <w:trPr>
                <w:tblCellSpacing w:w="15" w:type="dxa"/>
              </w:trPr>
              <w:tc>
                <w:tcPr>
                  <w:tcW w:w="3207" w:type="dxa"/>
                  <w:vAlign w:val="center"/>
                  <w:hideMark/>
                </w:tcPr>
                <w:p w14:paraId="1245536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w:t>
                  </w:r>
                </w:p>
              </w:tc>
              <w:tc>
                <w:tcPr>
                  <w:tcW w:w="1594" w:type="dxa"/>
                  <w:vAlign w:val="center"/>
                  <w:hideMark/>
                </w:tcPr>
                <w:p w14:paraId="089C71C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90 мм </w:t>
                  </w:r>
                </w:p>
              </w:tc>
            </w:tr>
            <w:tr w:rsidR="009A4230" w:rsidRPr="00F51AD6" w14:paraId="6CA16158" w14:textId="77777777" w:rsidTr="00D90088">
              <w:trPr>
                <w:tblCellSpacing w:w="15" w:type="dxa"/>
              </w:trPr>
              <w:tc>
                <w:tcPr>
                  <w:tcW w:w="3207" w:type="dxa"/>
                  <w:vAlign w:val="center"/>
                  <w:hideMark/>
                </w:tcPr>
                <w:p w14:paraId="027BB60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w:t>
                  </w:r>
                </w:p>
              </w:tc>
              <w:tc>
                <w:tcPr>
                  <w:tcW w:w="1594" w:type="dxa"/>
                  <w:vAlign w:val="center"/>
                  <w:hideMark/>
                </w:tcPr>
                <w:p w14:paraId="5F020C5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пластик </w:t>
                  </w:r>
                </w:p>
              </w:tc>
            </w:tr>
            <w:tr w:rsidR="009A4230" w:rsidRPr="00F51AD6" w14:paraId="60A46581" w14:textId="77777777" w:rsidTr="00D90088">
              <w:trPr>
                <w:tblCellSpacing w:w="15" w:type="dxa"/>
              </w:trPr>
              <w:tc>
                <w:tcPr>
                  <w:tcW w:w="3207" w:type="dxa"/>
                  <w:vAlign w:val="center"/>
                  <w:hideMark/>
                </w:tcPr>
                <w:p w14:paraId="06204CB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Размер изделия: </w:t>
                  </w:r>
                </w:p>
              </w:tc>
              <w:tc>
                <w:tcPr>
                  <w:tcW w:w="1594" w:type="dxa"/>
                  <w:vAlign w:val="center"/>
                  <w:hideMark/>
                </w:tcPr>
                <w:p w14:paraId="202C5AC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285x90x245 мм </w:t>
                  </w:r>
                </w:p>
              </w:tc>
            </w:tr>
            <w:tr w:rsidR="009A4230" w:rsidRPr="00F51AD6" w14:paraId="51BFDAFD" w14:textId="77777777" w:rsidTr="00D90088">
              <w:trPr>
                <w:tblCellSpacing w:w="15" w:type="dxa"/>
              </w:trPr>
              <w:tc>
                <w:tcPr>
                  <w:tcW w:w="3207" w:type="dxa"/>
                  <w:vAlign w:val="center"/>
                  <w:hideMark/>
                </w:tcPr>
                <w:p w14:paraId="1DD6E97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отделений: </w:t>
                  </w:r>
                </w:p>
              </w:tc>
              <w:tc>
                <w:tcPr>
                  <w:tcW w:w="1594" w:type="dxa"/>
                  <w:vAlign w:val="center"/>
                  <w:hideMark/>
                </w:tcPr>
                <w:p w14:paraId="58C67D4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
              </w:tc>
            </w:tr>
            <w:tr w:rsidR="009A4230" w:rsidRPr="00F51AD6" w14:paraId="4DD7387B" w14:textId="77777777" w:rsidTr="00D90088">
              <w:trPr>
                <w:tblCellSpacing w:w="15" w:type="dxa"/>
              </w:trPr>
              <w:tc>
                <w:tcPr>
                  <w:tcW w:w="3207" w:type="dxa"/>
                  <w:vAlign w:val="center"/>
                  <w:hideMark/>
                </w:tcPr>
                <w:p w14:paraId="4840F47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1594" w:type="dxa"/>
                  <w:vAlign w:val="center"/>
                  <w:hideMark/>
                </w:tcPr>
                <w:p w14:paraId="7EEFBA9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9A4230" w:rsidRPr="00F51AD6" w14:paraId="6FAE0658" w14:textId="77777777" w:rsidTr="00D90088">
              <w:trPr>
                <w:tblCellSpacing w:w="15" w:type="dxa"/>
              </w:trPr>
              <w:tc>
                <w:tcPr>
                  <w:tcW w:w="3207" w:type="dxa"/>
                  <w:vAlign w:val="center"/>
                  <w:hideMark/>
                </w:tcPr>
                <w:p w14:paraId="549EB4E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окна для маркировки: </w:t>
                  </w:r>
                </w:p>
              </w:tc>
              <w:tc>
                <w:tcPr>
                  <w:tcW w:w="1594" w:type="dxa"/>
                  <w:vAlign w:val="center"/>
                  <w:hideMark/>
                </w:tcPr>
                <w:p w14:paraId="678EE32C"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3FD40F9D" w14:textId="77777777" w:rsidTr="00D90088">
              <w:trPr>
                <w:tblCellSpacing w:w="15" w:type="dxa"/>
              </w:trPr>
              <w:tc>
                <w:tcPr>
                  <w:tcW w:w="3207" w:type="dxa"/>
                  <w:vAlign w:val="center"/>
                  <w:hideMark/>
                </w:tcPr>
                <w:p w14:paraId="0236456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в упаковке: </w:t>
                  </w:r>
                </w:p>
              </w:tc>
              <w:tc>
                <w:tcPr>
                  <w:tcW w:w="1594" w:type="dxa"/>
                  <w:vAlign w:val="center"/>
                  <w:hideMark/>
                </w:tcPr>
                <w:p w14:paraId="77101A7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шт. </w:t>
                  </w:r>
                </w:p>
              </w:tc>
            </w:tr>
            <w:tr w:rsidR="009A4230" w:rsidRPr="00F51AD6" w14:paraId="15405809" w14:textId="77777777" w:rsidTr="00D90088">
              <w:trPr>
                <w:tblCellSpacing w:w="15" w:type="dxa"/>
              </w:trPr>
              <w:tc>
                <w:tcPr>
                  <w:tcW w:w="3207" w:type="dxa"/>
                  <w:vAlign w:val="center"/>
                  <w:hideMark/>
                </w:tcPr>
                <w:p w14:paraId="4567D66C"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594" w:type="dxa"/>
                  <w:vAlign w:val="center"/>
                  <w:hideMark/>
                </w:tcPr>
                <w:p w14:paraId="3B99C5A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Беларусь </w:t>
                  </w:r>
                </w:p>
              </w:tc>
            </w:tr>
            <w:tr w:rsidR="009A4230" w:rsidRPr="00F51AD6" w14:paraId="5DE87E32" w14:textId="77777777" w:rsidTr="00D90088">
              <w:trPr>
                <w:tblCellSpacing w:w="15" w:type="dxa"/>
              </w:trPr>
              <w:tc>
                <w:tcPr>
                  <w:tcW w:w="3207" w:type="dxa"/>
                  <w:vAlign w:val="center"/>
                  <w:hideMark/>
                </w:tcPr>
                <w:p w14:paraId="607E05D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Требуется сборка: </w:t>
                  </w:r>
                </w:p>
              </w:tc>
              <w:tc>
                <w:tcPr>
                  <w:tcW w:w="1594" w:type="dxa"/>
                  <w:vAlign w:val="center"/>
                  <w:hideMark/>
                </w:tcPr>
                <w:p w14:paraId="5DB4031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bl>
          <w:p w14:paraId="3B3E3E5F"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5DEBA62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3452896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4C087E1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428A3E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2127" w:type="dxa"/>
            <w:tcBorders>
              <w:top w:val="nil"/>
              <w:left w:val="nil"/>
              <w:bottom w:val="single" w:sz="4" w:space="0" w:color="auto"/>
              <w:right w:val="single" w:sz="8" w:space="0" w:color="auto"/>
            </w:tcBorders>
          </w:tcPr>
          <w:p w14:paraId="26255F84"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Клейкая лента упаковочная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48 мм x 60 м 45 мкм прозрачная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86"/>
              <w:gridCol w:w="5203"/>
            </w:tblGrid>
            <w:tr w:rsidR="009A4230" w:rsidRPr="00F51AD6" w14:paraId="438943B8" w14:textId="77777777" w:rsidTr="00D90088">
              <w:trPr>
                <w:tblCellSpacing w:w="15" w:type="dxa"/>
              </w:trPr>
              <w:tc>
                <w:tcPr>
                  <w:tcW w:w="4441" w:type="dxa"/>
                  <w:vAlign w:val="center"/>
                  <w:hideMark/>
                </w:tcPr>
                <w:p w14:paraId="02CE091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5158" w:type="dxa"/>
                  <w:vAlign w:val="center"/>
                  <w:hideMark/>
                </w:tcPr>
                <w:p w14:paraId="353EC14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упаковочная </w:t>
                  </w:r>
                </w:p>
              </w:tc>
            </w:tr>
            <w:tr w:rsidR="009A4230" w:rsidRPr="00F51AD6" w14:paraId="00D761FE" w14:textId="77777777" w:rsidTr="00D90088">
              <w:trPr>
                <w:tblCellSpacing w:w="15" w:type="dxa"/>
              </w:trPr>
              <w:tc>
                <w:tcPr>
                  <w:tcW w:w="4441" w:type="dxa"/>
                  <w:vAlign w:val="center"/>
                  <w:hideMark/>
                </w:tcPr>
                <w:p w14:paraId="03F7B78C"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Толщина (мкм): </w:t>
                  </w:r>
                </w:p>
              </w:tc>
              <w:tc>
                <w:tcPr>
                  <w:tcW w:w="5158" w:type="dxa"/>
                  <w:vAlign w:val="center"/>
                  <w:hideMark/>
                </w:tcPr>
                <w:p w14:paraId="5149373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45 </w:t>
                  </w:r>
                </w:p>
              </w:tc>
            </w:tr>
            <w:tr w:rsidR="009A4230" w:rsidRPr="00F51AD6" w14:paraId="1CAC56A4" w14:textId="77777777" w:rsidTr="00D90088">
              <w:trPr>
                <w:tblCellSpacing w:w="15" w:type="dxa"/>
              </w:trPr>
              <w:tc>
                <w:tcPr>
                  <w:tcW w:w="4441" w:type="dxa"/>
                  <w:vAlign w:val="center"/>
                  <w:hideMark/>
                </w:tcPr>
                <w:p w14:paraId="61D7052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мм: </w:t>
                  </w:r>
                </w:p>
              </w:tc>
              <w:tc>
                <w:tcPr>
                  <w:tcW w:w="5158" w:type="dxa"/>
                  <w:vAlign w:val="center"/>
                  <w:hideMark/>
                </w:tcPr>
                <w:p w14:paraId="10EE2FCC"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48 </w:t>
                  </w:r>
                </w:p>
              </w:tc>
            </w:tr>
            <w:tr w:rsidR="009A4230" w:rsidRPr="00F51AD6" w14:paraId="40A20142" w14:textId="77777777" w:rsidTr="00D90088">
              <w:trPr>
                <w:tblCellSpacing w:w="15" w:type="dxa"/>
              </w:trPr>
              <w:tc>
                <w:tcPr>
                  <w:tcW w:w="4441" w:type="dxa"/>
                  <w:vAlign w:val="center"/>
                  <w:hideMark/>
                </w:tcPr>
                <w:p w14:paraId="1A84878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(м): </w:t>
                  </w:r>
                </w:p>
              </w:tc>
              <w:tc>
                <w:tcPr>
                  <w:tcW w:w="5158" w:type="dxa"/>
                  <w:vAlign w:val="center"/>
                  <w:hideMark/>
                </w:tcPr>
                <w:p w14:paraId="6950177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60 </w:t>
                  </w:r>
                </w:p>
              </w:tc>
            </w:tr>
            <w:tr w:rsidR="009A4230" w:rsidRPr="00F51AD6" w14:paraId="0E740AE2" w14:textId="77777777" w:rsidTr="00D90088">
              <w:trPr>
                <w:tblCellSpacing w:w="15" w:type="dxa"/>
              </w:trPr>
              <w:tc>
                <w:tcPr>
                  <w:tcW w:w="4441" w:type="dxa"/>
                  <w:vAlign w:val="center"/>
                  <w:hideMark/>
                </w:tcPr>
                <w:p w14:paraId="22171B9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5158" w:type="dxa"/>
                  <w:vAlign w:val="center"/>
                  <w:hideMark/>
                </w:tcPr>
                <w:p w14:paraId="6B89544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9A4230" w:rsidRPr="00F51AD6" w14:paraId="71C44B72" w14:textId="77777777" w:rsidTr="00D90088">
              <w:trPr>
                <w:tblCellSpacing w:w="15" w:type="dxa"/>
              </w:trPr>
              <w:tc>
                <w:tcPr>
                  <w:tcW w:w="4441" w:type="dxa"/>
                  <w:vAlign w:val="center"/>
                  <w:hideMark/>
                </w:tcPr>
                <w:p w14:paraId="14D22BC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5158" w:type="dxa"/>
                  <w:vAlign w:val="center"/>
                  <w:hideMark/>
                </w:tcPr>
                <w:p w14:paraId="5DE693E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
              </w:tc>
            </w:tr>
            <w:tr w:rsidR="009A4230" w:rsidRPr="00F51AD6" w14:paraId="3AE336C0" w14:textId="77777777" w:rsidTr="00D90088">
              <w:trPr>
                <w:tblCellSpacing w:w="15" w:type="dxa"/>
              </w:trPr>
              <w:tc>
                <w:tcPr>
                  <w:tcW w:w="4441" w:type="dxa"/>
                  <w:vAlign w:val="center"/>
                  <w:hideMark/>
                </w:tcPr>
                <w:p w14:paraId="128F4868"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Рекомендация по использованию: </w:t>
                  </w:r>
                </w:p>
              </w:tc>
              <w:tc>
                <w:tcPr>
                  <w:tcW w:w="5158" w:type="dxa"/>
                  <w:vAlign w:val="center"/>
                  <w:hideMark/>
                </w:tcPr>
                <w:p w14:paraId="1DD9782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для </w:t>
                  </w:r>
                  <w:proofErr w:type="spellStart"/>
                  <w:r w:rsidRPr="00F51AD6">
                    <w:rPr>
                      <w:rFonts w:ascii="Times New Roman" w:eastAsia="Times New Roman" w:hAnsi="Times New Roman"/>
                      <w:sz w:val="24"/>
                      <w:szCs w:val="24"/>
                      <w:lang w:eastAsia="ru-RU"/>
                    </w:rPr>
                    <w:t>средневесовых</w:t>
                  </w:r>
                  <w:proofErr w:type="spellEnd"/>
                  <w:r w:rsidRPr="00F51AD6">
                    <w:rPr>
                      <w:rFonts w:ascii="Times New Roman" w:eastAsia="Times New Roman" w:hAnsi="Times New Roman"/>
                      <w:sz w:val="24"/>
                      <w:szCs w:val="24"/>
                      <w:lang w:eastAsia="ru-RU"/>
                    </w:rPr>
                    <w:t xml:space="preserve"> коробок с шероховатым картоном </w:t>
                  </w:r>
                </w:p>
              </w:tc>
            </w:tr>
            <w:tr w:rsidR="009A4230" w:rsidRPr="00F51AD6" w14:paraId="5678B987" w14:textId="77777777" w:rsidTr="00D90088">
              <w:trPr>
                <w:tblCellSpacing w:w="15" w:type="dxa"/>
              </w:trPr>
              <w:tc>
                <w:tcPr>
                  <w:tcW w:w="4441" w:type="dxa"/>
                  <w:vAlign w:val="center"/>
                  <w:hideMark/>
                </w:tcPr>
                <w:p w14:paraId="39B841A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основы: </w:t>
                  </w:r>
                </w:p>
              </w:tc>
              <w:tc>
                <w:tcPr>
                  <w:tcW w:w="5158" w:type="dxa"/>
                  <w:vAlign w:val="center"/>
                  <w:hideMark/>
                </w:tcPr>
                <w:p w14:paraId="6CBAD48B" w14:textId="77777777" w:rsidR="009A4230" w:rsidRPr="00F51AD6" w:rsidRDefault="009A4230" w:rsidP="00D90088">
                  <w:pPr>
                    <w:spacing w:after="0" w:line="240" w:lineRule="auto"/>
                    <w:rPr>
                      <w:rFonts w:ascii="Times New Roman" w:eastAsia="Times New Roman" w:hAnsi="Times New Roman"/>
                      <w:sz w:val="24"/>
                      <w:szCs w:val="24"/>
                      <w:lang w:eastAsia="ru-RU"/>
                    </w:rPr>
                  </w:pPr>
                  <w:proofErr w:type="spellStart"/>
                  <w:r w:rsidRPr="00F51AD6">
                    <w:rPr>
                      <w:rFonts w:ascii="Times New Roman" w:eastAsia="Times New Roman" w:hAnsi="Times New Roman"/>
                      <w:sz w:val="24"/>
                      <w:szCs w:val="24"/>
                      <w:lang w:eastAsia="ru-RU"/>
                    </w:rPr>
                    <w:t>двуосноориентированный</w:t>
                  </w:r>
                  <w:proofErr w:type="spellEnd"/>
                  <w:r w:rsidRPr="00F51AD6">
                    <w:rPr>
                      <w:rFonts w:ascii="Times New Roman" w:eastAsia="Times New Roman" w:hAnsi="Times New Roman"/>
                      <w:sz w:val="24"/>
                      <w:szCs w:val="24"/>
                      <w:lang w:eastAsia="ru-RU"/>
                    </w:rPr>
                    <w:t xml:space="preserve"> полипропилен </w:t>
                  </w:r>
                </w:p>
              </w:tc>
            </w:tr>
            <w:tr w:rsidR="009A4230" w:rsidRPr="00F51AD6" w14:paraId="01A264CA" w14:textId="77777777" w:rsidTr="00D90088">
              <w:trPr>
                <w:tblCellSpacing w:w="15" w:type="dxa"/>
              </w:trPr>
              <w:tc>
                <w:tcPr>
                  <w:tcW w:w="4441" w:type="dxa"/>
                  <w:vAlign w:val="center"/>
                  <w:hideMark/>
                </w:tcPr>
                <w:p w14:paraId="7072529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Клеевая основа: </w:t>
                  </w:r>
                </w:p>
              </w:tc>
              <w:tc>
                <w:tcPr>
                  <w:tcW w:w="5158" w:type="dxa"/>
                  <w:vAlign w:val="center"/>
                  <w:hideMark/>
                </w:tcPr>
                <w:p w14:paraId="6CD6A5C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акриловая эмульсия </w:t>
                  </w:r>
                </w:p>
              </w:tc>
            </w:tr>
            <w:tr w:rsidR="009A4230" w:rsidRPr="00F51AD6" w14:paraId="423DBA24" w14:textId="77777777" w:rsidTr="00D90088">
              <w:trPr>
                <w:tblCellSpacing w:w="15" w:type="dxa"/>
              </w:trPr>
              <w:tc>
                <w:tcPr>
                  <w:tcW w:w="4441" w:type="dxa"/>
                  <w:vAlign w:val="center"/>
                  <w:hideMark/>
                </w:tcPr>
                <w:p w14:paraId="4E01545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Вес упаковываемого груза (кг): </w:t>
                  </w:r>
                </w:p>
              </w:tc>
              <w:tc>
                <w:tcPr>
                  <w:tcW w:w="5158" w:type="dxa"/>
                  <w:vAlign w:val="center"/>
                  <w:hideMark/>
                </w:tcPr>
                <w:p w14:paraId="240DD8A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5-7 </w:t>
                  </w:r>
                </w:p>
              </w:tc>
            </w:tr>
            <w:tr w:rsidR="009A4230" w:rsidRPr="00F51AD6" w14:paraId="6317BE58" w14:textId="77777777" w:rsidTr="00D90088">
              <w:trPr>
                <w:tblCellSpacing w:w="15" w:type="dxa"/>
              </w:trPr>
              <w:tc>
                <w:tcPr>
                  <w:tcW w:w="4441" w:type="dxa"/>
                  <w:vAlign w:val="center"/>
                  <w:hideMark/>
                </w:tcPr>
                <w:p w14:paraId="551ABC6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Морозостойкость: </w:t>
                  </w:r>
                </w:p>
              </w:tc>
              <w:tc>
                <w:tcPr>
                  <w:tcW w:w="5158" w:type="dxa"/>
                  <w:vAlign w:val="center"/>
                  <w:hideMark/>
                </w:tcPr>
                <w:p w14:paraId="7DB9FC7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7428C016" w14:textId="77777777" w:rsidTr="00D90088">
              <w:trPr>
                <w:tblCellSpacing w:w="15" w:type="dxa"/>
              </w:trPr>
              <w:tc>
                <w:tcPr>
                  <w:tcW w:w="4441" w:type="dxa"/>
                  <w:vAlign w:val="center"/>
                  <w:hideMark/>
                </w:tcPr>
                <w:p w14:paraId="20EE10B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Дополнительные свойства: </w:t>
                  </w:r>
                </w:p>
              </w:tc>
              <w:tc>
                <w:tcPr>
                  <w:tcW w:w="5158" w:type="dxa"/>
                  <w:vAlign w:val="center"/>
                  <w:hideMark/>
                </w:tcPr>
                <w:p w14:paraId="6803C85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универсальная </w:t>
                  </w:r>
                </w:p>
              </w:tc>
            </w:tr>
            <w:tr w:rsidR="009A4230" w:rsidRPr="00F51AD6" w14:paraId="5FD9BE84" w14:textId="77777777" w:rsidTr="00D90088">
              <w:trPr>
                <w:tblCellSpacing w:w="15" w:type="dxa"/>
              </w:trPr>
              <w:tc>
                <w:tcPr>
                  <w:tcW w:w="4441" w:type="dxa"/>
                  <w:vAlign w:val="center"/>
                  <w:hideMark/>
                </w:tcPr>
                <w:p w14:paraId="5A5E051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Логотип: </w:t>
                  </w:r>
                </w:p>
              </w:tc>
              <w:tc>
                <w:tcPr>
                  <w:tcW w:w="5158" w:type="dxa"/>
                  <w:vAlign w:val="center"/>
                  <w:hideMark/>
                </w:tcPr>
                <w:p w14:paraId="63F5981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356B232F" w14:textId="77777777" w:rsidTr="00D90088">
              <w:trPr>
                <w:tblCellSpacing w:w="15" w:type="dxa"/>
              </w:trPr>
              <w:tc>
                <w:tcPr>
                  <w:tcW w:w="4441" w:type="dxa"/>
                  <w:vAlign w:val="center"/>
                  <w:hideMark/>
                </w:tcPr>
                <w:p w14:paraId="3F6EC55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упаковок в транспортной коробке: </w:t>
                  </w:r>
                </w:p>
              </w:tc>
              <w:tc>
                <w:tcPr>
                  <w:tcW w:w="5158" w:type="dxa"/>
                  <w:vAlign w:val="center"/>
                  <w:hideMark/>
                </w:tcPr>
                <w:p w14:paraId="1794757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36 </w:t>
                  </w:r>
                  <w:proofErr w:type="spellStart"/>
                  <w:r w:rsidRPr="00F51AD6">
                    <w:rPr>
                      <w:rFonts w:ascii="Times New Roman" w:eastAsia="Times New Roman" w:hAnsi="Times New Roman"/>
                      <w:sz w:val="24"/>
                      <w:szCs w:val="24"/>
                      <w:lang w:eastAsia="ru-RU"/>
                    </w:rPr>
                    <w:t>уп</w:t>
                  </w:r>
                  <w:proofErr w:type="spellEnd"/>
                  <w:r w:rsidRPr="00F51AD6">
                    <w:rPr>
                      <w:rFonts w:ascii="Times New Roman" w:eastAsia="Times New Roman" w:hAnsi="Times New Roman"/>
                      <w:sz w:val="24"/>
                      <w:szCs w:val="24"/>
                      <w:lang w:eastAsia="ru-RU"/>
                    </w:rPr>
                    <w:t xml:space="preserve">. </w:t>
                  </w:r>
                </w:p>
              </w:tc>
            </w:tr>
            <w:tr w:rsidR="009A4230" w:rsidRPr="00F51AD6" w14:paraId="5E635913" w14:textId="77777777" w:rsidTr="00D90088">
              <w:trPr>
                <w:tblCellSpacing w:w="15" w:type="dxa"/>
              </w:trPr>
              <w:tc>
                <w:tcPr>
                  <w:tcW w:w="4441" w:type="dxa"/>
                  <w:vAlign w:val="center"/>
                  <w:hideMark/>
                </w:tcPr>
                <w:p w14:paraId="6A318A74"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5158" w:type="dxa"/>
                  <w:vAlign w:val="center"/>
                  <w:hideMark/>
                </w:tcPr>
                <w:p w14:paraId="09996FD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245D17EE"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226BB9C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19C23F70"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9A4230" w:rsidRPr="0094178D" w14:paraId="3FF087C6"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7CDACA84"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75</w:t>
            </w:r>
          </w:p>
        </w:tc>
        <w:tc>
          <w:tcPr>
            <w:tcW w:w="2127" w:type="dxa"/>
            <w:tcBorders>
              <w:top w:val="single" w:sz="4" w:space="0" w:color="auto"/>
              <w:left w:val="nil"/>
              <w:bottom w:val="single" w:sz="4" w:space="0" w:color="auto"/>
              <w:right w:val="single" w:sz="8" w:space="0" w:color="auto"/>
            </w:tcBorders>
          </w:tcPr>
          <w:p w14:paraId="70981BB1"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Клейкая лента канцелярская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прозрачная 19 мм x33 м</w:t>
            </w:r>
          </w:p>
          <w:p w14:paraId="166B4B51" w14:textId="77777777" w:rsidR="009A4230" w:rsidRPr="004B7F27" w:rsidRDefault="009A4230"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452"/>
            </w:tblGrid>
            <w:tr w:rsidR="009A4230" w:rsidRPr="00F51AD6" w14:paraId="54217D6F" w14:textId="77777777" w:rsidTr="00D90088">
              <w:trPr>
                <w:tblCellSpacing w:w="15" w:type="dxa"/>
              </w:trPr>
              <w:tc>
                <w:tcPr>
                  <w:tcW w:w="3238" w:type="dxa"/>
                  <w:vAlign w:val="center"/>
                  <w:hideMark/>
                </w:tcPr>
                <w:p w14:paraId="2D35193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клейкой ленты: </w:t>
                  </w:r>
                </w:p>
              </w:tc>
              <w:tc>
                <w:tcPr>
                  <w:tcW w:w="1407" w:type="dxa"/>
                  <w:vAlign w:val="center"/>
                  <w:hideMark/>
                </w:tcPr>
                <w:p w14:paraId="69148AE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19 мм </w:t>
                  </w:r>
                </w:p>
              </w:tc>
            </w:tr>
            <w:tr w:rsidR="009A4230" w:rsidRPr="00F51AD6" w14:paraId="2F2C5FBF" w14:textId="77777777" w:rsidTr="00D90088">
              <w:trPr>
                <w:tblCellSpacing w:w="15" w:type="dxa"/>
              </w:trPr>
              <w:tc>
                <w:tcPr>
                  <w:tcW w:w="3238" w:type="dxa"/>
                  <w:vAlign w:val="center"/>
                  <w:hideMark/>
                </w:tcPr>
                <w:p w14:paraId="23D5EA0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намотки клейкой ленты: </w:t>
                  </w:r>
                </w:p>
              </w:tc>
              <w:tc>
                <w:tcPr>
                  <w:tcW w:w="1407" w:type="dxa"/>
                  <w:vAlign w:val="center"/>
                  <w:hideMark/>
                </w:tcPr>
                <w:p w14:paraId="6080258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33 метр </w:t>
                  </w:r>
                </w:p>
              </w:tc>
            </w:tr>
            <w:tr w:rsidR="009A4230" w:rsidRPr="00F51AD6" w14:paraId="6D2EF1CE" w14:textId="77777777" w:rsidTr="00D90088">
              <w:trPr>
                <w:tblCellSpacing w:w="15" w:type="dxa"/>
              </w:trPr>
              <w:tc>
                <w:tcPr>
                  <w:tcW w:w="3238" w:type="dxa"/>
                  <w:vAlign w:val="center"/>
                  <w:hideMark/>
                </w:tcPr>
                <w:p w14:paraId="5461E29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1407" w:type="dxa"/>
                  <w:vAlign w:val="center"/>
                  <w:hideMark/>
                </w:tcPr>
                <w:p w14:paraId="4A3EFAF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канцелярская </w:t>
                  </w:r>
                </w:p>
              </w:tc>
            </w:tr>
            <w:tr w:rsidR="009A4230" w:rsidRPr="00F51AD6" w14:paraId="62216C70" w14:textId="77777777" w:rsidTr="00D90088">
              <w:trPr>
                <w:tblCellSpacing w:w="15" w:type="dxa"/>
              </w:trPr>
              <w:tc>
                <w:tcPr>
                  <w:tcW w:w="3238" w:type="dxa"/>
                  <w:vAlign w:val="center"/>
                  <w:hideMark/>
                </w:tcPr>
                <w:p w14:paraId="3CFF536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диспенсера: </w:t>
                  </w:r>
                </w:p>
              </w:tc>
              <w:tc>
                <w:tcPr>
                  <w:tcW w:w="1407" w:type="dxa"/>
                  <w:vAlign w:val="center"/>
                  <w:hideMark/>
                </w:tcPr>
                <w:p w14:paraId="2A2ED80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63CC04C8" w14:textId="77777777" w:rsidTr="00D90088">
              <w:trPr>
                <w:tblCellSpacing w:w="15" w:type="dxa"/>
              </w:trPr>
              <w:tc>
                <w:tcPr>
                  <w:tcW w:w="3238" w:type="dxa"/>
                  <w:vAlign w:val="center"/>
                  <w:hideMark/>
                </w:tcPr>
                <w:p w14:paraId="3749E8D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407" w:type="dxa"/>
                  <w:vAlign w:val="center"/>
                  <w:hideMark/>
                </w:tcPr>
                <w:p w14:paraId="297760D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210 </w:t>
                  </w:r>
                </w:p>
              </w:tc>
            </w:tr>
            <w:tr w:rsidR="009A4230" w:rsidRPr="00F51AD6" w14:paraId="5A0C2D13" w14:textId="77777777" w:rsidTr="00D90088">
              <w:trPr>
                <w:tblCellSpacing w:w="15" w:type="dxa"/>
              </w:trPr>
              <w:tc>
                <w:tcPr>
                  <w:tcW w:w="3238" w:type="dxa"/>
                  <w:vAlign w:val="center"/>
                  <w:hideMark/>
                </w:tcPr>
                <w:p w14:paraId="24E04838"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Плотность: </w:t>
                  </w:r>
                </w:p>
              </w:tc>
              <w:tc>
                <w:tcPr>
                  <w:tcW w:w="1407" w:type="dxa"/>
                  <w:vAlign w:val="center"/>
                  <w:hideMark/>
                </w:tcPr>
                <w:p w14:paraId="4B3F64D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35 мкм </w:t>
                  </w:r>
                </w:p>
              </w:tc>
            </w:tr>
            <w:tr w:rsidR="009A4230" w:rsidRPr="00F51AD6" w14:paraId="5F447F6D" w14:textId="77777777" w:rsidTr="00D90088">
              <w:trPr>
                <w:tblCellSpacing w:w="15" w:type="dxa"/>
              </w:trPr>
              <w:tc>
                <w:tcPr>
                  <w:tcW w:w="3238" w:type="dxa"/>
                  <w:vAlign w:val="center"/>
                  <w:hideMark/>
                </w:tcPr>
                <w:p w14:paraId="202A08B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407" w:type="dxa"/>
                  <w:vAlign w:val="center"/>
                  <w:hideMark/>
                </w:tcPr>
                <w:p w14:paraId="079E4ED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61D95E33"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AFFB00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E11E7A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2DE37478"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99580E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2127" w:type="dxa"/>
            <w:tcBorders>
              <w:top w:val="nil"/>
              <w:left w:val="nil"/>
              <w:bottom w:val="single" w:sz="4" w:space="0" w:color="auto"/>
              <w:right w:val="single" w:sz="8" w:space="0" w:color="auto"/>
            </w:tcBorders>
          </w:tcPr>
          <w:p w14:paraId="477E42A8"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Клейкая лента канцелярская прозрачная 15 мм х 10 м (12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452"/>
            </w:tblGrid>
            <w:tr w:rsidR="009A4230" w:rsidRPr="00F51AD6" w14:paraId="169C684E" w14:textId="77777777" w:rsidTr="00D90088">
              <w:trPr>
                <w:tblCellSpacing w:w="15" w:type="dxa"/>
              </w:trPr>
              <w:tc>
                <w:tcPr>
                  <w:tcW w:w="3238" w:type="dxa"/>
                  <w:vAlign w:val="center"/>
                  <w:hideMark/>
                </w:tcPr>
                <w:p w14:paraId="51CFF7BA"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клейкой ленты: </w:t>
                  </w:r>
                </w:p>
              </w:tc>
              <w:tc>
                <w:tcPr>
                  <w:tcW w:w="1407" w:type="dxa"/>
                  <w:vAlign w:val="center"/>
                  <w:hideMark/>
                </w:tcPr>
                <w:p w14:paraId="325F8C7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15 мм </w:t>
                  </w:r>
                </w:p>
              </w:tc>
            </w:tr>
            <w:tr w:rsidR="009A4230" w:rsidRPr="00F51AD6" w14:paraId="1166A4DF" w14:textId="77777777" w:rsidTr="00D90088">
              <w:trPr>
                <w:tblCellSpacing w:w="15" w:type="dxa"/>
              </w:trPr>
              <w:tc>
                <w:tcPr>
                  <w:tcW w:w="3238" w:type="dxa"/>
                  <w:vAlign w:val="center"/>
                  <w:hideMark/>
                </w:tcPr>
                <w:p w14:paraId="095A3F39"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намотки клейкой ленты: </w:t>
                  </w:r>
                </w:p>
              </w:tc>
              <w:tc>
                <w:tcPr>
                  <w:tcW w:w="1407" w:type="dxa"/>
                  <w:vAlign w:val="center"/>
                  <w:hideMark/>
                </w:tcPr>
                <w:p w14:paraId="66381AB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10 метр </w:t>
                  </w:r>
                </w:p>
              </w:tc>
            </w:tr>
            <w:tr w:rsidR="009A4230" w:rsidRPr="00F51AD6" w14:paraId="14D8F557" w14:textId="77777777" w:rsidTr="00D90088">
              <w:trPr>
                <w:tblCellSpacing w:w="15" w:type="dxa"/>
              </w:trPr>
              <w:tc>
                <w:tcPr>
                  <w:tcW w:w="3238" w:type="dxa"/>
                  <w:vAlign w:val="center"/>
                  <w:hideMark/>
                </w:tcPr>
                <w:p w14:paraId="29CFBB2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1407" w:type="dxa"/>
                  <w:vAlign w:val="center"/>
                  <w:hideMark/>
                </w:tcPr>
                <w:p w14:paraId="214CA81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канцелярская </w:t>
                  </w:r>
                </w:p>
              </w:tc>
            </w:tr>
            <w:tr w:rsidR="009A4230" w:rsidRPr="00F51AD6" w14:paraId="76044FDF" w14:textId="77777777" w:rsidTr="00D90088">
              <w:trPr>
                <w:tblCellSpacing w:w="15" w:type="dxa"/>
              </w:trPr>
              <w:tc>
                <w:tcPr>
                  <w:tcW w:w="3238" w:type="dxa"/>
                  <w:vAlign w:val="center"/>
                  <w:hideMark/>
                </w:tcPr>
                <w:p w14:paraId="6248B79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диспенсера: </w:t>
                  </w:r>
                </w:p>
              </w:tc>
              <w:tc>
                <w:tcPr>
                  <w:tcW w:w="1407" w:type="dxa"/>
                  <w:vAlign w:val="center"/>
                  <w:hideMark/>
                </w:tcPr>
                <w:p w14:paraId="1AB6E88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32D37D75" w14:textId="77777777" w:rsidTr="00D90088">
              <w:trPr>
                <w:tblCellSpacing w:w="15" w:type="dxa"/>
              </w:trPr>
              <w:tc>
                <w:tcPr>
                  <w:tcW w:w="3238" w:type="dxa"/>
                  <w:vAlign w:val="center"/>
                  <w:hideMark/>
                </w:tcPr>
                <w:p w14:paraId="1E79185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407" w:type="dxa"/>
                  <w:vAlign w:val="center"/>
                  <w:hideMark/>
                </w:tcPr>
                <w:p w14:paraId="26A8BFD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108 </w:t>
                  </w:r>
                </w:p>
              </w:tc>
            </w:tr>
            <w:tr w:rsidR="009A4230" w:rsidRPr="00F51AD6" w14:paraId="7D87C6BC" w14:textId="77777777" w:rsidTr="00D90088">
              <w:trPr>
                <w:tblCellSpacing w:w="15" w:type="dxa"/>
              </w:trPr>
              <w:tc>
                <w:tcPr>
                  <w:tcW w:w="3238" w:type="dxa"/>
                  <w:vAlign w:val="center"/>
                  <w:hideMark/>
                </w:tcPr>
                <w:p w14:paraId="7680C4B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Плотность: </w:t>
                  </w:r>
                </w:p>
              </w:tc>
              <w:tc>
                <w:tcPr>
                  <w:tcW w:w="1407" w:type="dxa"/>
                  <w:vAlign w:val="center"/>
                  <w:hideMark/>
                </w:tcPr>
                <w:p w14:paraId="4508CC0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35 мкм </w:t>
                  </w:r>
                </w:p>
              </w:tc>
            </w:tr>
            <w:tr w:rsidR="009A4230" w:rsidRPr="00F51AD6" w14:paraId="593435DA" w14:textId="77777777" w:rsidTr="00D90088">
              <w:trPr>
                <w:tblCellSpacing w:w="15" w:type="dxa"/>
              </w:trPr>
              <w:tc>
                <w:tcPr>
                  <w:tcW w:w="3238" w:type="dxa"/>
                  <w:vAlign w:val="center"/>
                  <w:hideMark/>
                </w:tcPr>
                <w:p w14:paraId="5CE0223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407" w:type="dxa"/>
                  <w:vAlign w:val="center"/>
                  <w:hideMark/>
                </w:tcPr>
                <w:p w14:paraId="1D8D850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4302D8C4"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5F42B89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1DB1179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A4230" w:rsidRPr="0094178D" w14:paraId="08DD3B50"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9F7ED4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2127" w:type="dxa"/>
            <w:tcBorders>
              <w:top w:val="nil"/>
              <w:left w:val="nil"/>
              <w:bottom w:val="single" w:sz="4" w:space="0" w:color="auto"/>
              <w:right w:val="single" w:sz="8" w:space="0" w:color="auto"/>
            </w:tcBorders>
          </w:tcPr>
          <w:p w14:paraId="07573DF3"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Нож канцелярский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с фиксатором (ширина лезвия 9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28"/>
              <w:gridCol w:w="1992"/>
            </w:tblGrid>
            <w:tr w:rsidR="009A4230" w:rsidRPr="00F51AD6" w14:paraId="24BA518B" w14:textId="77777777" w:rsidTr="00D90088">
              <w:trPr>
                <w:tblCellSpacing w:w="15" w:type="dxa"/>
              </w:trPr>
              <w:tc>
                <w:tcPr>
                  <w:tcW w:w="4183" w:type="dxa"/>
                  <w:vAlign w:val="center"/>
                  <w:hideMark/>
                </w:tcPr>
                <w:p w14:paraId="38F055B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w:t>
                  </w:r>
                </w:p>
              </w:tc>
              <w:tc>
                <w:tcPr>
                  <w:tcW w:w="1947" w:type="dxa"/>
                  <w:vAlign w:val="center"/>
                  <w:hideMark/>
                </w:tcPr>
                <w:p w14:paraId="771611E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нож </w:t>
                  </w:r>
                </w:p>
              </w:tc>
            </w:tr>
            <w:tr w:rsidR="009A4230" w:rsidRPr="00F51AD6" w14:paraId="1E1BE0DD" w14:textId="77777777" w:rsidTr="00D90088">
              <w:trPr>
                <w:tblCellSpacing w:w="15" w:type="dxa"/>
              </w:trPr>
              <w:tc>
                <w:tcPr>
                  <w:tcW w:w="4183" w:type="dxa"/>
                  <w:vAlign w:val="center"/>
                  <w:hideMark/>
                </w:tcPr>
                <w:p w14:paraId="1AD70E0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Вид: </w:t>
                  </w:r>
                </w:p>
              </w:tc>
              <w:tc>
                <w:tcPr>
                  <w:tcW w:w="1947" w:type="dxa"/>
                  <w:vAlign w:val="center"/>
                  <w:hideMark/>
                </w:tcPr>
                <w:p w14:paraId="4740DAE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канцелярский </w:t>
                  </w:r>
                </w:p>
              </w:tc>
            </w:tr>
            <w:tr w:rsidR="009A4230" w:rsidRPr="00F51AD6" w14:paraId="41ECE647" w14:textId="77777777" w:rsidTr="00D90088">
              <w:trPr>
                <w:tblCellSpacing w:w="15" w:type="dxa"/>
              </w:trPr>
              <w:tc>
                <w:tcPr>
                  <w:tcW w:w="4183" w:type="dxa"/>
                  <w:vAlign w:val="center"/>
                  <w:hideMark/>
                </w:tcPr>
                <w:p w14:paraId="2E8E3030"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Конструкция: </w:t>
                  </w:r>
                </w:p>
              </w:tc>
              <w:tc>
                <w:tcPr>
                  <w:tcW w:w="1947" w:type="dxa"/>
                  <w:vAlign w:val="center"/>
                  <w:hideMark/>
                </w:tcPr>
                <w:p w14:paraId="1FDB7A3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выдвижной </w:t>
                  </w:r>
                </w:p>
              </w:tc>
            </w:tr>
            <w:tr w:rsidR="009A4230" w:rsidRPr="00F51AD6" w14:paraId="48B1BD7F" w14:textId="77777777" w:rsidTr="00D90088">
              <w:trPr>
                <w:tblCellSpacing w:w="15" w:type="dxa"/>
              </w:trPr>
              <w:tc>
                <w:tcPr>
                  <w:tcW w:w="4183" w:type="dxa"/>
                  <w:vAlign w:val="center"/>
                  <w:hideMark/>
                </w:tcPr>
                <w:p w14:paraId="384AF827"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Вид лезвий: </w:t>
                  </w:r>
                </w:p>
              </w:tc>
              <w:tc>
                <w:tcPr>
                  <w:tcW w:w="1947" w:type="dxa"/>
                  <w:vAlign w:val="center"/>
                  <w:hideMark/>
                </w:tcPr>
                <w:p w14:paraId="2F1EB92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сегментированные </w:t>
                  </w:r>
                </w:p>
              </w:tc>
            </w:tr>
            <w:tr w:rsidR="009A4230" w:rsidRPr="00F51AD6" w14:paraId="19A0BE4F" w14:textId="77777777" w:rsidTr="00D90088">
              <w:trPr>
                <w:tblCellSpacing w:w="15" w:type="dxa"/>
              </w:trPr>
              <w:tc>
                <w:tcPr>
                  <w:tcW w:w="4183" w:type="dxa"/>
                  <w:vAlign w:val="center"/>
                  <w:hideMark/>
                </w:tcPr>
                <w:p w14:paraId="65BF910B"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лезвия: </w:t>
                  </w:r>
                </w:p>
              </w:tc>
              <w:tc>
                <w:tcPr>
                  <w:tcW w:w="1947" w:type="dxa"/>
                  <w:vAlign w:val="center"/>
                  <w:hideMark/>
                </w:tcPr>
                <w:p w14:paraId="012C4005"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9 мм </w:t>
                  </w:r>
                </w:p>
              </w:tc>
            </w:tr>
            <w:tr w:rsidR="009A4230" w:rsidRPr="00F51AD6" w14:paraId="13BF9DFC" w14:textId="77777777" w:rsidTr="00D90088">
              <w:trPr>
                <w:tblCellSpacing w:w="15" w:type="dxa"/>
              </w:trPr>
              <w:tc>
                <w:tcPr>
                  <w:tcW w:w="4183" w:type="dxa"/>
                  <w:vAlign w:val="center"/>
                  <w:hideMark/>
                </w:tcPr>
                <w:p w14:paraId="46B1A2E8"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механизма фиксации: </w:t>
                  </w:r>
                </w:p>
              </w:tc>
              <w:tc>
                <w:tcPr>
                  <w:tcW w:w="1947" w:type="dxa"/>
                  <w:vAlign w:val="center"/>
                  <w:hideMark/>
                </w:tcPr>
                <w:p w14:paraId="27C38B3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защелка </w:t>
                  </w:r>
                </w:p>
              </w:tc>
            </w:tr>
            <w:tr w:rsidR="009A4230" w:rsidRPr="00F51AD6" w14:paraId="0CDDCC51" w14:textId="77777777" w:rsidTr="00D90088">
              <w:trPr>
                <w:tblCellSpacing w:w="15" w:type="dxa"/>
              </w:trPr>
              <w:tc>
                <w:tcPr>
                  <w:tcW w:w="4183" w:type="dxa"/>
                  <w:vAlign w:val="center"/>
                  <w:hideMark/>
                </w:tcPr>
                <w:p w14:paraId="391C9574"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металлических направляющих: </w:t>
                  </w:r>
                </w:p>
              </w:tc>
              <w:tc>
                <w:tcPr>
                  <w:tcW w:w="1947" w:type="dxa"/>
                  <w:vAlign w:val="center"/>
                  <w:hideMark/>
                </w:tcPr>
                <w:p w14:paraId="189E52DE"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1715A1CE" w14:textId="77777777" w:rsidTr="00D90088">
              <w:trPr>
                <w:tblCellSpacing w:w="15" w:type="dxa"/>
              </w:trPr>
              <w:tc>
                <w:tcPr>
                  <w:tcW w:w="4183" w:type="dxa"/>
                  <w:vAlign w:val="center"/>
                  <w:hideMark/>
                </w:tcPr>
                <w:p w14:paraId="33F405B6"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Возвратная пружина: </w:t>
                  </w:r>
                </w:p>
              </w:tc>
              <w:tc>
                <w:tcPr>
                  <w:tcW w:w="1947" w:type="dxa"/>
                  <w:vAlign w:val="center"/>
                  <w:hideMark/>
                </w:tcPr>
                <w:p w14:paraId="338BD921"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9A4230" w:rsidRPr="00F51AD6" w14:paraId="58DB1260" w14:textId="77777777" w:rsidTr="00D90088">
              <w:trPr>
                <w:tblCellSpacing w:w="15" w:type="dxa"/>
              </w:trPr>
              <w:tc>
                <w:tcPr>
                  <w:tcW w:w="4183" w:type="dxa"/>
                  <w:vAlign w:val="center"/>
                  <w:hideMark/>
                </w:tcPr>
                <w:p w14:paraId="33ED150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рукоятки: </w:t>
                  </w:r>
                </w:p>
              </w:tc>
              <w:tc>
                <w:tcPr>
                  <w:tcW w:w="1947" w:type="dxa"/>
                  <w:vAlign w:val="center"/>
                  <w:hideMark/>
                </w:tcPr>
                <w:p w14:paraId="294BB7E8"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пластик </w:t>
                  </w:r>
                </w:p>
              </w:tc>
            </w:tr>
            <w:tr w:rsidR="009A4230" w:rsidRPr="00F51AD6" w14:paraId="3DCDBEF5" w14:textId="77777777" w:rsidTr="00D90088">
              <w:trPr>
                <w:tblCellSpacing w:w="15" w:type="dxa"/>
              </w:trPr>
              <w:tc>
                <w:tcPr>
                  <w:tcW w:w="4183" w:type="dxa"/>
                  <w:vAlign w:val="center"/>
                  <w:hideMark/>
                </w:tcPr>
                <w:p w14:paraId="675CD792"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лезвия: </w:t>
                  </w:r>
                </w:p>
              </w:tc>
              <w:tc>
                <w:tcPr>
                  <w:tcW w:w="1947" w:type="dxa"/>
                  <w:vAlign w:val="center"/>
                  <w:hideMark/>
                </w:tcPr>
                <w:p w14:paraId="6FC6EF0D"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сталь </w:t>
                  </w:r>
                </w:p>
              </w:tc>
            </w:tr>
            <w:tr w:rsidR="009A4230" w:rsidRPr="00F51AD6" w14:paraId="35FDF227" w14:textId="77777777" w:rsidTr="00D90088">
              <w:trPr>
                <w:tblCellSpacing w:w="15" w:type="dxa"/>
              </w:trPr>
              <w:tc>
                <w:tcPr>
                  <w:tcW w:w="4183" w:type="dxa"/>
                  <w:vAlign w:val="center"/>
                  <w:hideMark/>
                </w:tcPr>
                <w:p w14:paraId="192392F3"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947" w:type="dxa"/>
                  <w:vAlign w:val="center"/>
                  <w:hideMark/>
                </w:tcPr>
                <w:p w14:paraId="04C934DF" w14:textId="77777777" w:rsidR="009A4230" w:rsidRPr="00F51AD6" w:rsidRDefault="009A4230"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Китай </w:t>
                  </w:r>
                </w:p>
              </w:tc>
            </w:tr>
          </w:tbl>
          <w:p w14:paraId="6A3FA346"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26679DD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701FA3D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0A3492BB"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A39153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78</w:t>
            </w:r>
          </w:p>
        </w:tc>
        <w:tc>
          <w:tcPr>
            <w:tcW w:w="2127" w:type="dxa"/>
            <w:tcBorders>
              <w:top w:val="single" w:sz="4" w:space="0" w:color="auto"/>
              <w:left w:val="nil"/>
              <w:bottom w:val="single" w:sz="4" w:space="0" w:color="auto"/>
              <w:right w:val="single" w:sz="8" w:space="0" w:color="auto"/>
            </w:tcBorders>
          </w:tcPr>
          <w:p w14:paraId="6AEF14A6"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Папка-регистратор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w:t>
            </w:r>
            <w:proofErr w:type="spellStart"/>
            <w:r w:rsidRPr="004B7F27">
              <w:rPr>
                <w:rFonts w:ascii="Times New Roman" w:eastAsia="Times New Roman" w:hAnsi="Times New Roman"/>
                <w:sz w:val="24"/>
                <w:szCs w:val="24"/>
                <w:lang w:eastAsia="ru-RU"/>
              </w:rPr>
              <w:t>Economy</w:t>
            </w:r>
            <w:proofErr w:type="spellEnd"/>
            <w:r w:rsidRPr="004B7F27">
              <w:rPr>
                <w:rFonts w:ascii="Times New Roman" w:eastAsia="Times New Roman" w:hAnsi="Times New Roman"/>
                <w:sz w:val="24"/>
                <w:szCs w:val="24"/>
                <w:lang w:eastAsia="ru-RU"/>
              </w:rPr>
              <w:t xml:space="preserve"> 75 мм красная (10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34"/>
              <w:gridCol w:w="1349"/>
            </w:tblGrid>
            <w:tr w:rsidR="009A4230" w:rsidRPr="004F75F5" w14:paraId="28365B63" w14:textId="77777777" w:rsidTr="00D90088">
              <w:trPr>
                <w:tblCellSpacing w:w="15" w:type="dxa"/>
              </w:trPr>
              <w:tc>
                <w:tcPr>
                  <w:tcW w:w="3289" w:type="dxa"/>
                  <w:vAlign w:val="center"/>
                  <w:hideMark/>
                </w:tcPr>
                <w:p w14:paraId="70F81D50"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Ширина корешка, мм: </w:t>
                  </w:r>
                </w:p>
              </w:tc>
              <w:tc>
                <w:tcPr>
                  <w:tcW w:w="1304" w:type="dxa"/>
                  <w:vAlign w:val="center"/>
                  <w:hideMark/>
                </w:tcPr>
                <w:p w14:paraId="79896D63"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75 </w:t>
                  </w:r>
                </w:p>
              </w:tc>
            </w:tr>
            <w:tr w:rsidR="009A4230" w:rsidRPr="004F75F5" w14:paraId="521BB3CD" w14:textId="77777777" w:rsidTr="00D90088">
              <w:trPr>
                <w:tblCellSpacing w:w="15" w:type="dxa"/>
              </w:trPr>
              <w:tc>
                <w:tcPr>
                  <w:tcW w:w="3289" w:type="dxa"/>
                  <w:vAlign w:val="center"/>
                  <w:hideMark/>
                </w:tcPr>
                <w:p w14:paraId="485CB882"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Формат: </w:t>
                  </w:r>
                </w:p>
              </w:tc>
              <w:tc>
                <w:tcPr>
                  <w:tcW w:w="1304" w:type="dxa"/>
                  <w:vAlign w:val="center"/>
                  <w:hideMark/>
                </w:tcPr>
                <w:p w14:paraId="281F415F"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А4 </w:t>
                  </w:r>
                </w:p>
              </w:tc>
            </w:tr>
            <w:tr w:rsidR="009A4230" w:rsidRPr="004F75F5" w14:paraId="33CDED93" w14:textId="77777777" w:rsidTr="00D90088">
              <w:trPr>
                <w:tblCellSpacing w:w="15" w:type="dxa"/>
              </w:trPr>
              <w:tc>
                <w:tcPr>
                  <w:tcW w:w="3289" w:type="dxa"/>
                  <w:vAlign w:val="center"/>
                  <w:hideMark/>
                </w:tcPr>
                <w:p w14:paraId="0BCD9498"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68CA4BE1" w14:textId="77777777" w:rsidR="009A4230" w:rsidRPr="004F75F5" w:rsidRDefault="009A4230" w:rsidP="00D90088">
                  <w:pPr>
                    <w:spacing w:after="0" w:line="240" w:lineRule="auto"/>
                    <w:rPr>
                      <w:rFonts w:ascii="Times New Roman" w:eastAsia="Times New Roman" w:hAnsi="Times New Roman"/>
                      <w:sz w:val="24"/>
                      <w:szCs w:val="24"/>
                      <w:lang w:eastAsia="ru-RU"/>
                    </w:rPr>
                  </w:pPr>
                  <w:proofErr w:type="spellStart"/>
                  <w:r w:rsidRPr="004F75F5">
                    <w:rPr>
                      <w:rFonts w:ascii="Times New Roman" w:eastAsia="Times New Roman" w:hAnsi="Times New Roman"/>
                      <w:sz w:val="24"/>
                      <w:szCs w:val="24"/>
                      <w:lang w:eastAsia="ru-RU"/>
                    </w:rPr>
                    <w:t>бумвинил</w:t>
                  </w:r>
                  <w:proofErr w:type="spellEnd"/>
                  <w:r w:rsidRPr="004F75F5">
                    <w:rPr>
                      <w:rFonts w:ascii="Times New Roman" w:eastAsia="Times New Roman" w:hAnsi="Times New Roman"/>
                      <w:sz w:val="24"/>
                      <w:szCs w:val="24"/>
                      <w:lang w:eastAsia="ru-RU"/>
                    </w:rPr>
                    <w:t xml:space="preserve"> </w:t>
                  </w:r>
                </w:p>
              </w:tc>
            </w:tr>
            <w:tr w:rsidR="009A4230" w:rsidRPr="004F75F5" w14:paraId="7A7F2CF5" w14:textId="77777777" w:rsidTr="00D90088">
              <w:trPr>
                <w:tblCellSpacing w:w="15" w:type="dxa"/>
              </w:trPr>
              <w:tc>
                <w:tcPr>
                  <w:tcW w:w="3289" w:type="dxa"/>
                  <w:vAlign w:val="center"/>
                  <w:hideMark/>
                </w:tcPr>
                <w:p w14:paraId="7E1FFD63"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2C48A8C4"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бумага </w:t>
                  </w:r>
                </w:p>
              </w:tc>
            </w:tr>
            <w:tr w:rsidR="009A4230" w:rsidRPr="004F75F5" w14:paraId="51ACE24A" w14:textId="77777777" w:rsidTr="00D90088">
              <w:trPr>
                <w:tblCellSpacing w:w="15" w:type="dxa"/>
              </w:trPr>
              <w:tc>
                <w:tcPr>
                  <w:tcW w:w="3289" w:type="dxa"/>
                  <w:vAlign w:val="center"/>
                  <w:hideMark/>
                </w:tcPr>
                <w:p w14:paraId="7BECB753"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4341E2F6"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отсутствует </w:t>
                  </w:r>
                </w:p>
              </w:tc>
            </w:tr>
            <w:tr w:rsidR="009A4230" w:rsidRPr="004F75F5" w14:paraId="4CA527F1" w14:textId="77777777" w:rsidTr="00D90088">
              <w:trPr>
                <w:tblCellSpacing w:w="15" w:type="dxa"/>
              </w:trPr>
              <w:tc>
                <w:tcPr>
                  <w:tcW w:w="3289" w:type="dxa"/>
                  <w:vAlign w:val="center"/>
                  <w:hideMark/>
                </w:tcPr>
                <w:p w14:paraId="70721270"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Цвет: </w:t>
                  </w:r>
                </w:p>
              </w:tc>
              <w:tc>
                <w:tcPr>
                  <w:tcW w:w="1304" w:type="dxa"/>
                  <w:vAlign w:val="center"/>
                  <w:hideMark/>
                </w:tcPr>
                <w:p w14:paraId="633A3F8E"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красный </w:t>
                  </w:r>
                </w:p>
              </w:tc>
            </w:tr>
            <w:tr w:rsidR="009A4230" w:rsidRPr="004F75F5" w14:paraId="1DFEF9EB" w14:textId="77777777" w:rsidTr="00D90088">
              <w:trPr>
                <w:tblCellSpacing w:w="15" w:type="dxa"/>
              </w:trPr>
              <w:tc>
                <w:tcPr>
                  <w:tcW w:w="3289" w:type="dxa"/>
                  <w:vAlign w:val="center"/>
                  <w:hideMark/>
                </w:tcPr>
                <w:p w14:paraId="76FA1DF7"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745C8FA1"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Да </w:t>
                  </w:r>
                </w:p>
              </w:tc>
            </w:tr>
            <w:tr w:rsidR="009A4230" w:rsidRPr="004F75F5" w14:paraId="3A288A32" w14:textId="77777777" w:rsidTr="00D90088">
              <w:trPr>
                <w:tblCellSpacing w:w="15" w:type="dxa"/>
              </w:trPr>
              <w:tc>
                <w:tcPr>
                  <w:tcW w:w="3289" w:type="dxa"/>
                  <w:vAlign w:val="center"/>
                  <w:hideMark/>
                </w:tcPr>
                <w:p w14:paraId="59C66B89"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2C184555"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9A4230" w:rsidRPr="004F75F5" w14:paraId="0534D24F" w14:textId="77777777" w:rsidTr="00D90088">
              <w:trPr>
                <w:tblCellSpacing w:w="15" w:type="dxa"/>
              </w:trPr>
              <w:tc>
                <w:tcPr>
                  <w:tcW w:w="3289" w:type="dxa"/>
                  <w:vAlign w:val="center"/>
                  <w:hideMark/>
                </w:tcPr>
                <w:p w14:paraId="404A8278"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057C1B6D"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9A4230" w:rsidRPr="004F75F5" w14:paraId="36B92C5C" w14:textId="77777777" w:rsidTr="00D90088">
              <w:trPr>
                <w:tblCellSpacing w:w="15" w:type="dxa"/>
              </w:trPr>
              <w:tc>
                <w:tcPr>
                  <w:tcW w:w="3289" w:type="dxa"/>
                  <w:vAlign w:val="center"/>
                  <w:hideMark/>
                </w:tcPr>
                <w:p w14:paraId="5674CC88"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59D76136"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9A4230" w:rsidRPr="004F75F5" w14:paraId="7E2CC647" w14:textId="77777777" w:rsidTr="00D90088">
              <w:trPr>
                <w:tblCellSpacing w:w="15" w:type="dxa"/>
              </w:trPr>
              <w:tc>
                <w:tcPr>
                  <w:tcW w:w="3289" w:type="dxa"/>
                  <w:vAlign w:val="center"/>
                  <w:hideMark/>
                </w:tcPr>
                <w:p w14:paraId="78E793CB"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Вместимость: </w:t>
                  </w:r>
                </w:p>
              </w:tc>
              <w:tc>
                <w:tcPr>
                  <w:tcW w:w="1304" w:type="dxa"/>
                  <w:vAlign w:val="center"/>
                  <w:hideMark/>
                </w:tcPr>
                <w:p w14:paraId="671DD2CC"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480 </w:t>
                  </w:r>
                </w:p>
              </w:tc>
            </w:tr>
            <w:tr w:rsidR="009A4230" w:rsidRPr="004F75F5" w14:paraId="6577ED8C" w14:textId="77777777" w:rsidTr="00D90088">
              <w:trPr>
                <w:tblCellSpacing w:w="15" w:type="dxa"/>
              </w:trPr>
              <w:tc>
                <w:tcPr>
                  <w:tcW w:w="3289" w:type="dxa"/>
                  <w:vAlign w:val="center"/>
                  <w:hideMark/>
                </w:tcPr>
                <w:p w14:paraId="16BFA0C2"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5086FBD5"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вертикально </w:t>
                  </w:r>
                </w:p>
              </w:tc>
            </w:tr>
            <w:tr w:rsidR="009A4230" w:rsidRPr="004F75F5" w14:paraId="4CF0DEA6" w14:textId="77777777" w:rsidTr="00D90088">
              <w:trPr>
                <w:tblCellSpacing w:w="15" w:type="dxa"/>
              </w:trPr>
              <w:tc>
                <w:tcPr>
                  <w:tcW w:w="3289" w:type="dxa"/>
                  <w:vAlign w:val="center"/>
                  <w:hideMark/>
                </w:tcPr>
                <w:p w14:paraId="44E10587"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079DD494"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10 </w:t>
                  </w:r>
                </w:p>
              </w:tc>
            </w:tr>
            <w:tr w:rsidR="009A4230" w:rsidRPr="004F75F5" w14:paraId="41D893F8" w14:textId="77777777" w:rsidTr="00D90088">
              <w:trPr>
                <w:tblCellSpacing w:w="15" w:type="dxa"/>
              </w:trPr>
              <w:tc>
                <w:tcPr>
                  <w:tcW w:w="3289" w:type="dxa"/>
                  <w:vAlign w:val="center"/>
                  <w:hideMark/>
                </w:tcPr>
                <w:p w14:paraId="4F9A5893"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6F44EA2C"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480 шт. </w:t>
                  </w:r>
                </w:p>
              </w:tc>
            </w:tr>
            <w:tr w:rsidR="009A4230" w:rsidRPr="004F75F5" w14:paraId="1BAFBDB6" w14:textId="77777777" w:rsidTr="00D90088">
              <w:trPr>
                <w:tblCellSpacing w:w="15" w:type="dxa"/>
              </w:trPr>
              <w:tc>
                <w:tcPr>
                  <w:tcW w:w="3289" w:type="dxa"/>
                  <w:vAlign w:val="center"/>
                  <w:hideMark/>
                </w:tcPr>
                <w:p w14:paraId="2CB15FD8"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2BB6B7A3" w14:textId="77777777" w:rsidR="009A4230" w:rsidRPr="004F75F5" w:rsidRDefault="009A4230"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Россия </w:t>
                  </w:r>
                </w:p>
              </w:tc>
            </w:tr>
          </w:tbl>
          <w:p w14:paraId="400DAC42"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796423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0A76CA1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A4230" w:rsidRPr="0094178D" w14:paraId="6D61212D"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1DEDBB6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2127" w:type="dxa"/>
            <w:tcBorders>
              <w:top w:val="single" w:sz="4" w:space="0" w:color="auto"/>
              <w:left w:val="nil"/>
              <w:bottom w:val="single" w:sz="4" w:space="0" w:color="auto"/>
              <w:right w:val="single" w:sz="8" w:space="0" w:color="auto"/>
            </w:tcBorders>
          </w:tcPr>
          <w:p w14:paraId="443AD2A8"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Папка-регистратор Эконом 75 мм желтая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78"/>
              <w:gridCol w:w="1349"/>
            </w:tblGrid>
            <w:tr w:rsidR="009A4230" w:rsidRPr="00CA6C23" w14:paraId="6D7611EF" w14:textId="77777777" w:rsidTr="00D90088">
              <w:trPr>
                <w:tblCellSpacing w:w="15" w:type="dxa"/>
              </w:trPr>
              <w:tc>
                <w:tcPr>
                  <w:tcW w:w="3133" w:type="dxa"/>
                  <w:vAlign w:val="center"/>
                  <w:hideMark/>
                </w:tcPr>
                <w:p w14:paraId="1FB03D04"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Ширина корешка, мм: </w:t>
                  </w:r>
                </w:p>
              </w:tc>
              <w:tc>
                <w:tcPr>
                  <w:tcW w:w="1304" w:type="dxa"/>
                  <w:vAlign w:val="center"/>
                  <w:hideMark/>
                </w:tcPr>
                <w:p w14:paraId="47218EF4"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75 </w:t>
                  </w:r>
                </w:p>
              </w:tc>
            </w:tr>
            <w:tr w:rsidR="009A4230" w:rsidRPr="00CA6C23" w14:paraId="53B4351E" w14:textId="77777777" w:rsidTr="00D90088">
              <w:trPr>
                <w:tblCellSpacing w:w="15" w:type="dxa"/>
              </w:trPr>
              <w:tc>
                <w:tcPr>
                  <w:tcW w:w="3133" w:type="dxa"/>
                  <w:vAlign w:val="center"/>
                  <w:hideMark/>
                </w:tcPr>
                <w:p w14:paraId="659B0238"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Формат: </w:t>
                  </w:r>
                </w:p>
              </w:tc>
              <w:tc>
                <w:tcPr>
                  <w:tcW w:w="1304" w:type="dxa"/>
                  <w:vAlign w:val="center"/>
                  <w:hideMark/>
                </w:tcPr>
                <w:p w14:paraId="06B11D0D"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А4 </w:t>
                  </w:r>
                </w:p>
              </w:tc>
            </w:tr>
            <w:tr w:rsidR="009A4230" w:rsidRPr="00CA6C23" w14:paraId="0D27BF9E" w14:textId="77777777" w:rsidTr="00D90088">
              <w:trPr>
                <w:tblCellSpacing w:w="15" w:type="dxa"/>
              </w:trPr>
              <w:tc>
                <w:tcPr>
                  <w:tcW w:w="3133" w:type="dxa"/>
                  <w:vAlign w:val="center"/>
                  <w:hideMark/>
                </w:tcPr>
                <w:p w14:paraId="43669EFC"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52EDF047" w14:textId="77777777" w:rsidR="009A4230" w:rsidRPr="00CA6C23" w:rsidRDefault="009A4230" w:rsidP="00D90088">
                  <w:pPr>
                    <w:spacing w:after="0" w:line="240" w:lineRule="auto"/>
                    <w:rPr>
                      <w:rFonts w:ascii="Times New Roman" w:eastAsia="Times New Roman" w:hAnsi="Times New Roman"/>
                      <w:sz w:val="24"/>
                      <w:szCs w:val="24"/>
                      <w:lang w:eastAsia="ru-RU"/>
                    </w:rPr>
                  </w:pPr>
                  <w:proofErr w:type="spellStart"/>
                  <w:r w:rsidRPr="00CA6C23">
                    <w:rPr>
                      <w:rFonts w:ascii="Times New Roman" w:eastAsia="Times New Roman" w:hAnsi="Times New Roman"/>
                      <w:sz w:val="24"/>
                      <w:szCs w:val="24"/>
                      <w:lang w:eastAsia="ru-RU"/>
                    </w:rPr>
                    <w:t>бумвинил</w:t>
                  </w:r>
                  <w:proofErr w:type="spellEnd"/>
                  <w:r w:rsidRPr="00CA6C23">
                    <w:rPr>
                      <w:rFonts w:ascii="Times New Roman" w:eastAsia="Times New Roman" w:hAnsi="Times New Roman"/>
                      <w:sz w:val="24"/>
                      <w:szCs w:val="24"/>
                      <w:lang w:eastAsia="ru-RU"/>
                    </w:rPr>
                    <w:t xml:space="preserve"> </w:t>
                  </w:r>
                </w:p>
              </w:tc>
            </w:tr>
            <w:tr w:rsidR="009A4230" w:rsidRPr="00CA6C23" w14:paraId="63AB606D" w14:textId="77777777" w:rsidTr="00D90088">
              <w:trPr>
                <w:tblCellSpacing w:w="15" w:type="dxa"/>
              </w:trPr>
              <w:tc>
                <w:tcPr>
                  <w:tcW w:w="3133" w:type="dxa"/>
                  <w:vAlign w:val="center"/>
                  <w:hideMark/>
                </w:tcPr>
                <w:p w14:paraId="48EED27C"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0D0DC0D5"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бумага </w:t>
                  </w:r>
                </w:p>
              </w:tc>
            </w:tr>
            <w:tr w:rsidR="009A4230" w:rsidRPr="00CA6C23" w14:paraId="6264C222" w14:textId="77777777" w:rsidTr="00D90088">
              <w:trPr>
                <w:tblCellSpacing w:w="15" w:type="dxa"/>
              </w:trPr>
              <w:tc>
                <w:tcPr>
                  <w:tcW w:w="3133" w:type="dxa"/>
                  <w:vAlign w:val="center"/>
                  <w:hideMark/>
                </w:tcPr>
                <w:p w14:paraId="409F2684"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34956587"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металл </w:t>
                  </w:r>
                </w:p>
              </w:tc>
            </w:tr>
            <w:tr w:rsidR="009A4230" w:rsidRPr="00CA6C23" w14:paraId="091BFEE1" w14:textId="77777777" w:rsidTr="00D90088">
              <w:trPr>
                <w:tblCellSpacing w:w="15" w:type="dxa"/>
              </w:trPr>
              <w:tc>
                <w:tcPr>
                  <w:tcW w:w="3133" w:type="dxa"/>
                  <w:vAlign w:val="center"/>
                  <w:hideMark/>
                </w:tcPr>
                <w:p w14:paraId="4E78873D"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Цвет: </w:t>
                  </w:r>
                </w:p>
              </w:tc>
              <w:tc>
                <w:tcPr>
                  <w:tcW w:w="1304" w:type="dxa"/>
                  <w:vAlign w:val="center"/>
                  <w:hideMark/>
                </w:tcPr>
                <w:p w14:paraId="00E916CA"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желтый </w:t>
                  </w:r>
                </w:p>
              </w:tc>
            </w:tr>
            <w:tr w:rsidR="009A4230" w:rsidRPr="00CA6C23" w14:paraId="0687AFBF" w14:textId="77777777" w:rsidTr="00D90088">
              <w:trPr>
                <w:tblCellSpacing w:w="15" w:type="dxa"/>
              </w:trPr>
              <w:tc>
                <w:tcPr>
                  <w:tcW w:w="3133" w:type="dxa"/>
                  <w:vAlign w:val="center"/>
                  <w:hideMark/>
                </w:tcPr>
                <w:p w14:paraId="120DB9C3"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339C1969"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Да </w:t>
                  </w:r>
                </w:p>
              </w:tc>
            </w:tr>
            <w:tr w:rsidR="009A4230" w:rsidRPr="00CA6C23" w14:paraId="438A5766" w14:textId="77777777" w:rsidTr="00D90088">
              <w:trPr>
                <w:tblCellSpacing w:w="15" w:type="dxa"/>
              </w:trPr>
              <w:tc>
                <w:tcPr>
                  <w:tcW w:w="3133" w:type="dxa"/>
                  <w:vAlign w:val="center"/>
                  <w:hideMark/>
                </w:tcPr>
                <w:p w14:paraId="1E6DDF02"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78111CCA"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Нет </w:t>
                  </w:r>
                </w:p>
              </w:tc>
            </w:tr>
            <w:tr w:rsidR="009A4230" w:rsidRPr="00CA6C23" w14:paraId="6DB4599B" w14:textId="77777777" w:rsidTr="00D90088">
              <w:trPr>
                <w:tblCellSpacing w:w="15" w:type="dxa"/>
              </w:trPr>
              <w:tc>
                <w:tcPr>
                  <w:tcW w:w="3133" w:type="dxa"/>
                  <w:vAlign w:val="center"/>
                  <w:hideMark/>
                </w:tcPr>
                <w:p w14:paraId="2D47B667"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332D58CC"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Да </w:t>
                  </w:r>
                </w:p>
              </w:tc>
            </w:tr>
            <w:tr w:rsidR="009A4230" w:rsidRPr="00CA6C23" w14:paraId="66EECB5D" w14:textId="77777777" w:rsidTr="00D90088">
              <w:trPr>
                <w:tblCellSpacing w:w="15" w:type="dxa"/>
              </w:trPr>
              <w:tc>
                <w:tcPr>
                  <w:tcW w:w="3133" w:type="dxa"/>
                  <w:vAlign w:val="center"/>
                  <w:hideMark/>
                </w:tcPr>
                <w:p w14:paraId="3ADE84CC"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059958C2"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Нет </w:t>
                  </w:r>
                </w:p>
              </w:tc>
            </w:tr>
            <w:tr w:rsidR="009A4230" w:rsidRPr="00CA6C23" w14:paraId="2BB5A5AA" w14:textId="77777777" w:rsidTr="00D90088">
              <w:trPr>
                <w:tblCellSpacing w:w="15" w:type="dxa"/>
              </w:trPr>
              <w:tc>
                <w:tcPr>
                  <w:tcW w:w="3133" w:type="dxa"/>
                  <w:vAlign w:val="center"/>
                  <w:hideMark/>
                </w:tcPr>
                <w:p w14:paraId="71FC9429"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Вместимость: </w:t>
                  </w:r>
                </w:p>
              </w:tc>
              <w:tc>
                <w:tcPr>
                  <w:tcW w:w="1304" w:type="dxa"/>
                  <w:vAlign w:val="center"/>
                  <w:hideMark/>
                </w:tcPr>
                <w:p w14:paraId="01CCDFE3"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480 </w:t>
                  </w:r>
                </w:p>
              </w:tc>
            </w:tr>
            <w:tr w:rsidR="009A4230" w:rsidRPr="00CA6C23" w14:paraId="6632A904" w14:textId="77777777" w:rsidTr="00D90088">
              <w:trPr>
                <w:tblCellSpacing w:w="15" w:type="dxa"/>
              </w:trPr>
              <w:tc>
                <w:tcPr>
                  <w:tcW w:w="3133" w:type="dxa"/>
                  <w:vAlign w:val="center"/>
                  <w:hideMark/>
                </w:tcPr>
                <w:p w14:paraId="72A125F3"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2B39DF27"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вертикально </w:t>
                  </w:r>
                </w:p>
              </w:tc>
            </w:tr>
            <w:tr w:rsidR="009A4230" w:rsidRPr="00CA6C23" w14:paraId="2B883433" w14:textId="77777777" w:rsidTr="00D90088">
              <w:trPr>
                <w:tblCellSpacing w:w="15" w:type="dxa"/>
              </w:trPr>
              <w:tc>
                <w:tcPr>
                  <w:tcW w:w="3133" w:type="dxa"/>
                  <w:vAlign w:val="center"/>
                  <w:hideMark/>
                </w:tcPr>
                <w:p w14:paraId="408AF417"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2DC2F6F1"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1 </w:t>
                  </w:r>
                </w:p>
              </w:tc>
            </w:tr>
            <w:tr w:rsidR="009A4230" w:rsidRPr="00CA6C23" w14:paraId="0EEA3CBB" w14:textId="77777777" w:rsidTr="00D90088">
              <w:trPr>
                <w:tblCellSpacing w:w="15" w:type="dxa"/>
              </w:trPr>
              <w:tc>
                <w:tcPr>
                  <w:tcW w:w="3133" w:type="dxa"/>
                  <w:vAlign w:val="center"/>
                  <w:hideMark/>
                </w:tcPr>
                <w:p w14:paraId="2347484B"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00AD2ED4"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20 шт. </w:t>
                  </w:r>
                </w:p>
              </w:tc>
            </w:tr>
            <w:tr w:rsidR="009A4230" w:rsidRPr="00CA6C23" w14:paraId="434956C6" w14:textId="77777777" w:rsidTr="00D90088">
              <w:trPr>
                <w:tblCellSpacing w:w="15" w:type="dxa"/>
              </w:trPr>
              <w:tc>
                <w:tcPr>
                  <w:tcW w:w="3133" w:type="dxa"/>
                  <w:vAlign w:val="center"/>
                  <w:hideMark/>
                </w:tcPr>
                <w:p w14:paraId="4B2890E0"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6E4AB687" w14:textId="77777777" w:rsidR="009A4230" w:rsidRPr="00CA6C23" w:rsidRDefault="009A4230"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Россия </w:t>
                  </w:r>
                </w:p>
              </w:tc>
            </w:tr>
          </w:tbl>
          <w:p w14:paraId="6F92BBF9"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B423BB0"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6F8AF1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9A4230" w:rsidRPr="0094178D" w14:paraId="3EF02689"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42429AC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80</w:t>
            </w:r>
          </w:p>
        </w:tc>
        <w:tc>
          <w:tcPr>
            <w:tcW w:w="2127" w:type="dxa"/>
            <w:tcBorders>
              <w:top w:val="nil"/>
              <w:left w:val="nil"/>
              <w:bottom w:val="single" w:sz="4" w:space="0" w:color="auto"/>
              <w:right w:val="single" w:sz="8" w:space="0" w:color="auto"/>
            </w:tcBorders>
          </w:tcPr>
          <w:p w14:paraId="1039BA90"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Блок для записей 90x90x50 мм разноцветный в боксе (плотность 80 г/</w:t>
            </w:r>
            <w:proofErr w:type="spellStart"/>
            <w:r w:rsidRPr="004B7F27">
              <w:rPr>
                <w:rFonts w:ascii="Times New Roman" w:eastAsia="Times New Roman" w:hAnsi="Times New Roman"/>
                <w:sz w:val="24"/>
                <w:szCs w:val="24"/>
                <w:lang w:eastAsia="ru-RU"/>
              </w:rPr>
              <w:t>кв.м</w:t>
            </w:r>
            <w:proofErr w:type="spellEnd"/>
            <w:r w:rsidRPr="004B7F27">
              <w:rPr>
                <w:rFonts w:ascii="Times New Roman" w:eastAsia="Times New Roman" w:hAnsi="Times New Roman"/>
                <w:sz w:val="24"/>
                <w:szCs w:val="24"/>
                <w:lang w:eastAsia="ru-RU"/>
              </w:rPr>
              <w:t>)</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516"/>
            </w:tblGrid>
            <w:tr w:rsidR="009A4230" w:rsidRPr="001E49CD" w14:paraId="386E23F7" w14:textId="77777777" w:rsidTr="00D90088">
              <w:trPr>
                <w:tblCellSpacing w:w="15" w:type="dxa"/>
              </w:trPr>
              <w:tc>
                <w:tcPr>
                  <w:tcW w:w="3045" w:type="dxa"/>
                  <w:vAlign w:val="center"/>
                  <w:hideMark/>
                </w:tcPr>
                <w:p w14:paraId="11B6E51B"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Размер изделия: </w:t>
                  </w:r>
                </w:p>
              </w:tc>
              <w:tc>
                <w:tcPr>
                  <w:tcW w:w="1471" w:type="dxa"/>
                  <w:vAlign w:val="center"/>
                  <w:hideMark/>
                </w:tcPr>
                <w:p w14:paraId="307FF887"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90x90x50 мм </w:t>
                  </w:r>
                </w:p>
              </w:tc>
            </w:tr>
            <w:tr w:rsidR="009A4230" w:rsidRPr="001E49CD" w14:paraId="1131640A" w14:textId="77777777" w:rsidTr="00D90088">
              <w:trPr>
                <w:tblCellSpacing w:w="15" w:type="dxa"/>
              </w:trPr>
              <w:tc>
                <w:tcPr>
                  <w:tcW w:w="3045" w:type="dxa"/>
                  <w:vAlign w:val="center"/>
                  <w:hideMark/>
                </w:tcPr>
                <w:p w14:paraId="74669B29"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Плотность бумаги: </w:t>
                  </w:r>
                </w:p>
              </w:tc>
              <w:tc>
                <w:tcPr>
                  <w:tcW w:w="1471" w:type="dxa"/>
                  <w:vAlign w:val="center"/>
                  <w:hideMark/>
                </w:tcPr>
                <w:p w14:paraId="1F5B6B55"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80 г/</w:t>
                  </w:r>
                  <w:proofErr w:type="spellStart"/>
                  <w:r w:rsidRPr="001E49CD">
                    <w:rPr>
                      <w:rFonts w:ascii="Times New Roman" w:eastAsia="Times New Roman" w:hAnsi="Times New Roman"/>
                      <w:sz w:val="24"/>
                      <w:szCs w:val="24"/>
                      <w:lang w:eastAsia="ru-RU"/>
                    </w:rPr>
                    <w:t>кв.м</w:t>
                  </w:r>
                  <w:proofErr w:type="spellEnd"/>
                  <w:r w:rsidRPr="001E49CD">
                    <w:rPr>
                      <w:rFonts w:ascii="Times New Roman" w:eastAsia="Times New Roman" w:hAnsi="Times New Roman"/>
                      <w:sz w:val="24"/>
                      <w:szCs w:val="24"/>
                      <w:lang w:eastAsia="ru-RU"/>
                    </w:rPr>
                    <w:t xml:space="preserve"> </w:t>
                  </w:r>
                </w:p>
              </w:tc>
            </w:tr>
            <w:tr w:rsidR="009A4230" w:rsidRPr="001E49CD" w14:paraId="6C6A5857" w14:textId="77777777" w:rsidTr="00D90088">
              <w:trPr>
                <w:tblCellSpacing w:w="15" w:type="dxa"/>
              </w:trPr>
              <w:tc>
                <w:tcPr>
                  <w:tcW w:w="3045" w:type="dxa"/>
                  <w:vAlign w:val="center"/>
                  <w:hideMark/>
                </w:tcPr>
                <w:p w14:paraId="2ED7840A"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Цвет бумаги: </w:t>
                  </w:r>
                </w:p>
              </w:tc>
              <w:tc>
                <w:tcPr>
                  <w:tcW w:w="1471" w:type="dxa"/>
                  <w:vAlign w:val="center"/>
                  <w:hideMark/>
                </w:tcPr>
                <w:p w14:paraId="1CF13426"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разноцветный </w:t>
                  </w:r>
                </w:p>
              </w:tc>
            </w:tr>
            <w:tr w:rsidR="009A4230" w:rsidRPr="001E49CD" w14:paraId="5AC6C2A2" w14:textId="77777777" w:rsidTr="00D90088">
              <w:trPr>
                <w:tblCellSpacing w:w="15" w:type="dxa"/>
              </w:trPr>
              <w:tc>
                <w:tcPr>
                  <w:tcW w:w="3045" w:type="dxa"/>
                  <w:vAlign w:val="center"/>
                  <w:hideMark/>
                </w:tcPr>
                <w:p w14:paraId="46CBE6D5"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Склейка: </w:t>
                  </w:r>
                </w:p>
              </w:tc>
              <w:tc>
                <w:tcPr>
                  <w:tcW w:w="1471" w:type="dxa"/>
                  <w:vAlign w:val="center"/>
                  <w:hideMark/>
                </w:tcPr>
                <w:p w14:paraId="17636282"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Нет </w:t>
                  </w:r>
                </w:p>
              </w:tc>
            </w:tr>
            <w:tr w:rsidR="009A4230" w:rsidRPr="001E49CD" w14:paraId="3A1266B1" w14:textId="77777777" w:rsidTr="00D90088">
              <w:trPr>
                <w:tblCellSpacing w:w="15" w:type="dxa"/>
              </w:trPr>
              <w:tc>
                <w:tcPr>
                  <w:tcW w:w="3045" w:type="dxa"/>
                  <w:vAlign w:val="center"/>
                  <w:hideMark/>
                </w:tcPr>
                <w:p w14:paraId="16259D8A"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Количество штук в упаковке: </w:t>
                  </w:r>
                </w:p>
              </w:tc>
              <w:tc>
                <w:tcPr>
                  <w:tcW w:w="1471" w:type="dxa"/>
                  <w:vAlign w:val="center"/>
                  <w:hideMark/>
                </w:tcPr>
                <w:p w14:paraId="3C19850F"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1 </w:t>
                  </w:r>
                </w:p>
              </w:tc>
            </w:tr>
            <w:tr w:rsidR="009A4230" w:rsidRPr="001E49CD" w14:paraId="50421563" w14:textId="77777777" w:rsidTr="00D90088">
              <w:trPr>
                <w:tblCellSpacing w:w="15" w:type="dxa"/>
              </w:trPr>
              <w:tc>
                <w:tcPr>
                  <w:tcW w:w="3045" w:type="dxa"/>
                  <w:vAlign w:val="center"/>
                  <w:hideMark/>
                </w:tcPr>
                <w:p w14:paraId="6EFA70C2"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Схема вложения: </w:t>
                  </w:r>
                </w:p>
              </w:tc>
              <w:tc>
                <w:tcPr>
                  <w:tcW w:w="1471" w:type="dxa"/>
                  <w:vAlign w:val="center"/>
                  <w:hideMark/>
                </w:tcPr>
                <w:p w14:paraId="18C4C83A" w14:textId="77777777" w:rsidR="009A4230" w:rsidRPr="001E49CD" w:rsidRDefault="009A4230"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24 </w:t>
                  </w:r>
                </w:p>
              </w:tc>
            </w:tr>
          </w:tbl>
          <w:p w14:paraId="123B5946"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09DC91E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6DD5D242"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1E49CD" w14:paraId="58EE7FA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E0339A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2127" w:type="dxa"/>
            <w:tcBorders>
              <w:top w:val="nil"/>
              <w:left w:val="nil"/>
              <w:bottom w:val="single" w:sz="4" w:space="0" w:color="auto"/>
              <w:right w:val="single" w:sz="8" w:space="0" w:color="auto"/>
            </w:tcBorders>
          </w:tcPr>
          <w:p w14:paraId="7CC77403" w14:textId="77777777" w:rsidR="009A4230" w:rsidRPr="0057258E" w:rsidRDefault="009A4230" w:rsidP="00D90088">
            <w:pPr>
              <w:spacing w:before="100" w:beforeAutospacing="1" w:after="100" w:afterAutospacing="1" w:line="240" w:lineRule="auto"/>
              <w:rPr>
                <w:rFonts w:ascii="Times New Roman" w:eastAsia="Times New Roman" w:hAnsi="Times New Roman"/>
                <w:sz w:val="24"/>
                <w:szCs w:val="24"/>
                <w:lang w:val="en-US" w:eastAsia="ru-RU"/>
              </w:rPr>
            </w:pPr>
            <w:r w:rsidRPr="000F6D59">
              <w:rPr>
                <w:rFonts w:ascii="Times New Roman" w:eastAsia="Times New Roman" w:hAnsi="Times New Roman"/>
                <w:sz w:val="24"/>
                <w:szCs w:val="24"/>
                <w:lang w:eastAsia="ru-RU"/>
              </w:rPr>
              <w:t>Салфетки</w:t>
            </w:r>
            <w:r w:rsidRPr="0057258E">
              <w:rPr>
                <w:rFonts w:ascii="Times New Roman" w:eastAsia="Times New Roman" w:hAnsi="Times New Roman"/>
                <w:sz w:val="24"/>
                <w:szCs w:val="24"/>
                <w:lang w:val="en-US" w:eastAsia="ru-RU"/>
              </w:rPr>
              <w:t xml:space="preserve"> </w:t>
            </w:r>
            <w:proofErr w:type="spellStart"/>
            <w:r w:rsidRPr="0057258E">
              <w:rPr>
                <w:rFonts w:ascii="Times New Roman" w:eastAsia="Times New Roman" w:hAnsi="Times New Roman"/>
                <w:sz w:val="24"/>
                <w:szCs w:val="24"/>
                <w:lang w:val="en-US" w:eastAsia="ru-RU"/>
              </w:rPr>
              <w:t>Attache</w:t>
            </w:r>
            <w:proofErr w:type="spellEnd"/>
            <w:r w:rsidRPr="0057258E">
              <w:rPr>
                <w:rFonts w:ascii="Times New Roman" w:eastAsia="Times New Roman" w:hAnsi="Times New Roman"/>
                <w:sz w:val="24"/>
                <w:szCs w:val="24"/>
                <w:lang w:val="en-US" w:eastAsia="ru-RU"/>
              </w:rPr>
              <w:t xml:space="preserve"> Selection For Screen </w:t>
            </w:r>
            <w:r w:rsidRPr="000F6D59">
              <w:rPr>
                <w:rFonts w:ascii="Times New Roman" w:eastAsia="Times New Roman" w:hAnsi="Times New Roman"/>
                <w:sz w:val="24"/>
                <w:szCs w:val="24"/>
                <w:lang w:eastAsia="ru-RU"/>
              </w:rPr>
              <w:t>запасной</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блок</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для</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экранов</w:t>
            </w:r>
            <w:r w:rsidRPr="0057258E">
              <w:rPr>
                <w:rFonts w:ascii="Times New Roman" w:eastAsia="Times New Roman" w:hAnsi="Times New Roman"/>
                <w:sz w:val="24"/>
                <w:szCs w:val="24"/>
                <w:lang w:val="en-US" w:eastAsia="ru-RU"/>
              </w:rPr>
              <w:t xml:space="preserve"> (100 </w:t>
            </w:r>
            <w:r w:rsidRPr="000F6D59">
              <w:rPr>
                <w:rFonts w:ascii="Times New Roman" w:eastAsia="Times New Roman" w:hAnsi="Times New Roman"/>
                <w:sz w:val="24"/>
                <w:szCs w:val="24"/>
                <w:lang w:eastAsia="ru-RU"/>
              </w:rPr>
              <w:t>штук</w:t>
            </w:r>
            <w:r w:rsidRPr="0057258E">
              <w:rPr>
                <w:rFonts w:ascii="Times New Roman" w:eastAsia="Times New Roman" w:hAnsi="Times New Roman"/>
                <w:sz w:val="24"/>
                <w:szCs w:val="24"/>
                <w:lang w:val="en-US" w:eastAsia="ru-RU"/>
              </w:rPr>
              <w:t>)</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2275"/>
            </w:tblGrid>
            <w:tr w:rsidR="009A4230" w:rsidRPr="000F6D59" w14:paraId="42C98C60" w14:textId="77777777" w:rsidTr="00D90088">
              <w:trPr>
                <w:tblCellSpacing w:w="15" w:type="dxa"/>
              </w:trPr>
              <w:tc>
                <w:tcPr>
                  <w:tcW w:w="3045" w:type="dxa"/>
                  <w:vAlign w:val="center"/>
                  <w:hideMark/>
                </w:tcPr>
                <w:p w14:paraId="0ABA87B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Тип: </w:t>
                  </w:r>
                </w:p>
              </w:tc>
              <w:tc>
                <w:tcPr>
                  <w:tcW w:w="2230" w:type="dxa"/>
                  <w:vAlign w:val="center"/>
                  <w:hideMark/>
                </w:tcPr>
                <w:p w14:paraId="30F504E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запасной блок </w:t>
                  </w:r>
                </w:p>
              </w:tc>
            </w:tr>
            <w:tr w:rsidR="009A4230" w:rsidRPr="000F6D59" w14:paraId="66B99444" w14:textId="77777777" w:rsidTr="00D90088">
              <w:trPr>
                <w:tblCellSpacing w:w="15" w:type="dxa"/>
              </w:trPr>
              <w:tc>
                <w:tcPr>
                  <w:tcW w:w="3045" w:type="dxa"/>
                  <w:vAlign w:val="center"/>
                  <w:hideMark/>
                </w:tcPr>
                <w:p w14:paraId="491B07C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Назначение салфеток: </w:t>
                  </w:r>
                </w:p>
              </w:tc>
              <w:tc>
                <w:tcPr>
                  <w:tcW w:w="2230" w:type="dxa"/>
                  <w:vAlign w:val="center"/>
                  <w:hideMark/>
                </w:tcPr>
                <w:p w14:paraId="2D06536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для экранов </w:t>
                  </w:r>
                </w:p>
              </w:tc>
            </w:tr>
            <w:tr w:rsidR="009A4230" w:rsidRPr="000F6D59" w14:paraId="4AB329A4" w14:textId="77777777" w:rsidTr="00D90088">
              <w:trPr>
                <w:tblCellSpacing w:w="15" w:type="dxa"/>
              </w:trPr>
              <w:tc>
                <w:tcPr>
                  <w:tcW w:w="3045" w:type="dxa"/>
                  <w:vAlign w:val="center"/>
                  <w:hideMark/>
                </w:tcPr>
                <w:p w14:paraId="7879E15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салфеток: </w:t>
                  </w:r>
                </w:p>
              </w:tc>
              <w:tc>
                <w:tcPr>
                  <w:tcW w:w="2230" w:type="dxa"/>
                  <w:vAlign w:val="center"/>
                  <w:hideMark/>
                </w:tcPr>
                <w:p w14:paraId="76C6FBB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 основе целлюлозы </w:t>
                  </w:r>
                </w:p>
              </w:tc>
            </w:tr>
            <w:tr w:rsidR="009A4230" w:rsidRPr="000F6D59" w14:paraId="751E934C" w14:textId="77777777" w:rsidTr="00D90088">
              <w:trPr>
                <w:tblCellSpacing w:w="15" w:type="dxa"/>
              </w:trPr>
              <w:tc>
                <w:tcPr>
                  <w:tcW w:w="3045" w:type="dxa"/>
                  <w:vAlign w:val="center"/>
                  <w:hideMark/>
                </w:tcPr>
                <w:p w14:paraId="56515F2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штук в упаковке: </w:t>
                  </w:r>
                </w:p>
              </w:tc>
              <w:tc>
                <w:tcPr>
                  <w:tcW w:w="2230" w:type="dxa"/>
                  <w:vAlign w:val="center"/>
                  <w:hideMark/>
                </w:tcPr>
                <w:p w14:paraId="0ABC4E9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100 </w:t>
                  </w:r>
                </w:p>
              </w:tc>
            </w:tr>
            <w:tr w:rsidR="009A4230" w:rsidRPr="000F6D59" w14:paraId="42D403E6" w14:textId="77777777" w:rsidTr="00D90088">
              <w:trPr>
                <w:tblCellSpacing w:w="15" w:type="dxa"/>
              </w:trPr>
              <w:tc>
                <w:tcPr>
                  <w:tcW w:w="3045" w:type="dxa"/>
                  <w:vAlign w:val="center"/>
                  <w:hideMark/>
                </w:tcPr>
                <w:p w14:paraId="3105B22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Антибактериальный: </w:t>
                  </w:r>
                </w:p>
              </w:tc>
              <w:tc>
                <w:tcPr>
                  <w:tcW w:w="2230" w:type="dxa"/>
                  <w:vAlign w:val="center"/>
                  <w:hideMark/>
                </w:tcPr>
                <w:p w14:paraId="4290A9EF"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9A4230" w:rsidRPr="000F6D59" w14:paraId="2BDF2A16" w14:textId="77777777" w:rsidTr="00D90088">
              <w:trPr>
                <w:tblCellSpacing w:w="15" w:type="dxa"/>
              </w:trPr>
              <w:tc>
                <w:tcPr>
                  <w:tcW w:w="3045" w:type="dxa"/>
                  <w:vAlign w:val="center"/>
                  <w:hideMark/>
                </w:tcPr>
                <w:p w14:paraId="5AA672B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Размер салфетки: </w:t>
                  </w:r>
                </w:p>
              </w:tc>
              <w:tc>
                <w:tcPr>
                  <w:tcW w:w="2230" w:type="dxa"/>
                  <w:vAlign w:val="center"/>
                  <w:hideMark/>
                </w:tcPr>
                <w:p w14:paraId="3E8C6A8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130x170 мм </w:t>
                  </w:r>
                </w:p>
              </w:tc>
            </w:tr>
            <w:tr w:rsidR="009A4230" w:rsidRPr="000F6D59" w14:paraId="1EDAD79A" w14:textId="77777777" w:rsidTr="00D90088">
              <w:trPr>
                <w:tblCellSpacing w:w="15" w:type="dxa"/>
              </w:trPr>
              <w:tc>
                <w:tcPr>
                  <w:tcW w:w="3045" w:type="dxa"/>
                  <w:vAlign w:val="center"/>
                  <w:hideMark/>
                </w:tcPr>
                <w:p w14:paraId="2B5E698E"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2230" w:type="dxa"/>
                  <w:vAlign w:val="center"/>
                  <w:hideMark/>
                </w:tcPr>
                <w:p w14:paraId="6004451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Россия</w:t>
                  </w:r>
                </w:p>
              </w:tc>
            </w:tr>
          </w:tbl>
          <w:p w14:paraId="4C8DDF6C" w14:textId="77777777" w:rsidR="009A4230" w:rsidRPr="001E49CD" w:rsidRDefault="009A4230" w:rsidP="00D90088">
            <w:pPr>
              <w:spacing w:after="0" w:line="240" w:lineRule="auto"/>
              <w:rPr>
                <w:rFonts w:ascii="Times New Roman" w:eastAsia="Times New Roman" w:hAnsi="Times New Roman"/>
                <w:sz w:val="24"/>
                <w:szCs w:val="24"/>
                <w:lang w:val="en-US" w:eastAsia="ru-RU"/>
              </w:rPr>
            </w:pPr>
          </w:p>
        </w:tc>
        <w:tc>
          <w:tcPr>
            <w:tcW w:w="567" w:type="dxa"/>
            <w:tcBorders>
              <w:top w:val="nil"/>
              <w:left w:val="nil"/>
              <w:bottom w:val="single" w:sz="4" w:space="0" w:color="auto"/>
              <w:right w:val="single" w:sz="8" w:space="0" w:color="auto"/>
            </w:tcBorders>
          </w:tcPr>
          <w:p w14:paraId="79C12013" w14:textId="77777777" w:rsidR="009A4230" w:rsidRPr="001E49CD"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00F8840C" w14:textId="77777777" w:rsidR="009A4230" w:rsidRPr="001E49CD"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A4230" w:rsidRPr="0094178D" w14:paraId="6935D5EE"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50A4D5F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2127" w:type="dxa"/>
            <w:tcBorders>
              <w:top w:val="single" w:sz="4" w:space="0" w:color="auto"/>
              <w:left w:val="nil"/>
              <w:bottom w:val="single" w:sz="4" w:space="0" w:color="auto"/>
              <w:right w:val="single" w:sz="8" w:space="0" w:color="auto"/>
            </w:tcBorders>
          </w:tcPr>
          <w:p w14:paraId="5EB1E416"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0F6D59">
              <w:rPr>
                <w:rFonts w:ascii="Times New Roman" w:eastAsia="Times New Roman" w:hAnsi="Times New Roman"/>
                <w:sz w:val="24"/>
                <w:szCs w:val="24"/>
                <w:lang w:eastAsia="ru-RU"/>
              </w:rPr>
              <w:t>Бейдж</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горизонтальный 93х78 мм без держателя (50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44"/>
              <w:gridCol w:w="1681"/>
            </w:tblGrid>
            <w:tr w:rsidR="009A4230" w:rsidRPr="000F6D59" w14:paraId="085B945E" w14:textId="77777777" w:rsidTr="00D90088">
              <w:trPr>
                <w:tblCellSpacing w:w="15" w:type="dxa"/>
              </w:trPr>
              <w:tc>
                <w:tcPr>
                  <w:tcW w:w="3399" w:type="dxa"/>
                  <w:vAlign w:val="center"/>
                  <w:hideMark/>
                </w:tcPr>
                <w:p w14:paraId="6987FB0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Расположение: </w:t>
                  </w:r>
                </w:p>
              </w:tc>
              <w:tc>
                <w:tcPr>
                  <w:tcW w:w="1636" w:type="dxa"/>
                  <w:vAlign w:val="center"/>
                  <w:hideMark/>
                </w:tcPr>
                <w:p w14:paraId="20B62FF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горизонтальное </w:t>
                  </w:r>
                </w:p>
              </w:tc>
            </w:tr>
            <w:tr w:rsidR="009A4230" w:rsidRPr="000F6D59" w14:paraId="55E0D9B3" w14:textId="77777777" w:rsidTr="00D90088">
              <w:trPr>
                <w:tblCellSpacing w:w="15" w:type="dxa"/>
              </w:trPr>
              <w:tc>
                <w:tcPr>
                  <w:tcW w:w="3399" w:type="dxa"/>
                  <w:vAlign w:val="center"/>
                  <w:hideMark/>
                </w:tcPr>
                <w:p w14:paraId="3C57880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05096E8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78 мм </w:t>
                  </w:r>
                </w:p>
              </w:tc>
            </w:tr>
            <w:tr w:rsidR="009A4230" w:rsidRPr="000F6D59" w14:paraId="3335F826" w14:textId="77777777" w:rsidTr="00D90088">
              <w:trPr>
                <w:tblCellSpacing w:w="15" w:type="dxa"/>
              </w:trPr>
              <w:tc>
                <w:tcPr>
                  <w:tcW w:w="3399" w:type="dxa"/>
                  <w:vAlign w:val="center"/>
                  <w:hideMark/>
                </w:tcPr>
                <w:p w14:paraId="2E0C808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30AB35A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93 мм </w:t>
                  </w:r>
                </w:p>
              </w:tc>
            </w:tr>
            <w:tr w:rsidR="009A4230" w:rsidRPr="000F6D59" w14:paraId="3A028336" w14:textId="77777777" w:rsidTr="00D90088">
              <w:trPr>
                <w:tblCellSpacing w:w="15" w:type="dxa"/>
              </w:trPr>
              <w:tc>
                <w:tcPr>
                  <w:tcW w:w="3399" w:type="dxa"/>
                  <w:vAlign w:val="center"/>
                  <w:hideMark/>
                </w:tcPr>
                <w:p w14:paraId="387D914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вкладыша: </w:t>
                  </w:r>
                </w:p>
              </w:tc>
              <w:tc>
                <w:tcPr>
                  <w:tcW w:w="1636" w:type="dxa"/>
                  <w:vAlign w:val="center"/>
                  <w:hideMark/>
                </w:tcPr>
                <w:p w14:paraId="443B824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86 мм </w:t>
                  </w:r>
                </w:p>
              </w:tc>
            </w:tr>
            <w:tr w:rsidR="009A4230" w:rsidRPr="000F6D59" w14:paraId="432198AE" w14:textId="77777777" w:rsidTr="00D90088">
              <w:trPr>
                <w:tblCellSpacing w:w="15" w:type="dxa"/>
              </w:trPr>
              <w:tc>
                <w:tcPr>
                  <w:tcW w:w="3399" w:type="dxa"/>
                  <w:vAlign w:val="center"/>
                  <w:hideMark/>
                </w:tcPr>
                <w:p w14:paraId="0D70942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вкладыша: </w:t>
                  </w:r>
                </w:p>
              </w:tc>
              <w:tc>
                <w:tcPr>
                  <w:tcW w:w="1636" w:type="dxa"/>
                  <w:vAlign w:val="center"/>
                  <w:hideMark/>
                </w:tcPr>
                <w:p w14:paraId="32F02E0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58 мм </w:t>
                  </w:r>
                </w:p>
              </w:tc>
            </w:tr>
            <w:tr w:rsidR="009A4230" w:rsidRPr="000F6D59" w14:paraId="0596FACE" w14:textId="77777777" w:rsidTr="00D90088">
              <w:trPr>
                <w:tblCellSpacing w:w="15" w:type="dxa"/>
              </w:trPr>
              <w:tc>
                <w:tcPr>
                  <w:tcW w:w="3399" w:type="dxa"/>
                  <w:vAlign w:val="center"/>
                  <w:hideMark/>
                </w:tcPr>
                <w:p w14:paraId="7AEB2D8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 держателем: </w:t>
                  </w:r>
                </w:p>
              </w:tc>
              <w:tc>
                <w:tcPr>
                  <w:tcW w:w="1636" w:type="dxa"/>
                  <w:vAlign w:val="center"/>
                  <w:hideMark/>
                </w:tcPr>
                <w:p w14:paraId="2B3E06C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9A4230" w:rsidRPr="000F6D59" w14:paraId="4C88A6AB" w14:textId="77777777" w:rsidTr="00D90088">
              <w:trPr>
                <w:tblCellSpacing w:w="15" w:type="dxa"/>
              </w:trPr>
              <w:tc>
                <w:tcPr>
                  <w:tcW w:w="3399" w:type="dxa"/>
                  <w:vAlign w:val="center"/>
                  <w:hideMark/>
                </w:tcPr>
                <w:p w14:paraId="0C2063A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Жесткость: </w:t>
                  </w:r>
                </w:p>
              </w:tc>
              <w:tc>
                <w:tcPr>
                  <w:tcW w:w="1636" w:type="dxa"/>
                  <w:vAlign w:val="center"/>
                  <w:hideMark/>
                </w:tcPr>
                <w:p w14:paraId="519B43E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мягкий </w:t>
                  </w:r>
                </w:p>
              </w:tc>
            </w:tr>
            <w:tr w:rsidR="009A4230" w:rsidRPr="000F6D59" w14:paraId="53CB38E9" w14:textId="77777777" w:rsidTr="00D90088">
              <w:trPr>
                <w:tblCellSpacing w:w="15" w:type="dxa"/>
              </w:trPr>
              <w:tc>
                <w:tcPr>
                  <w:tcW w:w="3399" w:type="dxa"/>
                  <w:vAlign w:val="center"/>
                  <w:hideMark/>
                </w:tcPr>
                <w:p w14:paraId="316EDF5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Цвет тесьмы: </w:t>
                  </w:r>
                </w:p>
              </w:tc>
              <w:tc>
                <w:tcPr>
                  <w:tcW w:w="1636" w:type="dxa"/>
                  <w:vAlign w:val="center"/>
                  <w:hideMark/>
                </w:tcPr>
                <w:p w14:paraId="057AD1B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неприменимо </w:t>
                  </w:r>
                </w:p>
              </w:tc>
            </w:tr>
            <w:tr w:rsidR="009A4230" w:rsidRPr="000F6D59" w14:paraId="1799468F" w14:textId="77777777" w:rsidTr="00D90088">
              <w:trPr>
                <w:tblCellSpacing w:w="15" w:type="dxa"/>
              </w:trPr>
              <w:tc>
                <w:tcPr>
                  <w:tcW w:w="3399" w:type="dxa"/>
                  <w:vAlign w:val="center"/>
                  <w:hideMark/>
                </w:tcPr>
                <w:p w14:paraId="365312AB"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2C0003A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9A4230" w:rsidRPr="000F6D59" w14:paraId="7D2C270E" w14:textId="77777777" w:rsidTr="00D90088">
              <w:trPr>
                <w:tblCellSpacing w:w="15" w:type="dxa"/>
              </w:trPr>
              <w:tc>
                <w:tcPr>
                  <w:tcW w:w="3399" w:type="dxa"/>
                  <w:vAlign w:val="center"/>
                  <w:hideMark/>
                </w:tcPr>
                <w:p w14:paraId="6E349F7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w:t>
                  </w:r>
                  <w:proofErr w:type="spellStart"/>
                  <w:r w:rsidRPr="000F6D59">
                    <w:rPr>
                      <w:rFonts w:ascii="Times New Roman" w:eastAsia="Times New Roman" w:hAnsi="Times New Roman"/>
                      <w:sz w:val="24"/>
                      <w:szCs w:val="24"/>
                      <w:lang w:eastAsia="ru-RU"/>
                    </w:rPr>
                    <w:t>бейджей</w:t>
                  </w:r>
                  <w:proofErr w:type="spellEnd"/>
                  <w:r w:rsidRPr="000F6D59">
                    <w:rPr>
                      <w:rFonts w:ascii="Times New Roman" w:eastAsia="Times New Roman" w:hAnsi="Times New Roman"/>
                      <w:sz w:val="24"/>
                      <w:szCs w:val="24"/>
                      <w:lang w:eastAsia="ru-RU"/>
                    </w:rPr>
                    <w:t xml:space="preserve"> в упаковке: </w:t>
                  </w:r>
                </w:p>
              </w:tc>
              <w:tc>
                <w:tcPr>
                  <w:tcW w:w="1636" w:type="dxa"/>
                  <w:vAlign w:val="center"/>
                  <w:hideMark/>
                </w:tcPr>
                <w:p w14:paraId="73D63E9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50 </w:t>
                  </w:r>
                </w:p>
              </w:tc>
            </w:tr>
            <w:tr w:rsidR="009A4230" w:rsidRPr="000F6D59" w14:paraId="1A3400A8" w14:textId="77777777" w:rsidTr="00D90088">
              <w:trPr>
                <w:tblCellSpacing w:w="15" w:type="dxa"/>
              </w:trPr>
              <w:tc>
                <w:tcPr>
                  <w:tcW w:w="3399" w:type="dxa"/>
                  <w:vAlign w:val="center"/>
                  <w:hideMark/>
                </w:tcPr>
                <w:p w14:paraId="21E33C3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упаковок в коробе: </w:t>
                  </w:r>
                </w:p>
              </w:tc>
              <w:tc>
                <w:tcPr>
                  <w:tcW w:w="1636" w:type="dxa"/>
                  <w:vAlign w:val="center"/>
                  <w:hideMark/>
                </w:tcPr>
                <w:p w14:paraId="25892A9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40 </w:t>
                  </w:r>
                  <w:proofErr w:type="spellStart"/>
                  <w:r w:rsidRPr="000F6D59">
                    <w:rPr>
                      <w:rFonts w:ascii="Times New Roman" w:eastAsia="Times New Roman" w:hAnsi="Times New Roman"/>
                      <w:sz w:val="24"/>
                      <w:szCs w:val="24"/>
                      <w:lang w:eastAsia="ru-RU"/>
                    </w:rPr>
                    <w:t>уп</w:t>
                  </w:r>
                  <w:proofErr w:type="spellEnd"/>
                  <w:r w:rsidRPr="000F6D59">
                    <w:rPr>
                      <w:rFonts w:ascii="Times New Roman" w:eastAsia="Times New Roman" w:hAnsi="Times New Roman"/>
                      <w:sz w:val="24"/>
                      <w:szCs w:val="24"/>
                      <w:lang w:eastAsia="ru-RU"/>
                    </w:rPr>
                    <w:t xml:space="preserve">. </w:t>
                  </w:r>
                </w:p>
              </w:tc>
            </w:tr>
            <w:tr w:rsidR="009A4230" w:rsidRPr="000F6D59" w14:paraId="52B122FC" w14:textId="77777777" w:rsidTr="00D90088">
              <w:trPr>
                <w:tblCellSpacing w:w="15" w:type="dxa"/>
              </w:trPr>
              <w:tc>
                <w:tcPr>
                  <w:tcW w:w="3399" w:type="dxa"/>
                  <w:vAlign w:val="center"/>
                  <w:hideMark/>
                </w:tcPr>
                <w:p w14:paraId="5809F50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636" w:type="dxa"/>
                  <w:vAlign w:val="center"/>
                  <w:hideMark/>
                </w:tcPr>
                <w:p w14:paraId="110A497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Россия </w:t>
                  </w:r>
                </w:p>
              </w:tc>
            </w:tr>
            <w:tr w:rsidR="009A4230" w:rsidRPr="000F6D59" w14:paraId="372FE1CC" w14:textId="77777777" w:rsidTr="00D90088">
              <w:trPr>
                <w:tblCellSpacing w:w="15" w:type="dxa"/>
              </w:trPr>
              <w:tc>
                <w:tcPr>
                  <w:tcW w:w="3399" w:type="dxa"/>
                  <w:vAlign w:val="center"/>
                  <w:hideMark/>
                </w:tcPr>
                <w:p w14:paraId="709805B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Плотность/толщина материала: </w:t>
                  </w:r>
                </w:p>
              </w:tc>
              <w:tc>
                <w:tcPr>
                  <w:tcW w:w="1636" w:type="dxa"/>
                  <w:vAlign w:val="center"/>
                  <w:hideMark/>
                </w:tcPr>
                <w:p w14:paraId="131F69F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250 мкм </w:t>
                  </w:r>
                </w:p>
              </w:tc>
            </w:tr>
          </w:tbl>
          <w:p w14:paraId="42F61F22"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71534E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039AEAF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A4230" w:rsidRPr="0094178D" w14:paraId="00FACB5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515D0C7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2127" w:type="dxa"/>
            <w:tcBorders>
              <w:top w:val="nil"/>
              <w:left w:val="nil"/>
              <w:bottom w:val="single" w:sz="4" w:space="0" w:color="auto"/>
              <w:right w:val="single" w:sz="8" w:space="0" w:color="auto"/>
            </w:tcBorders>
          </w:tcPr>
          <w:p w14:paraId="79B4E901"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Клейкие закладки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Selection</w:t>
            </w:r>
            <w:proofErr w:type="spellEnd"/>
            <w:r w:rsidRPr="000F6D59">
              <w:rPr>
                <w:rFonts w:ascii="Times New Roman" w:eastAsia="Times New Roman" w:hAnsi="Times New Roman"/>
                <w:sz w:val="24"/>
                <w:szCs w:val="24"/>
                <w:lang w:eastAsia="ru-RU"/>
              </w:rPr>
              <w:t xml:space="preserve"> пластиковые 8 цветов по 25 листов 45х12 мм на линейке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7"/>
              <w:gridCol w:w="1082"/>
            </w:tblGrid>
            <w:tr w:rsidR="009A4230" w:rsidRPr="000F6D59" w14:paraId="00257B8D" w14:textId="77777777" w:rsidTr="00D90088">
              <w:trPr>
                <w:tblCellSpacing w:w="15" w:type="dxa"/>
              </w:trPr>
              <w:tc>
                <w:tcPr>
                  <w:tcW w:w="3422" w:type="dxa"/>
                  <w:vAlign w:val="center"/>
                  <w:hideMark/>
                </w:tcPr>
                <w:p w14:paraId="2C5BC42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закладки: </w:t>
                  </w:r>
                </w:p>
              </w:tc>
              <w:tc>
                <w:tcPr>
                  <w:tcW w:w="1037" w:type="dxa"/>
                  <w:vAlign w:val="center"/>
                  <w:hideMark/>
                </w:tcPr>
                <w:p w14:paraId="5780B82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9A4230" w:rsidRPr="000F6D59" w14:paraId="05D814E5" w14:textId="77777777" w:rsidTr="00D90088">
              <w:trPr>
                <w:tblCellSpacing w:w="15" w:type="dxa"/>
              </w:trPr>
              <w:tc>
                <w:tcPr>
                  <w:tcW w:w="3422" w:type="dxa"/>
                  <w:vAlign w:val="center"/>
                  <w:hideMark/>
                </w:tcPr>
                <w:p w14:paraId="3901795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цветов: </w:t>
                  </w:r>
                </w:p>
              </w:tc>
              <w:tc>
                <w:tcPr>
                  <w:tcW w:w="1037" w:type="dxa"/>
                  <w:vAlign w:val="center"/>
                  <w:hideMark/>
                </w:tcPr>
                <w:p w14:paraId="08998D8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 </w:t>
                  </w:r>
                </w:p>
              </w:tc>
            </w:tr>
            <w:tr w:rsidR="009A4230" w:rsidRPr="000F6D59" w14:paraId="29406B90" w14:textId="77777777" w:rsidTr="00D90088">
              <w:trPr>
                <w:tblCellSpacing w:w="15" w:type="dxa"/>
              </w:trPr>
              <w:tc>
                <w:tcPr>
                  <w:tcW w:w="3422" w:type="dxa"/>
                  <w:vAlign w:val="center"/>
                  <w:hideMark/>
                </w:tcPr>
                <w:p w14:paraId="4DA6514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закладок в упаковке: </w:t>
                  </w:r>
                </w:p>
              </w:tc>
              <w:tc>
                <w:tcPr>
                  <w:tcW w:w="1037" w:type="dxa"/>
                  <w:vAlign w:val="center"/>
                  <w:hideMark/>
                </w:tcPr>
                <w:p w14:paraId="00892AE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200 шт. </w:t>
                  </w:r>
                </w:p>
              </w:tc>
            </w:tr>
            <w:tr w:rsidR="009A4230" w:rsidRPr="000F6D59" w14:paraId="348E19B4" w14:textId="77777777" w:rsidTr="00D90088">
              <w:trPr>
                <w:tblCellSpacing w:w="15" w:type="dxa"/>
              </w:trPr>
              <w:tc>
                <w:tcPr>
                  <w:tcW w:w="3422" w:type="dxa"/>
                  <w:vAlign w:val="center"/>
                  <w:hideMark/>
                </w:tcPr>
                <w:p w14:paraId="276B464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одного цвета: </w:t>
                  </w:r>
                </w:p>
              </w:tc>
              <w:tc>
                <w:tcPr>
                  <w:tcW w:w="1037" w:type="dxa"/>
                  <w:vAlign w:val="center"/>
                  <w:hideMark/>
                </w:tcPr>
                <w:p w14:paraId="59733A3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 шт. </w:t>
                  </w:r>
                </w:p>
              </w:tc>
            </w:tr>
            <w:tr w:rsidR="009A4230" w:rsidRPr="000F6D59" w14:paraId="2BB152CE" w14:textId="77777777" w:rsidTr="00D90088">
              <w:trPr>
                <w:tblCellSpacing w:w="15" w:type="dxa"/>
              </w:trPr>
              <w:tc>
                <w:tcPr>
                  <w:tcW w:w="3422" w:type="dxa"/>
                  <w:vAlign w:val="center"/>
                  <w:hideMark/>
                </w:tcPr>
                <w:p w14:paraId="4A7CE0F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Тон закладок: </w:t>
                  </w:r>
                </w:p>
              </w:tc>
              <w:tc>
                <w:tcPr>
                  <w:tcW w:w="1037" w:type="dxa"/>
                  <w:vAlign w:val="center"/>
                  <w:hideMark/>
                </w:tcPr>
                <w:p w14:paraId="33CF1DA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неоновый </w:t>
                  </w:r>
                </w:p>
              </w:tc>
            </w:tr>
            <w:tr w:rsidR="009A4230" w:rsidRPr="000F6D59" w14:paraId="71E4EDB3" w14:textId="77777777" w:rsidTr="00D90088">
              <w:trPr>
                <w:tblCellSpacing w:w="15" w:type="dxa"/>
              </w:trPr>
              <w:tc>
                <w:tcPr>
                  <w:tcW w:w="3422" w:type="dxa"/>
                  <w:vAlign w:val="center"/>
                  <w:hideMark/>
                </w:tcPr>
                <w:p w14:paraId="4CC2791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Клейкость: </w:t>
                  </w:r>
                </w:p>
              </w:tc>
              <w:tc>
                <w:tcPr>
                  <w:tcW w:w="1037" w:type="dxa"/>
                  <w:vAlign w:val="center"/>
                  <w:hideMark/>
                </w:tcPr>
                <w:p w14:paraId="5BAC091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 кг/м </w:t>
                  </w:r>
                </w:p>
              </w:tc>
            </w:tr>
            <w:tr w:rsidR="009A4230" w:rsidRPr="000F6D59" w14:paraId="50DA8737" w14:textId="77777777" w:rsidTr="00D90088">
              <w:trPr>
                <w:tblCellSpacing w:w="15" w:type="dxa"/>
              </w:trPr>
              <w:tc>
                <w:tcPr>
                  <w:tcW w:w="3422" w:type="dxa"/>
                  <w:vAlign w:val="center"/>
                  <w:hideMark/>
                </w:tcPr>
                <w:p w14:paraId="767FD70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037" w:type="dxa"/>
                  <w:vAlign w:val="center"/>
                  <w:hideMark/>
                </w:tcPr>
                <w:p w14:paraId="2168E9B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24 </w:t>
                  </w:r>
                </w:p>
              </w:tc>
            </w:tr>
            <w:tr w:rsidR="009A4230" w:rsidRPr="000F6D59" w14:paraId="089F554F" w14:textId="77777777" w:rsidTr="00D90088">
              <w:trPr>
                <w:tblCellSpacing w:w="15" w:type="dxa"/>
              </w:trPr>
              <w:tc>
                <w:tcPr>
                  <w:tcW w:w="3422" w:type="dxa"/>
                  <w:vAlign w:val="center"/>
                  <w:hideMark/>
                </w:tcPr>
                <w:p w14:paraId="6A82273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1E283C5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Китай </w:t>
                  </w:r>
                </w:p>
              </w:tc>
            </w:tr>
            <w:tr w:rsidR="009A4230" w:rsidRPr="000F6D59" w14:paraId="35B5D4E6" w14:textId="77777777" w:rsidTr="00D90088">
              <w:trPr>
                <w:tblCellSpacing w:w="15" w:type="dxa"/>
              </w:trPr>
              <w:tc>
                <w:tcPr>
                  <w:tcW w:w="3422" w:type="dxa"/>
                  <w:vAlign w:val="center"/>
                  <w:hideMark/>
                </w:tcPr>
                <w:p w14:paraId="639875A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Плотные: </w:t>
                  </w:r>
                </w:p>
              </w:tc>
              <w:tc>
                <w:tcPr>
                  <w:tcW w:w="1037" w:type="dxa"/>
                  <w:vAlign w:val="center"/>
                  <w:hideMark/>
                </w:tcPr>
                <w:p w14:paraId="6AE6DCE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9A4230" w:rsidRPr="000F6D59" w14:paraId="4BF53A75" w14:textId="77777777" w:rsidTr="00D90088">
              <w:trPr>
                <w:tblCellSpacing w:w="15" w:type="dxa"/>
              </w:trPr>
              <w:tc>
                <w:tcPr>
                  <w:tcW w:w="3422" w:type="dxa"/>
                  <w:vAlign w:val="center"/>
                  <w:hideMark/>
                </w:tcPr>
                <w:p w14:paraId="1BB557F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закладки: </w:t>
                  </w:r>
                </w:p>
              </w:tc>
              <w:tc>
                <w:tcPr>
                  <w:tcW w:w="1037" w:type="dxa"/>
                  <w:vAlign w:val="center"/>
                  <w:hideMark/>
                </w:tcPr>
                <w:p w14:paraId="16FB90F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мм </w:t>
                  </w:r>
                </w:p>
              </w:tc>
            </w:tr>
            <w:tr w:rsidR="009A4230" w:rsidRPr="000F6D59" w14:paraId="7C2D1253" w14:textId="77777777" w:rsidTr="00D90088">
              <w:trPr>
                <w:tblCellSpacing w:w="15" w:type="dxa"/>
              </w:trPr>
              <w:tc>
                <w:tcPr>
                  <w:tcW w:w="3422" w:type="dxa"/>
                  <w:vAlign w:val="center"/>
                  <w:hideMark/>
                </w:tcPr>
                <w:p w14:paraId="19D0757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закладки: </w:t>
                  </w:r>
                </w:p>
              </w:tc>
              <w:tc>
                <w:tcPr>
                  <w:tcW w:w="1037" w:type="dxa"/>
                  <w:vAlign w:val="center"/>
                  <w:hideMark/>
                </w:tcPr>
                <w:p w14:paraId="6D3743B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45 мм </w:t>
                  </w:r>
                </w:p>
              </w:tc>
            </w:tr>
            <w:tr w:rsidR="009A4230" w:rsidRPr="000F6D59" w14:paraId="029915F2" w14:textId="77777777" w:rsidTr="00D90088">
              <w:trPr>
                <w:tblCellSpacing w:w="15" w:type="dxa"/>
              </w:trPr>
              <w:tc>
                <w:tcPr>
                  <w:tcW w:w="3422" w:type="dxa"/>
                  <w:vAlign w:val="center"/>
                  <w:hideMark/>
                </w:tcPr>
                <w:p w14:paraId="6824F45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мм: </w:t>
                  </w:r>
                </w:p>
              </w:tc>
              <w:tc>
                <w:tcPr>
                  <w:tcW w:w="1037" w:type="dxa"/>
                  <w:vAlign w:val="center"/>
                  <w:hideMark/>
                </w:tcPr>
                <w:p w14:paraId="6CBF512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8-15 </w:t>
                  </w:r>
                </w:p>
              </w:tc>
            </w:tr>
            <w:tr w:rsidR="009A4230" w:rsidRPr="000F6D59" w14:paraId="778568E3" w14:textId="77777777" w:rsidTr="00D90088">
              <w:trPr>
                <w:tblCellSpacing w:w="15" w:type="dxa"/>
              </w:trPr>
              <w:tc>
                <w:tcPr>
                  <w:tcW w:w="3422" w:type="dxa"/>
                  <w:vAlign w:val="center"/>
                  <w:hideMark/>
                </w:tcPr>
                <w:p w14:paraId="45EB913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диспенсера: </w:t>
                  </w:r>
                </w:p>
              </w:tc>
              <w:tc>
                <w:tcPr>
                  <w:tcW w:w="1037" w:type="dxa"/>
                  <w:vAlign w:val="center"/>
                  <w:hideMark/>
                </w:tcPr>
                <w:p w14:paraId="792E126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5415BA62"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09C2D6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628770A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479A126C"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30583D7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84</w:t>
            </w:r>
          </w:p>
        </w:tc>
        <w:tc>
          <w:tcPr>
            <w:tcW w:w="2127" w:type="dxa"/>
            <w:tcBorders>
              <w:top w:val="single" w:sz="4" w:space="0" w:color="auto"/>
              <w:left w:val="nil"/>
              <w:bottom w:val="single" w:sz="4" w:space="0" w:color="auto"/>
              <w:right w:val="single" w:sz="8" w:space="0" w:color="auto"/>
            </w:tcBorders>
          </w:tcPr>
          <w:p w14:paraId="443B1583"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Клейкие закладки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пластиковые 4 цвета по 25 листов 12х45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7"/>
              <w:gridCol w:w="1082"/>
            </w:tblGrid>
            <w:tr w:rsidR="009A4230" w:rsidRPr="000F6D59" w14:paraId="429F7880" w14:textId="77777777" w:rsidTr="00D90088">
              <w:trPr>
                <w:tblCellSpacing w:w="15" w:type="dxa"/>
              </w:trPr>
              <w:tc>
                <w:tcPr>
                  <w:tcW w:w="3422" w:type="dxa"/>
                  <w:vAlign w:val="center"/>
                  <w:hideMark/>
                </w:tcPr>
                <w:p w14:paraId="29B51DAB"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закладки: </w:t>
                  </w:r>
                </w:p>
              </w:tc>
              <w:tc>
                <w:tcPr>
                  <w:tcW w:w="1037" w:type="dxa"/>
                  <w:vAlign w:val="center"/>
                  <w:hideMark/>
                </w:tcPr>
                <w:p w14:paraId="243FE77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9A4230" w:rsidRPr="000F6D59" w14:paraId="62F2F32F" w14:textId="77777777" w:rsidTr="00D90088">
              <w:trPr>
                <w:tblCellSpacing w:w="15" w:type="dxa"/>
              </w:trPr>
              <w:tc>
                <w:tcPr>
                  <w:tcW w:w="3422" w:type="dxa"/>
                  <w:vAlign w:val="center"/>
                  <w:hideMark/>
                </w:tcPr>
                <w:p w14:paraId="7ADEB02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цветов: </w:t>
                  </w:r>
                </w:p>
              </w:tc>
              <w:tc>
                <w:tcPr>
                  <w:tcW w:w="1037" w:type="dxa"/>
                  <w:vAlign w:val="center"/>
                  <w:hideMark/>
                </w:tcPr>
                <w:p w14:paraId="4C187FF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 </w:t>
                  </w:r>
                </w:p>
              </w:tc>
            </w:tr>
            <w:tr w:rsidR="009A4230" w:rsidRPr="000F6D59" w14:paraId="5CEDBF02" w14:textId="77777777" w:rsidTr="00D90088">
              <w:trPr>
                <w:tblCellSpacing w:w="15" w:type="dxa"/>
              </w:trPr>
              <w:tc>
                <w:tcPr>
                  <w:tcW w:w="3422" w:type="dxa"/>
                  <w:vAlign w:val="center"/>
                  <w:hideMark/>
                </w:tcPr>
                <w:p w14:paraId="1D684FF5"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закладок в упаковке: </w:t>
                  </w:r>
                </w:p>
              </w:tc>
              <w:tc>
                <w:tcPr>
                  <w:tcW w:w="1037" w:type="dxa"/>
                  <w:vAlign w:val="center"/>
                  <w:hideMark/>
                </w:tcPr>
                <w:p w14:paraId="45D0237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100 шт. </w:t>
                  </w:r>
                </w:p>
              </w:tc>
            </w:tr>
            <w:tr w:rsidR="009A4230" w:rsidRPr="000F6D59" w14:paraId="623C2AA2" w14:textId="77777777" w:rsidTr="00D90088">
              <w:trPr>
                <w:tblCellSpacing w:w="15" w:type="dxa"/>
              </w:trPr>
              <w:tc>
                <w:tcPr>
                  <w:tcW w:w="3422" w:type="dxa"/>
                  <w:vAlign w:val="center"/>
                  <w:hideMark/>
                </w:tcPr>
                <w:p w14:paraId="27C598B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одного цвета: </w:t>
                  </w:r>
                </w:p>
              </w:tc>
              <w:tc>
                <w:tcPr>
                  <w:tcW w:w="1037" w:type="dxa"/>
                  <w:vAlign w:val="center"/>
                  <w:hideMark/>
                </w:tcPr>
                <w:p w14:paraId="627FF73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 шт. </w:t>
                  </w:r>
                </w:p>
              </w:tc>
            </w:tr>
            <w:tr w:rsidR="009A4230" w:rsidRPr="000F6D59" w14:paraId="32819758" w14:textId="77777777" w:rsidTr="00D90088">
              <w:trPr>
                <w:tblCellSpacing w:w="15" w:type="dxa"/>
              </w:trPr>
              <w:tc>
                <w:tcPr>
                  <w:tcW w:w="3422" w:type="dxa"/>
                  <w:vAlign w:val="center"/>
                  <w:hideMark/>
                </w:tcPr>
                <w:p w14:paraId="393C7C6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Тон закладок: </w:t>
                  </w:r>
                </w:p>
              </w:tc>
              <w:tc>
                <w:tcPr>
                  <w:tcW w:w="1037" w:type="dxa"/>
                  <w:vAlign w:val="center"/>
                  <w:hideMark/>
                </w:tcPr>
                <w:p w14:paraId="607CE59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неоновый </w:t>
                  </w:r>
                </w:p>
              </w:tc>
            </w:tr>
            <w:tr w:rsidR="009A4230" w:rsidRPr="000F6D59" w14:paraId="390EF3C7" w14:textId="77777777" w:rsidTr="00D90088">
              <w:trPr>
                <w:tblCellSpacing w:w="15" w:type="dxa"/>
              </w:trPr>
              <w:tc>
                <w:tcPr>
                  <w:tcW w:w="3422" w:type="dxa"/>
                  <w:vAlign w:val="center"/>
                  <w:hideMark/>
                </w:tcPr>
                <w:p w14:paraId="3097E69B"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Клейкость: </w:t>
                  </w:r>
                </w:p>
              </w:tc>
              <w:tc>
                <w:tcPr>
                  <w:tcW w:w="1037" w:type="dxa"/>
                  <w:vAlign w:val="center"/>
                  <w:hideMark/>
                </w:tcPr>
                <w:p w14:paraId="4E76A7C4"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18 Н/м </w:t>
                  </w:r>
                </w:p>
              </w:tc>
            </w:tr>
            <w:tr w:rsidR="009A4230" w:rsidRPr="000F6D59" w14:paraId="434B1265" w14:textId="77777777" w:rsidTr="00D90088">
              <w:trPr>
                <w:tblCellSpacing w:w="15" w:type="dxa"/>
              </w:trPr>
              <w:tc>
                <w:tcPr>
                  <w:tcW w:w="3422" w:type="dxa"/>
                  <w:vAlign w:val="center"/>
                  <w:hideMark/>
                </w:tcPr>
                <w:p w14:paraId="0DAAF08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037" w:type="dxa"/>
                  <w:vAlign w:val="center"/>
                  <w:hideMark/>
                </w:tcPr>
                <w:p w14:paraId="71D9958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96 </w:t>
                  </w:r>
                </w:p>
              </w:tc>
            </w:tr>
            <w:tr w:rsidR="009A4230" w:rsidRPr="000F6D59" w14:paraId="68D9B189" w14:textId="77777777" w:rsidTr="00D90088">
              <w:trPr>
                <w:tblCellSpacing w:w="15" w:type="dxa"/>
              </w:trPr>
              <w:tc>
                <w:tcPr>
                  <w:tcW w:w="3422" w:type="dxa"/>
                  <w:vAlign w:val="center"/>
                  <w:hideMark/>
                </w:tcPr>
                <w:p w14:paraId="320D945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4DFFC94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Китай </w:t>
                  </w:r>
                </w:p>
              </w:tc>
            </w:tr>
            <w:tr w:rsidR="009A4230" w:rsidRPr="000F6D59" w14:paraId="249D77B3" w14:textId="77777777" w:rsidTr="00D90088">
              <w:trPr>
                <w:tblCellSpacing w:w="15" w:type="dxa"/>
              </w:trPr>
              <w:tc>
                <w:tcPr>
                  <w:tcW w:w="3422" w:type="dxa"/>
                  <w:vAlign w:val="center"/>
                  <w:hideMark/>
                </w:tcPr>
                <w:p w14:paraId="027CC192"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Плотные: </w:t>
                  </w:r>
                </w:p>
              </w:tc>
              <w:tc>
                <w:tcPr>
                  <w:tcW w:w="1037" w:type="dxa"/>
                  <w:vAlign w:val="center"/>
                  <w:hideMark/>
                </w:tcPr>
                <w:p w14:paraId="071AA7A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9A4230" w:rsidRPr="000F6D59" w14:paraId="42C4D5E6" w14:textId="77777777" w:rsidTr="00D90088">
              <w:trPr>
                <w:tblCellSpacing w:w="15" w:type="dxa"/>
              </w:trPr>
              <w:tc>
                <w:tcPr>
                  <w:tcW w:w="3422" w:type="dxa"/>
                  <w:vAlign w:val="center"/>
                  <w:hideMark/>
                </w:tcPr>
                <w:p w14:paraId="4805DEF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закладки: </w:t>
                  </w:r>
                </w:p>
              </w:tc>
              <w:tc>
                <w:tcPr>
                  <w:tcW w:w="1037" w:type="dxa"/>
                  <w:vAlign w:val="center"/>
                  <w:hideMark/>
                </w:tcPr>
                <w:p w14:paraId="244694B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мм </w:t>
                  </w:r>
                </w:p>
              </w:tc>
            </w:tr>
            <w:tr w:rsidR="009A4230" w:rsidRPr="000F6D59" w14:paraId="2696B61F" w14:textId="77777777" w:rsidTr="00D90088">
              <w:trPr>
                <w:tblCellSpacing w:w="15" w:type="dxa"/>
              </w:trPr>
              <w:tc>
                <w:tcPr>
                  <w:tcW w:w="3422" w:type="dxa"/>
                  <w:vAlign w:val="center"/>
                  <w:hideMark/>
                </w:tcPr>
                <w:p w14:paraId="144EBE1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закладки: </w:t>
                  </w:r>
                </w:p>
              </w:tc>
              <w:tc>
                <w:tcPr>
                  <w:tcW w:w="1037" w:type="dxa"/>
                  <w:vAlign w:val="center"/>
                  <w:hideMark/>
                </w:tcPr>
                <w:p w14:paraId="2BDF0A31"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45 мм </w:t>
                  </w:r>
                </w:p>
              </w:tc>
            </w:tr>
            <w:tr w:rsidR="009A4230" w:rsidRPr="000F6D59" w14:paraId="79300DFC" w14:textId="77777777" w:rsidTr="00D90088">
              <w:trPr>
                <w:tblCellSpacing w:w="15" w:type="dxa"/>
              </w:trPr>
              <w:tc>
                <w:tcPr>
                  <w:tcW w:w="3422" w:type="dxa"/>
                  <w:vAlign w:val="center"/>
                  <w:hideMark/>
                </w:tcPr>
                <w:p w14:paraId="7ED57F3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мм: </w:t>
                  </w:r>
                </w:p>
              </w:tc>
              <w:tc>
                <w:tcPr>
                  <w:tcW w:w="1037" w:type="dxa"/>
                  <w:vAlign w:val="center"/>
                  <w:hideMark/>
                </w:tcPr>
                <w:p w14:paraId="5F7DD3B7"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8-15 </w:t>
                  </w:r>
                </w:p>
              </w:tc>
            </w:tr>
            <w:tr w:rsidR="009A4230" w:rsidRPr="000F6D59" w14:paraId="3619465A" w14:textId="77777777" w:rsidTr="00D90088">
              <w:trPr>
                <w:tblCellSpacing w:w="15" w:type="dxa"/>
              </w:trPr>
              <w:tc>
                <w:tcPr>
                  <w:tcW w:w="3422" w:type="dxa"/>
                  <w:vAlign w:val="center"/>
                  <w:hideMark/>
                </w:tcPr>
                <w:p w14:paraId="43957C1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диспенсера: </w:t>
                  </w:r>
                </w:p>
              </w:tc>
              <w:tc>
                <w:tcPr>
                  <w:tcW w:w="1037" w:type="dxa"/>
                  <w:vAlign w:val="center"/>
                  <w:hideMark/>
                </w:tcPr>
                <w:p w14:paraId="58C5C4B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02ACAD50"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581758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4286C75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5F2E2DC5"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7CC18D7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2127" w:type="dxa"/>
            <w:tcBorders>
              <w:top w:val="single" w:sz="4" w:space="0" w:color="auto"/>
              <w:left w:val="nil"/>
              <w:bottom w:val="single" w:sz="4" w:space="0" w:color="auto"/>
              <w:right w:val="single" w:sz="8" w:space="0" w:color="auto"/>
            </w:tcBorders>
          </w:tcPr>
          <w:p w14:paraId="285C7B47"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Папка-регистратор Эконом 75 мм бирюзовая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78"/>
              <w:gridCol w:w="1349"/>
            </w:tblGrid>
            <w:tr w:rsidR="009A4230" w:rsidRPr="00C622D5" w14:paraId="0D915794" w14:textId="77777777" w:rsidTr="00D90088">
              <w:trPr>
                <w:tblCellSpacing w:w="15" w:type="dxa"/>
              </w:trPr>
              <w:tc>
                <w:tcPr>
                  <w:tcW w:w="3133" w:type="dxa"/>
                  <w:vAlign w:val="center"/>
                  <w:hideMark/>
                </w:tcPr>
                <w:p w14:paraId="7EF20810"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Ширина корешка, мм: </w:t>
                  </w:r>
                </w:p>
              </w:tc>
              <w:tc>
                <w:tcPr>
                  <w:tcW w:w="1304" w:type="dxa"/>
                  <w:vAlign w:val="center"/>
                  <w:hideMark/>
                </w:tcPr>
                <w:p w14:paraId="262C53A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75 </w:t>
                  </w:r>
                </w:p>
              </w:tc>
            </w:tr>
            <w:tr w:rsidR="009A4230" w:rsidRPr="00C622D5" w14:paraId="381B550B" w14:textId="77777777" w:rsidTr="00D90088">
              <w:trPr>
                <w:tblCellSpacing w:w="15" w:type="dxa"/>
              </w:trPr>
              <w:tc>
                <w:tcPr>
                  <w:tcW w:w="3133" w:type="dxa"/>
                  <w:vAlign w:val="center"/>
                  <w:hideMark/>
                </w:tcPr>
                <w:p w14:paraId="1BD9878F"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w:t>
                  </w:r>
                </w:p>
              </w:tc>
              <w:tc>
                <w:tcPr>
                  <w:tcW w:w="1304" w:type="dxa"/>
                  <w:vAlign w:val="center"/>
                  <w:hideMark/>
                </w:tcPr>
                <w:p w14:paraId="033234AC"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А4 </w:t>
                  </w:r>
                </w:p>
              </w:tc>
            </w:tr>
            <w:tr w:rsidR="009A4230" w:rsidRPr="00C622D5" w14:paraId="44D97193" w14:textId="77777777" w:rsidTr="00D90088">
              <w:trPr>
                <w:tblCellSpacing w:w="15" w:type="dxa"/>
              </w:trPr>
              <w:tc>
                <w:tcPr>
                  <w:tcW w:w="3133" w:type="dxa"/>
                  <w:vAlign w:val="center"/>
                  <w:hideMark/>
                </w:tcPr>
                <w:p w14:paraId="0B9A676F"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3D7ECF09" w14:textId="77777777" w:rsidR="009A4230" w:rsidRPr="00C622D5" w:rsidRDefault="009A4230" w:rsidP="00D90088">
                  <w:pPr>
                    <w:spacing w:after="0" w:line="240" w:lineRule="auto"/>
                    <w:rPr>
                      <w:rFonts w:ascii="Times New Roman" w:eastAsia="Times New Roman" w:hAnsi="Times New Roman"/>
                      <w:sz w:val="24"/>
                      <w:szCs w:val="24"/>
                      <w:lang w:eastAsia="ru-RU"/>
                    </w:rPr>
                  </w:pPr>
                  <w:proofErr w:type="spellStart"/>
                  <w:r w:rsidRPr="00C622D5">
                    <w:rPr>
                      <w:rFonts w:ascii="Times New Roman" w:eastAsia="Times New Roman" w:hAnsi="Times New Roman"/>
                      <w:sz w:val="24"/>
                      <w:szCs w:val="24"/>
                      <w:lang w:eastAsia="ru-RU"/>
                    </w:rPr>
                    <w:t>бумвинил</w:t>
                  </w:r>
                  <w:proofErr w:type="spellEnd"/>
                  <w:r w:rsidRPr="00C622D5">
                    <w:rPr>
                      <w:rFonts w:ascii="Times New Roman" w:eastAsia="Times New Roman" w:hAnsi="Times New Roman"/>
                      <w:sz w:val="24"/>
                      <w:szCs w:val="24"/>
                      <w:lang w:eastAsia="ru-RU"/>
                    </w:rPr>
                    <w:t xml:space="preserve"> </w:t>
                  </w:r>
                </w:p>
              </w:tc>
            </w:tr>
            <w:tr w:rsidR="009A4230" w:rsidRPr="00C622D5" w14:paraId="77E2092B" w14:textId="77777777" w:rsidTr="00D90088">
              <w:trPr>
                <w:tblCellSpacing w:w="15" w:type="dxa"/>
              </w:trPr>
              <w:tc>
                <w:tcPr>
                  <w:tcW w:w="3133" w:type="dxa"/>
                  <w:vAlign w:val="center"/>
                  <w:hideMark/>
                </w:tcPr>
                <w:p w14:paraId="64E6DE0E"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07E1AE22"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бумага </w:t>
                  </w:r>
                </w:p>
              </w:tc>
            </w:tr>
            <w:tr w:rsidR="009A4230" w:rsidRPr="00C622D5" w14:paraId="73F7989C" w14:textId="77777777" w:rsidTr="00D90088">
              <w:trPr>
                <w:tblCellSpacing w:w="15" w:type="dxa"/>
              </w:trPr>
              <w:tc>
                <w:tcPr>
                  <w:tcW w:w="3133" w:type="dxa"/>
                  <w:vAlign w:val="center"/>
                  <w:hideMark/>
                </w:tcPr>
                <w:p w14:paraId="3586A704"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09C2099E"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металл </w:t>
                  </w:r>
                </w:p>
              </w:tc>
            </w:tr>
            <w:tr w:rsidR="009A4230" w:rsidRPr="00C622D5" w14:paraId="0379E509" w14:textId="77777777" w:rsidTr="00D90088">
              <w:trPr>
                <w:tblCellSpacing w:w="15" w:type="dxa"/>
              </w:trPr>
              <w:tc>
                <w:tcPr>
                  <w:tcW w:w="3133" w:type="dxa"/>
                  <w:vAlign w:val="center"/>
                  <w:hideMark/>
                </w:tcPr>
                <w:p w14:paraId="7CA68AEF"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Цвет: </w:t>
                  </w:r>
                </w:p>
              </w:tc>
              <w:tc>
                <w:tcPr>
                  <w:tcW w:w="1304" w:type="dxa"/>
                  <w:vAlign w:val="center"/>
                  <w:hideMark/>
                </w:tcPr>
                <w:p w14:paraId="1C2CF32E"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бирюзовый </w:t>
                  </w:r>
                </w:p>
              </w:tc>
            </w:tr>
            <w:tr w:rsidR="009A4230" w:rsidRPr="00C622D5" w14:paraId="53BC876D" w14:textId="77777777" w:rsidTr="00D90088">
              <w:trPr>
                <w:tblCellSpacing w:w="15" w:type="dxa"/>
              </w:trPr>
              <w:tc>
                <w:tcPr>
                  <w:tcW w:w="3133" w:type="dxa"/>
                  <w:vAlign w:val="center"/>
                  <w:hideMark/>
                </w:tcPr>
                <w:p w14:paraId="76543C05"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188F7D09"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9A4230" w:rsidRPr="00C622D5" w14:paraId="3F9FB030" w14:textId="77777777" w:rsidTr="00D90088">
              <w:trPr>
                <w:tblCellSpacing w:w="15" w:type="dxa"/>
              </w:trPr>
              <w:tc>
                <w:tcPr>
                  <w:tcW w:w="3133" w:type="dxa"/>
                  <w:vAlign w:val="center"/>
                  <w:hideMark/>
                </w:tcPr>
                <w:p w14:paraId="02A4538B"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7525A108"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9A4230" w:rsidRPr="00C622D5" w14:paraId="7CF942D2" w14:textId="77777777" w:rsidTr="00D90088">
              <w:trPr>
                <w:tblCellSpacing w:w="15" w:type="dxa"/>
              </w:trPr>
              <w:tc>
                <w:tcPr>
                  <w:tcW w:w="3133" w:type="dxa"/>
                  <w:vAlign w:val="center"/>
                  <w:hideMark/>
                </w:tcPr>
                <w:p w14:paraId="6C36EACA"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11DA40EB"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9A4230" w:rsidRPr="00C622D5" w14:paraId="0CC99A78" w14:textId="77777777" w:rsidTr="00D90088">
              <w:trPr>
                <w:tblCellSpacing w:w="15" w:type="dxa"/>
              </w:trPr>
              <w:tc>
                <w:tcPr>
                  <w:tcW w:w="3133" w:type="dxa"/>
                  <w:vAlign w:val="center"/>
                  <w:hideMark/>
                </w:tcPr>
                <w:p w14:paraId="01856F20"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7704C369"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9A4230" w:rsidRPr="00C622D5" w14:paraId="3F431AC4" w14:textId="77777777" w:rsidTr="00D90088">
              <w:trPr>
                <w:tblCellSpacing w:w="15" w:type="dxa"/>
              </w:trPr>
              <w:tc>
                <w:tcPr>
                  <w:tcW w:w="3133" w:type="dxa"/>
                  <w:vAlign w:val="center"/>
                  <w:hideMark/>
                </w:tcPr>
                <w:p w14:paraId="2D37AE42"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Вместимость: </w:t>
                  </w:r>
                </w:p>
              </w:tc>
              <w:tc>
                <w:tcPr>
                  <w:tcW w:w="1304" w:type="dxa"/>
                  <w:vAlign w:val="center"/>
                  <w:hideMark/>
                </w:tcPr>
                <w:p w14:paraId="4C24EA7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480 </w:t>
                  </w:r>
                </w:p>
              </w:tc>
            </w:tr>
            <w:tr w:rsidR="009A4230" w:rsidRPr="00C622D5" w14:paraId="66AF4A33" w14:textId="77777777" w:rsidTr="00D90088">
              <w:trPr>
                <w:tblCellSpacing w:w="15" w:type="dxa"/>
              </w:trPr>
              <w:tc>
                <w:tcPr>
                  <w:tcW w:w="3133" w:type="dxa"/>
                  <w:vAlign w:val="center"/>
                  <w:hideMark/>
                </w:tcPr>
                <w:p w14:paraId="0C6694A4"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56611D56"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вертикально </w:t>
                  </w:r>
                </w:p>
              </w:tc>
            </w:tr>
            <w:tr w:rsidR="009A4230" w:rsidRPr="00C622D5" w14:paraId="3B0E3D2A" w14:textId="77777777" w:rsidTr="00D90088">
              <w:trPr>
                <w:tblCellSpacing w:w="15" w:type="dxa"/>
              </w:trPr>
              <w:tc>
                <w:tcPr>
                  <w:tcW w:w="3133" w:type="dxa"/>
                  <w:vAlign w:val="center"/>
                  <w:hideMark/>
                </w:tcPr>
                <w:p w14:paraId="6DBE7E2F"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3FFBD459"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1 </w:t>
                  </w:r>
                </w:p>
              </w:tc>
            </w:tr>
            <w:tr w:rsidR="009A4230" w:rsidRPr="00C622D5" w14:paraId="324038CB" w14:textId="77777777" w:rsidTr="00D90088">
              <w:trPr>
                <w:tblCellSpacing w:w="15" w:type="dxa"/>
              </w:trPr>
              <w:tc>
                <w:tcPr>
                  <w:tcW w:w="3133" w:type="dxa"/>
                  <w:vAlign w:val="center"/>
                  <w:hideMark/>
                </w:tcPr>
                <w:p w14:paraId="2C4D3E2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2A55A24D"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20 шт. </w:t>
                  </w:r>
                </w:p>
              </w:tc>
            </w:tr>
            <w:tr w:rsidR="009A4230" w:rsidRPr="00C622D5" w14:paraId="572FF314" w14:textId="77777777" w:rsidTr="00D90088">
              <w:trPr>
                <w:tblCellSpacing w:w="15" w:type="dxa"/>
              </w:trPr>
              <w:tc>
                <w:tcPr>
                  <w:tcW w:w="3133" w:type="dxa"/>
                  <w:vAlign w:val="center"/>
                  <w:hideMark/>
                </w:tcPr>
                <w:p w14:paraId="64CF8EE6"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09A9EE84"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Россия </w:t>
                  </w:r>
                </w:p>
              </w:tc>
            </w:tr>
          </w:tbl>
          <w:p w14:paraId="658D17C9"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0D66BD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CF3C735"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9A4230" w:rsidRPr="0094178D" w14:paraId="0682A1A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99EBF9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86</w:t>
            </w:r>
          </w:p>
        </w:tc>
        <w:tc>
          <w:tcPr>
            <w:tcW w:w="2127" w:type="dxa"/>
            <w:tcBorders>
              <w:top w:val="nil"/>
              <w:left w:val="nil"/>
              <w:bottom w:val="single" w:sz="4" w:space="0" w:color="auto"/>
              <w:right w:val="single" w:sz="8" w:space="0" w:color="auto"/>
            </w:tcBorders>
          </w:tcPr>
          <w:p w14:paraId="2A29330A"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Папка-регистратор Эконом 50 мм бирюзовая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22"/>
              <w:gridCol w:w="1349"/>
            </w:tblGrid>
            <w:tr w:rsidR="009A4230" w:rsidRPr="00C622D5" w14:paraId="546B7707" w14:textId="77777777" w:rsidTr="00D90088">
              <w:trPr>
                <w:tblCellSpacing w:w="15" w:type="dxa"/>
              </w:trPr>
              <w:tc>
                <w:tcPr>
                  <w:tcW w:w="2977" w:type="dxa"/>
                  <w:vAlign w:val="center"/>
                  <w:hideMark/>
                </w:tcPr>
                <w:p w14:paraId="0997D40A"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Ширина корешка, мм: </w:t>
                  </w:r>
                </w:p>
              </w:tc>
              <w:tc>
                <w:tcPr>
                  <w:tcW w:w="1304" w:type="dxa"/>
                  <w:vAlign w:val="center"/>
                  <w:hideMark/>
                </w:tcPr>
                <w:p w14:paraId="20AE2919"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50 </w:t>
                  </w:r>
                </w:p>
              </w:tc>
            </w:tr>
            <w:tr w:rsidR="009A4230" w:rsidRPr="00C622D5" w14:paraId="20BE3E8F" w14:textId="77777777" w:rsidTr="00D90088">
              <w:trPr>
                <w:tblCellSpacing w:w="15" w:type="dxa"/>
              </w:trPr>
              <w:tc>
                <w:tcPr>
                  <w:tcW w:w="2977" w:type="dxa"/>
                  <w:vAlign w:val="center"/>
                  <w:hideMark/>
                </w:tcPr>
                <w:p w14:paraId="39C2244E"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w:t>
                  </w:r>
                </w:p>
              </w:tc>
              <w:tc>
                <w:tcPr>
                  <w:tcW w:w="1304" w:type="dxa"/>
                  <w:vAlign w:val="center"/>
                  <w:hideMark/>
                </w:tcPr>
                <w:p w14:paraId="67F7993A"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А4 </w:t>
                  </w:r>
                </w:p>
              </w:tc>
            </w:tr>
            <w:tr w:rsidR="009A4230" w:rsidRPr="00C622D5" w14:paraId="00C90616" w14:textId="77777777" w:rsidTr="00D90088">
              <w:trPr>
                <w:tblCellSpacing w:w="15" w:type="dxa"/>
              </w:trPr>
              <w:tc>
                <w:tcPr>
                  <w:tcW w:w="2977" w:type="dxa"/>
                  <w:vAlign w:val="center"/>
                  <w:hideMark/>
                </w:tcPr>
                <w:p w14:paraId="3D72AA6C"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7300CD18" w14:textId="77777777" w:rsidR="009A4230" w:rsidRPr="00C622D5" w:rsidRDefault="009A4230" w:rsidP="00D90088">
                  <w:pPr>
                    <w:spacing w:after="0" w:line="240" w:lineRule="auto"/>
                    <w:rPr>
                      <w:rFonts w:ascii="Times New Roman" w:eastAsia="Times New Roman" w:hAnsi="Times New Roman"/>
                      <w:sz w:val="24"/>
                      <w:szCs w:val="24"/>
                      <w:lang w:eastAsia="ru-RU"/>
                    </w:rPr>
                  </w:pPr>
                  <w:proofErr w:type="spellStart"/>
                  <w:r w:rsidRPr="00C622D5">
                    <w:rPr>
                      <w:rFonts w:ascii="Times New Roman" w:eastAsia="Times New Roman" w:hAnsi="Times New Roman"/>
                      <w:sz w:val="24"/>
                      <w:szCs w:val="24"/>
                      <w:lang w:eastAsia="ru-RU"/>
                    </w:rPr>
                    <w:t>бумвинил</w:t>
                  </w:r>
                  <w:proofErr w:type="spellEnd"/>
                  <w:r w:rsidRPr="00C622D5">
                    <w:rPr>
                      <w:rFonts w:ascii="Times New Roman" w:eastAsia="Times New Roman" w:hAnsi="Times New Roman"/>
                      <w:sz w:val="24"/>
                      <w:szCs w:val="24"/>
                      <w:lang w:eastAsia="ru-RU"/>
                    </w:rPr>
                    <w:t xml:space="preserve"> </w:t>
                  </w:r>
                </w:p>
              </w:tc>
            </w:tr>
            <w:tr w:rsidR="009A4230" w:rsidRPr="00C622D5" w14:paraId="2ACBEA87" w14:textId="77777777" w:rsidTr="00D90088">
              <w:trPr>
                <w:tblCellSpacing w:w="15" w:type="dxa"/>
              </w:trPr>
              <w:tc>
                <w:tcPr>
                  <w:tcW w:w="2977" w:type="dxa"/>
                  <w:vAlign w:val="center"/>
                  <w:hideMark/>
                </w:tcPr>
                <w:p w14:paraId="3AFB30EA"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51906051"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бумага </w:t>
                  </w:r>
                </w:p>
              </w:tc>
            </w:tr>
            <w:tr w:rsidR="009A4230" w:rsidRPr="00C622D5" w14:paraId="47D521F8" w14:textId="77777777" w:rsidTr="00D90088">
              <w:trPr>
                <w:tblCellSpacing w:w="15" w:type="dxa"/>
              </w:trPr>
              <w:tc>
                <w:tcPr>
                  <w:tcW w:w="2977" w:type="dxa"/>
                  <w:vAlign w:val="center"/>
                  <w:hideMark/>
                </w:tcPr>
                <w:p w14:paraId="6BF1147B"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1AABB1EA"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металл </w:t>
                  </w:r>
                </w:p>
              </w:tc>
            </w:tr>
            <w:tr w:rsidR="009A4230" w:rsidRPr="00C622D5" w14:paraId="41C85FA1" w14:textId="77777777" w:rsidTr="00D90088">
              <w:trPr>
                <w:tblCellSpacing w:w="15" w:type="dxa"/>
              </w:trPr>
              <w:tc>
                <w:tcPr>
                  <w:tcW w:w="2977" w:type="dxa"/>
                  <w:vAlign w:val="center"/>
                  <w:hideMark/>
                </w:tcPr>
                <w:p w14:paraId="5684F744"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Цвет: </w:t>
                  </w:r>
                </w:p>
              </w:tc>
              <w:tc>
                <w:tcPr>
                  <w:tcW w:w="1304" w:type="dxa"/>
                  <w:vAlign w:val="center"/>
                  <w:hideMark/>
                </w:tcPr>
                <w:p w14:paraId="460ED32E"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бирюзовый </w:t>
                  </w:r>
                </w:p>
              </w:tc>
            </w:tr>
            <w:tr w:rsidR="009A4230" w:rsidRPr="00C622D5" w14:paraId="79179F55" w14:textId="77777777" w:rsidTr="00D90088">
              <w:trPr>
                <w:tblCellSpacing w:w="15" w:type="dxa"/>
              </w:trPr>
              <w:tc>
                <w:tcPr>
                  <w:tcW w:w="2977" w:type="dxa"/>
                  <w:vAlign w:val="center"/>
                  <w:hideMark/>
                </w:tcPr>
                <w:p w14:paraId="3F098E1D"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6C9DB437"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9A4230" w:rsidRPr="00C622D5" w14:paraId="7C0A8092" w14:textId="77777777" w:rsidTr="00D90088">
              <w:trPr>
                <w:tblCellSpacing w:w="15" w:type="dxa"/>
              </w:trPr>
              <w:tc>
                <w:tcPr>
                  <w:tcW w:w="2977" w:type="dxa"/>
                  <w:vAlign w:val="center"/>
                  <w:hideMark/>
                </w:tcPr>
                <w:p w14:paraId="1A487BBD"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69BFBEE0"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9A4230" w:rsidRPr="00C622D5" w14:paraId="7348831C" w14:textId="77777777" w:rsidTr="00D90088">
              <w:trPr>
                <w:tblCellSpacing w:w="15" w:type="dxa"/>
              </w:trPr>
              <w:tc>
                <w:tcPr>
                  <w:tcW w:w="2977" w:type="dxa"/>
                  <w:vAlign w:val="center"/>
                  <w:hideMark/>
                </w:tcPr>
                <w:p w14:paraId="39F36224"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4908D7B8"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9A4230" w:rsidRPr="00C622D5" w14:paraId="00A95D86" w14:textId="77777777" w:rsidTr="00D90088">
              <w:trPr>
                <w:tblCellSpacing w:w="15" w:type="dxa"/>
              </w:trPr>
              <w:tc>
                <w:tcPr>
                  <w:tcW w:w="2977" w:type="dxa"/>
                  <w:vAlign w:val="center"/>
                  <w:hideMark/>
                </w:tcPr>
                <w:p w14:paraId="3FDABE2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45BD0D05"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9A4230" w:rsidRPr="00C622D5" w14:paraId="00C091D3" w14:textId="77777777" w:rsidTr="00D90088">
              <w:trPr>
                <w:tblCellSpacing w:w="15" w:type="dxa"/>
              </w:trPr>
              <w:tc>
                <w:tcPr>
                  <w:tcW w:w="2977" w:type="dxa"/>
                  <w:vAlign w:val="center"/>
                  <w:hideMark/>
                </w:tcPr>
                <w:p w14:paraId="7C7595F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Вместимость: </w:t>
                  </w:r>
                </w:p>
              </w:tc>
              <w:tc>
                <w:tcPr>
                  <w:tcW w:w="1304" w:type="dxa"/>
                  <w:vAlign w:val="center"/>
                  <w:hideMark/>
                </w:tcPr>
                <w:p w14:paraId="460674ED"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350 </w:t>
                  </w:r>
                </w:p>
              </w:tc>
            </w:tr>
            <w:tr w:rsidR="009A4230" w:rsidRPr="00C622D5" w14:paraId="5375BBE3" w14:textId="77777777" w:rsidTr="00D90088">
              <w:trPr>
                <w:tblCellSpacing w:w="15" w:type="dxa"/>
              </w:trPr>
              <w:tc>
                <w:tcPr>
                  <w:tcW w:w="2977" w:type="dxa"/>
                  <w:vAlign w:val="center"/>
                  <w:hideMark/>
                </w:tcPr>
                <w:p w14:paraId="76A70A70"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01487323"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вертикально </w:t>
                  </w:r>
                </w:p>
              </w:tc>
            </w:tr>
            <w:tr w:rsidR="009A4230" w:rsidRPr="00C622D5" w14:paraId="57FE3512" w14:textId="77777777" w:rsidTr="00D90088">
              <w:trPr>
                <w:tblCellSpacing w:w="15" w:type="dxa"/>
              </w:trPr>
              <w:tc>
                <w:tcPr>
                  <w:tcW w:w="2977" w:type="dxa"/>
                  <w:vAlign w:val="center"/>
                  <w:hideMark/>
                </w:tcPr>
                <w:p w14:paraId="66B5D9D1"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697210DF"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1 </w:t>
                  </w:r>
                </w:p>
              </w:tc>
            </w:tr>
            <w:tr w:rsidR="009A4230" w:rsidRPr="00C622D5" w14:paraId="004AAB0D" w14:textId="77777777" w:rsidTr="00D90088">
              <w:trPr>
                <w:tblCellSpacing w:w="15" w:type="dxa"/>
              </w:trPr>
              <w:tc>
                <w:tcPr>
                  <w:tcW w:w="2977" w:type="dxa"/>
                  <w:vAlign w:val="center"/>
                  <w:hideMark/>
                </w:tcPr>
                <w:p w14:paraId="4E46C942"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0CA3BB07"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25 шт. </w:t>
                  </w:r>
                </w:p>
              </w:tc>
            </w:tr>
            <w:tr w:rsidR="009A4230" w:rsidRPr="00C622D5" w14:paraId="7EB10255" w14:textId="77777777" w:rsidTr="00D90088">
              <w:trPr>
                <w:tblCellSpacing w:w="15" w:type="dxa"/>
              </w:trPr>
              <w:tc>
                <w:tcPr>
                  <w:tcW w:w="2977" w:type="dxa"/>
                  <w:vAlign w:val="center"/>
                  <w:hideMark/>
                </w:tcPr>
                <w:p w14:paraId="4B90CB58"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0CD5BC99" w14:textId="77777777" w:rsidR="009A4230" w:rsidRPr="00C622D5" w:rsidRDefault="009A4230"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Россия </w:t>
                  </w:r>
                </w:p>
              </w:tc>
            </w:tr>
          </w:tbl>
          <w:p w14:paraId="67B38564"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D1139B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48E14E38"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3B11A658"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5C81097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2127" w:type="dxa"/>
            <w:tcBorders>
              <w:top w:val="single" w:sz="4" w:space="0" w:color="auto"/>
              <w:left w:val="nil"/>
              <w:bottom w:val="single" w:sz="4" w:space="0" w:color="auto"/>
              <w:right w:val="single" w:sz="8" w:space="0" w:color="auto"/>
            </w:tcBorders>
          </w:tcPr>
          <w:p w14:paraId="5D550D18"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Калькулятор настольный ПОЛНОРАЗМЕРНЫЙ </w:t>
            </w:r>
            <w:proofErr w:type="spellStart"/>
            <w:r w:rsidRPr="000F6D59">
              <w:rPr>
                <w:rFonts w:ascii="Times New Roman" w:eastAsia="Times New Roman" w:hAnsi="Times New Roman"/>
                <w:sz w:val="24"/>
                <w:szCs w:val="24"/>
                <w:lang w:eastAsia="ru-RU"/>
              </w:rPr>
              <w:t>Citizen</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BusinessLine</w:t>
            </w:r>
            <w:proofErr w:type="spellEnd"/>
            <w:r w:rsidRPr="000F6D59">
              <w:rPr>
                <w:rFonts w:ascii="Times New Roman" w:eastAsia="Times New Roman" w:hAnsi="Times New Roman"/>
                <w:sz w:val="24"/>
                <w:szCs w:val="24"/>
                <w:lang w:eastAsia="ru-RU"/>
              </w:rPr>
              <w:t xml:space="preserve"> CDB1601-BK 16-разрядный черный</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81"/>
              <w:gridCol w:w="4594"/>
            </w:tblGrid>
            <w:tr w:rsidR="009A4230" w:rsidRPr="0038471F" w14:paraId="57EAB3AD" w14:textId="77777777" w:rsidTr="00D90088">
              <w:trPr>
                <w:tblCellSpacing w:w="15" w:type="dxa"/>
              </w:trPr>
              <w:tc>
                <w:tcPr>
                  <w:tcW w:w="3336" w:type="dxa"/>
                  <w:vAlign w:val="center"/>
                  <w:hideMark/>
                </w:tcPr>
                <w:p w14:paraId="22E43D0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Модель: </w:t>
                  </w:r>
                </w:p>
              </w:tc>
              <w:tc>
                <w:tcPr>
                  <w:tcW w:w="4549" w:type="dxa"/>
                  <w:vAlign w:val="center"/>
                  <w:hideMark/>
                </w:tcPr>
                <w:p w14:paraId="2905A07D" w14:textId="77777777" w:rsidR="009A4230" w:rsidRPr="0038471F" w:rsidRDefault="009A4230" w:rsidP="00D90088">
                  <w:pPr>
                    <w:spacing w:after="0" w:line="240" w:lineRule="auto"/>
                    <w:rPr>
                      <w:rFonts w:ascii="Times New Roman" w:eastAsia="Times New Roman" w:hAnsi="Times New Roman"/>
                      <w:sz w:val="24"/>
                      <w:szCs w:val="24"/>
                      <w:lang w:eastAsia="ru-RU"/>
                    </w:rPr>
                  </w:pPr>
                  <w:proofErr w:type="spellStart"/>
                  <w:r w:rsidRPr="0038471F">
                    <w:rPr>
                      <w:rFonts w:ascii="Times New Roman" w:eastAsia="Times New Roman" w:hAnsi="Times New Roman"/>
                      <w:sz w:val="24"/>
                      <w:szCs w:val="24"/>
                      <w:lang w:eastAsia="ru-RU"/>
                    </w:rPr>
                    <w:t>Correct</w:t>
                  </w:r>
                  <w:proofErr w:type="spellEnd"/>
                  <w:r w:rsidRPr="0038471F">
                    <w:rPr>
                      <w:rFonts w:ascii="Times New Roman" w:eastAsia="Times New Roman" w:hAnsi="Times New Roman"/>
                      <w:sz w:val="24"/>
                      <w:szCs w:val="24"/>
                      <w:lang w:eastAsia="ru-RU"/>
                    </w:rPr>
                    <w:t xml:space="preserve"> D-316 </w:t>
                  </w:r>
                </w:p>
              </w:tc>
            </w:tr>
            <w:tr w:rsidR="009A4230" w:rsidRPr="0038471F" w14:paraId="09DA3198" w14:textId="77777777" w:rsidTr="00D90088">
              <w:trPr>
                <w:tblCellSpacing w:w="15" w:type="dxa"/>
              </w:trPr>
              <w:tc>
                <w:tcPr>
                  <w:tcW w:w="3336" w:type="dxa"/>
                  <w:vAlign w:val="center"/>
                  <w:hideMark/>
                </w:tcPr>
                <w:p w14:paraId="61FBCCA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Разрядность дисплея: </w:t>
                  </w:r>
                </w:p>
              </w:tc>
              <w:tc>
                <w:tcPr>
                  <w:tcW w:w="4549" w:type="dxa"/>
                  <w:vAlign w:val="center"/>
                  <w:hideMark/>
                </w:tcPr>
                <w:p w14:paraId="13E66C6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16 </w:t>
                  </w:r>
                </w:p>
              </w:tc>
            </w:tr>
            <w:tr w:rsidR="009A4230" w:rsidRPr="0038471F" w14:paraId="068EF841" w14:textId="77777777" w:rsidTr="00D90088">
              <w:trPr>
                <w:tblCellSpacing w:w="15" w:type="dxa"/>
              </w:trPr>
              <w:tc>
                <w:tcPr>
                  <w:tcW w:w="3336" w:type="dxa"/>
                  <w:vAlign w:val="center"/>
                  <w:hideMark/>
                </w:tcPr>
                <w:p w14:paraId="12AD5D3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питания: </w:t>
                  </w:r>
                </w:p>
              </w:tc>
              <w:tc>
                <w:tcPr>
                  <w:tcW w:w="4549" w:type="dxa"/>
                  <w:vAlign w:val="center"/>
                  <w:hideMark/>
                </w:tcPr>
                <w:p w14:paraId="1FDD4439" w14:textId="77777777" w:rsidR="009A4230" w:rsidRPr="0038471F" w:rsidRDefault="009A4230"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LR1130</w:t>
                  </w:r>
                  <w:r w:rsidRPr="0038471F">
                    <w:rPr>
                      <w:rFonts w:ascii="Times New Roman" w:eastAsia="Times New Roman" w:hAnsi="Times New Roman"/>
                      <w:sz w:val="24"/>
                      <w:szCs w:val="24"/>
                      <w:lang w:eastAsia="ru-RU"/>
                    </w:rPr>
                    <w:t xml:space="preserve">, LR54 </w:t>
                  </w:r>
                </w:p>
              </w:tc>
            </w:tr>
            <w:tr w:rsidR="009A4230" w:rsidRPr="0038471F" w14:paraId="000F0EF2" w14:textId="77777777" w:rsidTr="00D90088">
              <w:trPr>
                <w:tblCellSpacing w:w="15" w:type="dxa"/>
              </w:trPr>
              <w:tc>
                <w:tcPr>
                  <w:tcW w:w="3336" w:type="dxa"/>
                  <w:vAlign w:val="center"/>
                  <w:hideMark/>
                </w:tcPr>
                <w:p w14:paraId="35D69C4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4549" w:type="dxa"/>
                  <w:vAlign w:val="center"/>
                  <w:hideMark/>
                </w:tcPr>
                <w:p w14:paraId="0535E7E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205x155x35 мм </w:t>
                  </w:r>
                </w:p>
              </w:tc>
            </w:tr>
            <w:tr w:rsidR="009A4230" w:rsidRPr="0038471F" w14:paraId="2C8AB8FC" w14:textId="77777777" w:rsidTr="00D90088">
              <w:trPr>
                <w:tblCellSpacing w:w="15" w:type="dxa"/>
              </w:trPr>
              <w:tc>
                <w:tcPr>
                  <w:tcW w:w="3336" w:type="dxa"/>
                  <w:vAlign w:val="center"/>
                  <w:hideMark/>
                </w:tcPr>
                <w:p w14:paraId="5CBD14F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размера: </w:t>
                  </w:r>
                </w:p>
              </w:tc>
              <w:tc>
                <w:tcPr>
                  <w:tcW w:w="4549" w:type="dxa"/>
                  <w:vAlign w:val="center"/>
                  <w:hideMark/>
                </w:tcPr>
                <w:p w14:paraId="5CD9D9F0"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полноразмерный </w:t>
                  </w:r>
                </w:p>
              </w:tc>
            </w:tr>
            <w:tr w:rsidR="009A4230" w:rsidRPr="0038471F" w14:paraId="74C83509" w14:textId="77777777" w:rsidTr="00D90088">
              <w:trPr>
                <w:tblCellSpacing w:w="15" w:type="dxa"/>
              </w:trPr>
              <w:tc>
                <w:tcPr>
                  <w:tcW w:w="3336" w:type="dxa"/>
                  <w:vAlign w:val="center"/>
                  <w:hideMark/>
                </w:tcPr>
                <w:p w14:paraId="60E76B7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кнопок: </w:t>
                  </w:r>
                </w:p>
              </w:tc>
              <w:tc>
                <w:tcPr>
                  <w:tcW w:w="4549" w:type="dxa"/>
                  <w:vAlign w:val="center"/>
                  <w:hideMark/>
                </w:tcPr>
                <w:p w14:paraId="2913B9B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9A4230" w:rsidRPr="0038471F" w14:paraId="2567D602" w14:textId="77777777" w:rsidTr="00D90088">
              <w:trPr>
                <w:tblCellSpacing w:w="15" w:type="dxa"/>
              </w:trPr>
              <w:tc>
                <w:tcPr>
                  <w:tcW w:w="3336" w:type="dxa"/>
                  <w:vAlign w:val="center"/>
                  <w:hideMark/>
                </w:tcPr>
                <w:p w14:paraId="3FA783C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Металлическая панель: </w:t>
                  </w:r>
                </w:p>
              </w:tc>
              <w:tc>
                <w:tcPr>
                  <w:tcW w:w="4549" w:type="dxa"/>
                  <w:vAlign w:val="center"/>
                  <w:hideMark/>
                </w:tcPr>
                <w:p w14:paraId="1876ECD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9A4230" w:rsidRPr="0038471F" w14:paraId="672BA25F" w14:textId="77777777" w:rsidTr="00D90088">
              <w:trPr>
                <w:tblCellSpacing w:w="15" w:type="dxa"/>
              </w:trPr>
              <w:tc>
                <w:tcPr>
                  <w:tcW w:w="3336" w:type="dxa"/>
                  <w:vAlign w:val="center"/>
                  <w:hideMark/>
                </w:tcPr>
                <w:p w14:paraId="1B89DA87"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Вес изделия: </w:t>
                  </w:r>
                </w:p>
              </w:tc>
              <w:tc>
                <w:tcPr>
                  <w:tcW w:w="4549" w:type="dxa"/>
                  <w:vAlign w:val="center"/>
                  <w:hideMark/>
                </w:tcPr>
                <w:p w14:paraId="129131A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0.2 кг </w:t>
                  </w:r>
                </w:p>
              </w:tc>
            </w:tr>
            <w:tr w:rsidR="009A4230" w:rsidRPr="0038471F" w14:paraId="65E605C7" w14:textId="77777777" w:rsidTr="00D90088">
              <w:trPr>
                <w:tblCellSpacing w:w="15" w:type="dxa"/>
              </w:trPr>
              <w:tc>
                <w:tcPr>
                  <w:tcW w:w="3336" w:type="dxa"/>
                  <w:vAlign w:val="center"/>
                  <w:hideMark/>
                </w:tcPr>
                <w:p w14:paraId="1000FF4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Расчет процентов: </w:t>
                  </w:r>
                </w:p>
              </w:tc>
              <w:tc>
                <w:tcPr>
                  <w:tcW w:w="4549" w:type="dxa"/>
                  <w:vAlign w:val="center"/>
                  <w:hideMark/>
                </w:tcPr>
                <w:p w14:paraId="114D84A2"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9A4230" w:rsidRPr="0038471F" w14:paraId="5D6692B5" w14:textId="77777777" w:rsidTr="00D90088">
              <w:trPr>
                <w:tblCellSpacing w:w="15" w:type="dxa"/>
              </w:trPr>
              <w:tc>
                <w:tcPr>
                  <w:tcW w:w="3336" w:type="dxa"/>
                  <w:vAlign w:val="center"/>
                  <w:hideMark/>
                </w:tcPr>
                <w:p w14:paraId="447895B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Вычисление налога: </w:t>
                  </w:r>
                </w:p>
              </w:tc>
              <w:tc>
                <w:tcPr>
                  <w:tcW w:w="4549" w:type="dxa"/>
                  <w:vAlign w:val="center"/>
                  <w:hideMark/>
                </w:tcPr>
                <w:p w14:paraId="6114289A"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9A4230" w:rsidRPr="0038471F" w14:paraId="2EEE7ECC" w14:textId="77777777" w:rsidTr="00D90088">
              <w:trPr>
                <w:tblCellSpacing w:w="15" w:type="dxa"/>
              </w:trPr>
              <w:tc>
                <w:tcPr>
                  <w:tcW w:w="3336" w:type="dxa"/>
                  <w:vAlign w:val="center"/>
                  <w:hideMark/>
                </w:tcPr>
                <w:p w14:paraId="4316FFC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Пересчет курсов валют: </w:t>
                  </w:r>
                </w:p>
              </w:tc>
              <w:tc>
                <w:tcPr>
                  <w:tcW w:w="4549" w:type="dxa"/>
                  <w:vAlign w:val="center"/>
                  <w:hideMark/>
                </w:tcPr>
                <w:p w14:paraId="645F167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9A4230" w:rsidRPr="0038471F" w14:paraId="7D3E947E" w14:textId="77777777" w:rsidTr="00D90088">
              <w:trPr>
                <w:tblCellSpacing w:w="15" w:type="dxa"/>
              </w:trPr>
              <w:tc>
                <w:tcPr>
                  <w:tcW w:w="3336" w:type="dxa"/>
                  <w:vAlign w:val="center"/>
                  <w:hideMark/>
                </w:tcPr>
                <w:p w14:paraId="0E83133B"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Коррекция вычислений: </w:t>
                  </w:r>
                </w:p>
              </w:tc>
              <w:tc>
                <w:tcPr>
                  <w:tcW w:w="4549" w:type="dxa"/>
                  <w:vAlign w:val="center"/>
                  <w:hideMark/>
                </w:tcPr>
                <w:p w14:paraId="55857DF9"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9A4230" w:rsidRPr="0038471F" w14:paraId="57E83F12" w14:textId="77777777" w:rsidTr="00D90088">
              <w:trPr>
                <w:tblCellSpacing w:w="15" w:type="dxa"/>
              </w:trPr>
              <w:tc>
                <w:tcPr>
                  <w:tcW w:w="3336" w:type="dxa"/>
                  <w:vAlign w:val="center"/>
                  <w:hideMark/>
                </w:tcPr>
                <w:p w14:paraId="64D39A3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Гарантийный срок: </w:t>
                  </w:r>
                </w:p>
              </w:tc>
              <w:tc>
                <w:tcPr>
                  <w:tcW w:w="4549" w:type="dxa"/>
                  <w:vAlign w:val="center"/>
                  <w:hideMark/>
                </w:tcPr>
                <w:p w14:paraId="24CFEDF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36 </w:t>
                  </w:r>
                  <w:proofErr w:type="spellStart"/>
                  <w:r w:rsidRPr="0038471F">
                    <w:rPr>
                      <w:rFonts w:ascii="Times New Roman" w:eastAsia="Times New Roman" w:hAnsi="Times New Roman"/>
                      <w:sz w:val="24"/>
                      <w:szCs w:val="24"/>
                      <w:lang w:eastAsia="ru-RU"/>
                    </w:rPr>
                    <w:t>мес</w:t>
                  </w:r>
                  <w:proofErr w:type="spellEnd"/>
                  <w:r w:rsidRPr="0038471F">
                    <w:rPr>
                      <w:rFonts w:ascii="Times New Roman" w:eastAsia="Times New Roman" w:hAnsi="Times New Roman"/>
                      <w:sz w:val="24"/>
                      <w:szCs w:val="24"/>
                      <w:lang w:eastAsia="ru-RU"/>
                    </w:rPr>
                    <w:t xml:space="preserve"> </w:t>
                  </w:r>
                </w:p>
              </w:tc>
            </w:tr>
            <w:tr w:rsidR="009A4230" w:rsidRPr="0038471F" w14:paraId="034E0B3A" w14:textId="77777777" w:rsidTr="00D90088">
              <w:trPr>
                <w:tblCellSpacing w:w="15" w:type="dxa"/>
              </w:trPr>
              <w:tc>
                <w:tcPr>
                  <w:tcW w:w="3336" w:type="dxa"/>
                  <w:vAlign w:val="center"/>
                  <w:hideMark/>
                </w:tcPr>
                <w:p w14:paraId="03C86D6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Принадлежность к ТСТ: </w:t>
                  </w:r>
                </w:p>
              </w:tc>
              <w:tc>
                <w:tcPr>
                  <w:tcW w:w="4549" w:type="dxa"/>
                  <w:vAlign w:val="center"/>
                  <w:hideMark/>
                </w:tcPr>
                <w:p w14:paraId="3B1AF146" w14:textId="77777777" w:rsidR="009A4230"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оборудование не требует</w:t>
                  </w:r>
                </w:p>
                <w:p w14:paraId="13A6DBE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 установки/запуска </w:t>
                  </w:r>
                </w:p>
              </w:tc>
            </w:tr>
            <w:tr w:rsidR="009A4230" w:rsidRPr="0038471F" w14:paraId="0E2E4BB5" w14:textId="77777777" w:rsidTr="00D90088">
              <w:trPr>
                <w:tblCellSpacing w:w="15" w:type="dxa"/>
              </w:trPr>
              <w:tc>
                <w:tcPr>
                  <w:tcW w:w="3336" w:type="dxa"/>
                  <w:vAlign w:val="center"/>
                  <w:hideMark/>
                </w:tcPr>
                <w:p w14:paraId="6411644B"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Вычисление квадратного корня: </w:t>
                  </w:r>
                </w:p>
              </w:tc>
              <w:tc>
                <w:tcPr>
                  <w:tcW w:w="4549" w:type="dxa"/>
                  <w:vAlign w:val="center"/>
                  <w:hideMark/>
                </w:tcPr>
                <w:p w14:paraId="0A41823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9A4230" w:rsidRPr="0038471F" w14:paraId="443AB8EE" w14:textId="77777777" w:rsidTr="00D90088">
              <w:trPr>
                <w:tblCellSpacing w:w="15" w:type="dxa"/>
              </w:trPr>
              <w:tc>
                <w:tcPr>
                  <w:tcW w:w="3336" w:type="dxa"/>
                  <w:vAlign w:val="center"/>
                  <w:hideMark/>
                </w:tcPr>
                <w:p w14:paraId="211B27A9"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применения: </w:t>
                  </w:r>
                </w:p>
              </w:tc>
              <w:tc>
                <w:tcPr>
                  <w:tcW w:w="4549" w:type="dxa"/>
                  <w:vAlign w:val="center"/>
                  <w:hideMark/>
                </w:tcPr>
                <w:p w14:paraId="29CD4E1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для бухгалтеров </w:t>
                  </w:r>
                </w:p>
              </w:tc>
            </w:tr>
            <w:tr w:rsidR="009A4230" w:rsidRPr="0038471F" w14:paraId="2627E8DF" w14:textId="77777777" w:rsidTr="00D90088">
              <w:trPr>
                <w:tblCellSpacing w:w="15" w:type="dxa"/>
              </w:trPr>
              <w:tc>
                <w:tcPr>
                  <w:tcW w:w="3336" w:type="dxa"/>
                  <w:vAlign w:val="center"/>
                  <w:hideMark/>
                </w:tcPr>
                <w:p w14:paraId="1BD548B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4549" w:type="dxa"/>
                  <w:vAlign w:val="center"/>
                  <w:hideMark/>
                </w:tcPr>
                <w:p w14:paraId="6054896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r w:rsidR="009A4230" w:rsidRPr="0038471F" w14:paraId="4ABEBDB5" w14:textId="77777777" w:rsidTr="00D90088">
              <w:trPr>
                <w:tblCellSpacing w:w="15" w:type="dxa"/>
              </w:trPr>
              <w:tc>
                <w:tcPr>
                  <w:tcW w:w="3336" w:type="dxa"/>
                  <w:vAlign w:val="center"/>
                  <w:hideMark/>
                </w:tcPr>
                <w:p w14:paraId="641D6C2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4549" w:type="dxa"/>
                  <w:vAlign w:val="center"/>
                  <w:hideMark/>
                </w:tcPr>
                <w:p w14:paraId="57CC114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bl>
          <w:p w14:paraId="1280B374"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E7135C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08297F9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16570DA3"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2F273E8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88</w:t>
            </w:r>
          </w:p>
        </w:tc>
        <w:tc>
          <w:tcPr>
            <w:tcW w:w="2127" w:type="dxa"/>
            <w:tcBorders>
              <w:top w:val="nil"/>
              <w:left w:val="nil"/>
              <w:bottom w:val="single" w:sz="4" w:space="0" w:color="auto"/>
              <w:right w:val="single" w:sz="8" w:space="0" w:color="auto"/>
            </w:tcBorders>
          </w:tcPr>
          <w:p w14:paraId="0F97BD75"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Лоток для бумаг горизонтальный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Триколор</w:t>
            </w:r>
            <w:proofErr w:type="spellEnd"/>
            <w:r w:rsidRPr="000F6D59">
              <w:rPr>
                <w:rFonts w:ascii="Times New Roman" w:eastAsia="Times New Roman" w:hAnsi="Times New Roman"/>
                <w:sz w:val="24"/>
                <w:szCs w:val="24"/>
                <w:lang w:eastAsia="ru-RU"/>
              </w:rPr>
              <w:t xml:space="preserve"> прозрачный</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304"/>
            </w:tblGrid>
            <w:tr w:rsidR="009A4230" w:rsidRPr="000F6D59" w14:paraId="036BC459" w14:textId="77777777" w:rsidTr="00D90088">
              <w:trPr>
                <w:tblCellSpacing w:w="15" w:type="dxa"/>
              </w:trPr>
              <w:tc>
                <w:tcPr>
                  <w:tcW w:w="3207" w:type="dxa"/>
                  <w:vAlign w:val="center"/>
                  <w:hideMark/>
                </w:tcPr>
                <w:p w14:paraId="4B4BEC3F"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Базовый цвет: </w:t>
                  </w:r>
                </w:p>
              </w:tc>
              <w:tc>
                <w:tcPr>
                  <w:tcW w:w="1259" w:type="dxa"/>
                  <w:vAlign w:val="center"/>
                  <w:hideMark/>
                </w:tcPr>
                <w:p w14:paraId="3AB3165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прозрачный </w:t>
                  </w:r>
                </w:p>
              </w:tc>
            </w:tr>
            <w:tr w:rsidR="009A4230" w:rsidRPr="000F6D59" w14:paraId="1B209F4E" w14:textId="77777777" w:rsidTr="00D90088">
              <w:trPr>
                <w:tblCellSpacing w:w="15" w:type="dxa"/>
              </w:trPr>
              <w:tc>
                <w:tcPr>
                  <w:tcW w:w="3207" w:type="dxa"/>
                  <w:vAlign w:val="center"/>
                  <w:hideMark/>
                </w:tcPr>
                <w:p w14:paraId="5858302B"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w:t>
                  </w:r>
                </w:p>
              </w:tc>
              <w:tc>
                <w:tcPr>
                  <w:tcW w:w="1259" w:type="dxa"/>
                  <w:vAlign w:val="center"/>
                  <w:hideMark/>
                </w:tcPr>
                <w:p w14:paraId="4A3CD768"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9A4230" w:rsidRPr="000F6D59" w14:paraId="0D6FA0AC" w14:textId="77777777" w:rsidTr="00D90088">
              <w:trPr>
                <w:tblCellSpacing w:w="15" w:type="dxa"/>
              </w:trPr>
              <w:tc>
                <w:tcPr>
                  <w:tcW w:w="3207" w:type="dxa"/>
                  <w:vAlign w:val="center"/>
                  <w:hideMark/>
                </w:tcPr>
                <w:p w14:paraId="4D8C23B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Высота лотка: </w:t>
                  </w:r>
                </w:p>
              </w:tc>
              <w:tc>
                <w:tcPr>
                  <w:tcW w:w="1259" w:type="dxa"/>
                  <w:vAlign w:val="center"/>
                  <w:hideMark/>
                </w:tcPr>
                <w:p w14:paraId="1443F08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6.3 см </w:t>
                  </w:r>
                </w:p>
              </w:tc>
            </w:tr>
            <w:tr w:rsidR="009A4230" w:rsidRPr="000F6D59" w14:paraId="2D9BEC68" w14:textId="77777777" w:rsidTr="00D90088">
              <w:trPr>
                <w:tblCellSpacing w:w="15" w:type="dxa"/>
              </w:trPr>
              <w:tc>
                <w:tcPr>
                  <w:tcW w:w="3207" w:type="dxa"/>
                  <w:vAlign w:val="center"/>
                  <w:hideMark/>
                </w:tcPr>
                <w:p w14:paraId="0E73A55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Высота всей секции: </w:t>
                  </w:r>
                </w:p>
              </w:tc>
              <w:tc>
                <w:tcPr>
                  <w:tcW w:w="1259" w:type="dxa"/>
                  <w:vAlign w:val="center"/>
                  <w:hideMark/>
                </w:tcPr>
                <w:p w14:paraId="059B3063"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6.3 см </w:t>
                  </w:r>
                </w:p>
              </w:tc>
            </w:tr>
            <w:tr w:rsidR="009A4230" w:rsidRPr="000F6D59" w14:paraId="3B5DDF87" w14:textId="77777777" w:rsidTr="00D90088">
              <w:trPr>
                <w:tblCellSpacing w:w="15" w:type="dxa"/>
              </w:trPr>
              <w:tc>
                <w:tcPr>
                  <w:tcW w:w="3207" w:type="dxa"/>
                  <w:vAlign w:val="center"/>
                  <w:hideMark/>
                </w:tcPr>
                <w:p w14:paraId="51C90C3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отделений: </w:t>
                  </w:r>
                </w:p>
              </w:tc>
              <w:tc>
                <w:tcPr>
                  <w:tcW w:w="1259" w:type="dxa"/>
                  <w:vAlign w:val="center"/>
                  <w:hideMark/>
                </w:tcPr>
                <w:p w14:paraId="28E6DA9F"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 </w:t>
                  </w:r>
                </w:p>
              </w:tc>
            </w:tr>
            <w:tr w:rsidR="009A4230" w:rsidRPr="000F6D59" w14:paraId="56549967" w14:textId="77777777" w:rsidTr="00D90088">
              <w:trPr>
                <w:tblCellSpacing w:w="15" w:type="dxa"/>
              </w:trPr>
              <w:tc>
                <w:tcPr>
                  <w:tcW w:w="3207" w:type="dxa"/>
                  <w:vAlign w:val="center"/>
                  <w:hideMark/>
                </w:tcPr>
                <w:p w14:paraId="1B5508C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Цвет: </w:t>
                  </w:r>
                </w:p>
              </w:tc>
              <w:tc>
                <w:tcPr>
                  <w:tcW w:w="1259" w:type="dxa"/>
                  <w:vAlign w:val="center"/>
                  <w:hideMark/>
                </w:tcPr>
                <w:p w14:paraId="283D64E6"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прозрачный </w:t>
                  </w:r>
                </w:p>
              </w:tc>
            </w:tr>
            <w:tr w:rsidR="009A4230" w:rsidRPr="000F6D59" w14:paraId="25983E22" w14:textId="77777777" w:rsidTr="00D90088">
              <w:trPr>
                <w:tblCellSpacing w:w="15" w:type="dxa"/>
              </w:trPr>
              <w:tc>
                <w:tcPr>
                  <w:tcW w:w="3207" w:type="dxa"/>
                  <w:vAlign w:val="center"/>
                  <w:hideMark/>
                </w:tcPr>
                <w:p w14:paraId="068DFA0F"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окна для маркировки: </w:t>
                  </w:r>
                </w:p>
              </w:tc>
              <w:tc>
                <w:tcPr>
                  <w:tcW w:w="1259" w:type="dxa"/>
                  <w:vAlign w:val="center"/>
                  <w:hideMark/>
                </w:tcPr>
                <w:p w14:paraId="0FBECBA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9A4230" w:rsidRPr="000F6D59" w14:paraId="5CFA2665" w14:textId="77777777" w:rsidTr="00D90088">
              <w:trPr>
                <w:tblCellSpacing w:w="15" w:type="dxa"/>
              </w:trPr>
              <w:tc>
                <w:tcPr>
                  <w:tcW w:w="3207" w:type="dxa"/>
                  <w:vAlign w:val="center"/>
                  <w:hideMark/>
                </w:tcPr>
                <w:p w14:paraId="5C945E1D"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в упаковке: </w:t>
                  </w:r>
                </w:p>
              </w:tc>
              <w:tc>
                <w:tcPr>
                  <w:tcW w:w="1259" w:type="dxa"/>
                  <w:vAlign w:val="center"/>
                  <w:hideMark/>
                </w:tcPr>
                <w:p w14:paraId="42EB6E7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 шт. </w:t>
                  </w:r>
                </w:p>
              </w:tc>
            </w:tr>
            <w:tr w:rsidR="009A4230" w:rsidRPr="000F6D59" w14:paraId="525E42ED" w14:textId="77777777" w:rsidTr="00D90088">
              <w:trPr>
                <w:tblCellSpacing w:w="15" w:type="dxa"/>
              </w:trPr>
              <w:tc>
                <w:tcPr>
                  <w:tcW w:w="3207" w:type="dxa"/>
                  <w:vAlign w:val="center"/>
                  <w:hideMark/>
                </w:tcPr>
                <w:p w14:paraId="039FD60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259" w:type="dxa"/>
                  <w:vAlign w:val="center"/>
                  <w:hideMark/>
                </w:tcPr>
                <w:p w14:paraId="25E1614B"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w:t>
                  </w:r>
                </w:p>
              </w:tc>
            </w:tr>
            <w:tr w:rsidR="009A4230" w:rsidRPr="000F6D59" w14:paraId="0694519A" w14:textId="77777777" w:rsidTr="00D90088">
              <w:trPr>
                <w:tblCellSpacing w:w="15" w:type="dxa"/>
              </w:trPr>
              <w:tc>
                <w:tcPr>
                  <w:tcW w:w="3207" w:type="dxa"/>
                  <w:vAlign w:val="center"/>
                  <w:hideMark/>
                </w:tcPr>
                <w:p w14:paraId="053A5F49"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259" w:type="dxa"/>
                  <w:vAlign w:val="center"/>
                  <w:hideMark/>
                </w:tcPr>
                <w:p w14:paraId="2B661730"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Беларусь </w:t>
                  </w:r>
                </w:p>
              </w:tc>
            </w:tr>
            <w:tr w:rsidR="009A4230" w:rsidRPr="000F6D59" w14:paraId="79393B06" w14:textId="77777777" w:rsidTr="00D90088">
              <w:trPr>
                <w:tblCellSpacing w:w="15" w:type="dxa"/>
              </w:trPr>
              <w:tc>
                <w:tcPr>
                  <w:tcW w:w="3207" w:type="dxa"/>
                  <w:vAlign w:val="center"/>
                  <w:hideMark/>
                </w:tcPr>
                <w:p w14:paraId="030B272A"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Требуется сборка: </w:t>
                  </w:r>
                </w:p>
              </w:tc>
              <w:tc>
                <w:tcPr>
                  <w:tcW w:w="1259" w:type="dxa"/>
                  <w:vAlign w:val="center"/>
                  <w:hideMark/>
                </w:tcPr>
                <w:p w14:paraId="5DEA1BCC" w14:textId="77777777" w:rsidR="009A4230" w:rsidRPr="000F6D59" w:rsidRDefault="009A4230"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239A44D3"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704F1F00"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266546BA"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75A76A00"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24B2E54E"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2127" w:type="dxa"/>
            <w:tcBorders>
              <w:top w:val="nil"/>
              <w:left w:val="nil"/>
              <w:bottom w:val="single" w:sz="4" w:space="0" w:color="auto"/>
              <w:right w:val="single" w:sz="8" w:space="0" w:color="auto"/>
            </w:tcBorders>
          </w:tcPr>
          <w:p w14:paraId="7E13B8EC"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Вертикальный накопитель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пластиковый прозрачный ширина 85 мм (4 штуки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639"/>
            </w:tblGrid>
            <w:tr w:rsidR="009A4230" w:rsidRPr="0038471F" w14:paraId="35F0A566" w14:textId="77777777" w:rsidTr="00D90088">
              <w:trPr>
                <w:tblCellSpacing w:w="15" w:type="dxa"/>
              </w:trPr>
              <w:tc>
                <w:tcPr>
                  <w:tcW w:w="3207" w:type="dxa"/>
                  <w:vAlign w:val="center"/>
                  <w:hideMark/>
                </w:tcPr>
                <w:p w14:paraId="55AA42E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Базовый цвет: </w:t>
                  </w:r>
                </w:p>
              </w:tc>
              <w:tc>
                <w:tcPr>
                  <w:tcW w:w="1594" w:type="dxa"/>
                  <w:vAlign w:val="center"/>
                  <w:hideMark/>
                </w:tcPr>
                <w:p w14:paraId="7FD5537B"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прозрачный </w:t>
                  </w:r>
                </w:p>
              </w:tc>
            </w:tr>
            <w:tr w:rsidR="009A4230" w:rsidRPr="0038471F" w14:paraId="0E542EF1" w14:textId="77777777" w:rsidTr="00D90088">
              <w:trPr>
                <w:tblCellSpacing w:w="15" w:type="dxa"/>
              </w:trPr>
              <w:tc>
                <w:tcPr>
                  <w:tcW w:w="3207" w:type="dxa"/>
                  <w:vAlign w:val="center"/>
                  <w:hideMark/>
                </w:tcPr>
                <w:p w14:paraId="6C05FC8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Ширина: </w:t>
                  </w:r>
                </w:p>
              </w:tc>
              <w:tc>
                <w:tcPr>
                  <w:tcW w:w="1594" w:type="dxa"/>
                  <w:vAlign w:val="center"/>
                  <w:hideMark/>
                </w:tcPr>
                <w:p w14:paraId="3CB53237"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85 мм </w:t>
                  </w:r>
                </w:p>
              </w:tc>
            </w:tr>
            <w:tr w:rsidR="009A4230" w:rsidRPr="0038471F" w14:paraId="4A35A19B" w14:textId="77777777" w:rsidTr="00D90088">
              <w:trPr>
                <w:tblCellSpacing w:w="15" w:type="dxa"/>
              </w:trPr>
              <w:tc>
                <w:tcPr>
                  <w:tcW w:w="3207" w:type="dxa"/>
                  <w:vAlign w:val="center"/>
                  <w:hideMark/>
                </w:tcPr>
                <w:p w14:paraId="4E99878D"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594" w:type="dxa"/>
                  <w:vAlign w:val="center"/>
                  <w:hideMark/>
                </w:tcPr>
                <w:p w14:paraId="72F2084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9A4230" w:rsidRPr="0038471F" w14:paraId="6934EED4" w14:textId="77777777" w:rsidTr="00D90088">
              <w:trPr>
                <w:tblCellSpacing w:w="15" w:type="dxa"/>
              </w:trPr>
              <w:tc>
                <w:tcPr>
                  <w:tcW w:w="3207" w:type="dxa"/>
                  <w:vAlign w:val="center"/>
                  <w:hideMark/>
                </w:tcPr>
                <w:p w14:paraId="06858829"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594" w:type="dxa"/>
                  <w:vAlign w:val="center"/>
                  <w:hideMark/>
                </w:tcPr>
                <w:p w14:paraId="4BC53FF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250x85x300 мм </w:t>
                  </w:r>
                </w:p>
              </w:tc>
            </w:tr>
            <w:tr w:rsidR="009A4230" w:rsidRPr="0038471F" w14:paraId="5B7FE069" w14:textId="77777777" w:rsidTr="00D90088">
              <w:trPr>
                <w:tblCellSpacing w:w="15" w:type="dxa"/>
              </w:trPr>
              <w:tc>
                <w:tcPr>
                  <w:tcW w:w="3207" w:type="dxa"/>
                  <w:vAlign w:val="center"/>
                  <w:hideMark/>
                </w:tcPr>
                <w:p w14:paraId="2EBB290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594" w:type="dxa"/>
                  <w:vAlign w:val="center"/>
                  <w:hideMark/>
                </w:tcPr>
                <w:p w14:paraId="5D21247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 </w:t>
                  </w:r>
                </w:p>
              </w:tc>
            </w:tr>
            <w:tr w:rsidR="009A4230" w:rsidRPr="0038471F" w14:paraId="5F2D6595" w14:textId="77777777" w:rsidTr="00D90088">
              <w:trPr>
                <w:tblCellSpacing w:w="15" w:type="dxa"/>
              </w:trPr>
              <w:tc>
                <w:tcPr>
                  <w:tcW w:w="3207" w:type="dxa"/>
                  <w:vAlign w:val="center"/>
                  <w:hideMark/>
                </w:tcPr>
                <w:p w14:paraId="53D1026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594" w:type="dxa"/>
                  <w:vAlign w:val="center"/>
                  <w:hideMark/>
                </w:tcPr>
                <w:p w14:paraId="1456C0C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прозрачный </w:t>
                  </w:r>
                </w:p>
              </w:tc>
            </w:tr>
            <w:tr w:rsidR="009A4230" w:rsidRPr="0038471F" w14:paraId="0A0C21D9" w14:textId="77777777" w:rsidTr="00D90088">
              <w:trPr>
                <w:tblCellSpacing w:w="15" w:type="dxa"/>
              </w:trPr>
              <w:tc>
                <w:tcPr>
                  <w:tcW w:w="3207" w:type="dxa"/>
                  <w:vAlign w:val="center"/>
                  <w:hideMark/>
                </w:tcPr>
                <w:p w14:paraId="6B9EEB2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Наличие окна для маркировки: </w:t>
                  </w:r>
                </w:p>
              </w:tc>
              <w:tc>
                <w:tcPr>
                  <w:tcW w:w="1594" w:type="dxa"/>
                  <w:vAlign w:val="center"/>
                  <w:hideMark/>
                </w:tcPr>
                <w:p w14:paraId="4AB12CA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9A4230" w:rsidRPr="0038471F" w14:paraId="4C276A8D" w14:textId="77777777" w:rsidTr="00D90088">
              <w:trPr>
                <w:tblCellSpacing w:w="15" w:type="dxa"/>
              </w:trPr>
              <w:tc>
                <w:tcPr>
                  <w:tcW w:w="3207" w:type="dxa"/>
                  <w:vAlign w:val="center"/>
                  <w:hideMark/>
                </w:tcPr>
                <w:p w14:paraId="0E7B475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в упаковке: </w:t>
                  </w:r>
                </w:p>
              </w:tc>
              <w:tc>
                <w:tcPr>
                  <w:tcW w:w="1594" w:type="dxa"/>
                  <w:vAlign w:val="center"/>
                  <w:hideMark/>
                </w:tcPr>
                <w:p w14:paraId="2A6DAA3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4 шт. </w:t>
                  </w:r>
                </w:p>
              </w:tc>
            </w:tr>
            <w:tr w:rsidR="009A4230" w:rsidRPr="0038471F" w14:paraId="33894F98" w14:textId="77777777" w:rsidTr="00D90088">
              <w:trPr>
                <w:tblCellSpacing w:w="15" w:type="dxa"/>
              </w:trPr>
              <w:tc>
                <w:tcPr>
                  <w:tcW w:w="3207" w:type="dxa"/>
                  <w:vAlign w:val="center"/>
                  <w:hideMark/>
                </w:tcPr>
                <w:p w14:paraId="1F2F7F0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594" w:type="dxa"/>
                  <w:vAlign w:val="center"/>
                  <w:hideMark/>
                </w:tcPr>
                <w:p w14:paraId="7C285D1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Россия </w:t>
                  </w:r>
                </w:p>
              </w:tc>
            </w:tr>
            <w:tr w:rsidR="009A4230" w:rsidRPr="0038471F" w14:paraId="75B3B246" w14:textId="77777777" w:rsidTr="00D90088">
              <w:trPr>
                <w:tblCellSpacing w:w="15" w:type="dxa"/>
              </w:trPr>
              <w:tc>
                <w:tcPr>
                  <w:tcW w:w="3207" w:type="dxa"/>
                  <w:vAlign w:val="center"/>
                  <w:hideMark/>
                </w:tcPr>
                <w:p w14:paraId="35BF524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Требуется сборка: </w:t>
                  </w:r>
                </w:p>
              </w:tc>
              <w:tc>
                <w:tcPr>
                  <w:tcW w:w="1594" w:type="dxa"/>
                  <w:vAlign w:val="center"/>
                  <w:hideMark/>
                </w:tcPr>
                <w:p w14:paraId="07C3983B"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bl>
          <w:p w14:paraId="09CB1308"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4EA5C716"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48D38523"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9A4230" w:rsidRPr="0094178D" w14:paraId="75F04E30"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329A7D7C"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2127" w:type="dxa"/>
            <w:tcBorders>
              <w:top w:val="single" w:sz="4" w:space="0" w:color="auto"/>
              <w:left w:val="nil"/>
              <w:bottom w:val="single" w:sz="4" w:space="0" w:color="auto"/>
              <w:right w:val="single" w:sz="8" w:space="0" w:color="auto"/>
            </w:tcBorders>
          </w:tcPr>
          <w:p w14:paraId="6BCCBEB5"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Настольный набор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Экономи</w:t>
            </w:r>
            <w:proofErr w:type="spellEnd"/>
            <w:r w:rsidRPr="000F6D59">
              <w:rPr>
                <w:rFonts w:ascii="Times New Roman" w:eastAsia="Times New Roman" w:hAnsi="Times New Roman"/>
                <w:sz w:val="24"/>
                <w:szCs w:val="24"/>
                <w:lang w:eastAsia="ru-RU"/>
              </w:rPr>
              <w:t xml:space="preserve"> черный 14 предметов вращающийся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1"/>
              <w:gridCol w:w="1519"/>
            </w:tblGrid>
            <w:tr w:rsidR="009A4230" w:rsidRPr="0038471F" w14:paraId="39CC46A5" w14:textId="77777777" w:rsidTr="00D90088">
              <w:trPr>
                <w:tblCellSpacing w:w="15" w:type="dxa"/>
              </w:trPr>
              <w:tc>
                <w:tcPr>
                  <w:tcW w:w="4626" w:type="dxa"/>
                  <w:vAlign w:val="center"/>
                  <w:hideMark/>
                </w:tcPr>
                <w:p w14:paraId="28BD1C98"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предметов: </w:t>
                  </w:r>
                </w:p>
              </w:tc>
              <w:tc>
                <w:tcPr>
                  <w:tcW w:w="1474" w:type="dxa"/>
                  <w:vAlign w:val="center"/>
                  <w:hideMark/>
                </w:tcPr>
                <w:p w14:paraId="79FEA9FD"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14 </w:t>
                  </w:r>
                </w:p>
              </w:tc>
            </w:tr>
            <w:tr w:rsidR="009A4230" w:rsidRPr="0038471F" w14:paraId="0DBDDC30" w14:textId="77777777" w:rsidTr="00D90088">
              <w:trPr>
                <w:tblCellSpacing w:w="15" w:type="dxa"/>
              </w:trPr>
              <w:tc>
                <w:tcPr>
                  <w:tcW w:w="4626" w:type="dxa"/>
                  <w:vAlign w:val="center"/>
                  <w:hideMark/>
                </w:tcPr>
                <w:p w14:paraId="6CBF0BF8"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474" w:type="dxa"/>
                  <w:vAlign w:val="center"/>
                  <w:hideMark/>
                </w:tcPr>
                <w:p w14:paraId="783B15BD"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10 </w:t>
                  </w:r>
                </w:p>
              </w:tc>
            </w:tr>
            <w:tr w:rsidR="009A4230" w:rsidRPr="0038471F" w14:paraId="38A210BC" w14:textId="77777777" w:rsidTr="00D90088">
              <w:trPr>
                <w:tblCellSpacing w:w="15" w:type="dxa"/>
              </w:trPr>
              <w:tc>
                <w:tcPr>
                  <w:tcW w:w="4626" w:type="dxa"/>
                  <w:vAlign w:val="center"/>
                  <w:hideMark/>
                </w:tcPr>
                <w:p w14:paraId="47B4DFE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474" w:type="dxa"/>
                  <w:vAlign w:val="center"/>
                  <w:hideMark/>
                </w:tcPr>
                <w:p w14:paraId="00FE58D2"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r w:rsidR="009A4230" w:rsidRPr="0038471F" w14:paraId="03D54725" w14:textId="77777777" w:rsidTr="00D90088">
              <w:trPr>
                <w:tblCellSpacing w:w="15" w:type="dxa"/>
              </w:trPr>
              <w:tc>
                <w:tcPr>
                  <w:tcW w:w="4626" w:type="dxa"/>
                  <w:vAlign w:val="center"/>
                  <w:hideMark/>
                </w:tcPr>
                <w:p w14:paraId="3C68C8BA"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474" w:type="dxa"/>
                  <w:vAlign w:val="center"/>
                  <w:hideMark/>
                </w:tcPr>
                <w:p w14:paraId="1AE9510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9A4230" w:rsidRPr="0038471F" w14:paraId="0D15D69D" w14:textId="77777777" w:rsidTr="00D90088">
              <w:trPr>
                <w:tblCellSpacing w:w="15" w:type="dxa"/>
              </w:trPr>
              <w:tc>
                <w:tcPr>
                  <w:tcW w:w="4626" w:type="dxa"/>
                  <w:vAlign w:val="center"/>
                  <w:hideMark/>
                </w:tcPr>
                <w:p w14:paraId="2816F743"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Вращающийся: </w:t>
                  </w:r>
                </w:p>
              </w:tc>
              <w:tc>
                <w:tcPr>
                  <w:tcW w:w="1474" w:type="dxa"/>
                  <w:vAlign w:val="center"/>
                  <w:hideMark/>
                </w:tcPr>
                <w:p w14:paraId="14188E40"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9A4230" w:rsidRPr="0038471F" w14:paraId="633BA3DC" w14:textId="77777777" w:rsidTr="00D90088">
              <w:trPr>
                <w:tblCellSpacing w:w="15" w:type="dxa"/>
              </w:trPr>
              <w:tc>
                <w:tcPr>
                  <w:tcW w:w="4626" w:type="dxa"/>
                  <w:vAlign w:val="center"/>
                  <w:hideMark/>
                </w:tcPr>
                <w:p w14:paraId="19D702B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474" w:type="dxa"/>
                  <w:vAlign w:val="center"/>
                  <w:hideMark/>
                </w:tcPr>
                <w:p w14:paraId="688F79A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126x96x96 мм </w:t>
                  </w:r>
                </w:p>
              </w:tc>
            </w:tr>
            <w:tr w:rsidR="009A4230" w:rsidRPr="0038471F" w14:paraId="4A3DC58F" w14:textId="77777777" w:rsidTr="00D90088">
              <w:trPr>
                <w:tblCellSpacing w:w="15" w:type="dxa"/>
              </w:trPr>
              <w:tc>
                <w:tcPr>
                  <w:tcW w:w="4626" w:type="dxa"/>
                  <w:vAlign w:val="center"/>
                  <w:hideMark/>
                </w:tcPr>
                <w:p w14:paraId="020A09BD"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наборов в транспортном коробе: </w:t>
                  </w:r>
                </w:p>
              </w:tc>
              <w:tc>
                <w:tcPr>
                  <w:tcW w:w="1474" w:type="dxa"/>
                  <w:vAlign w:val="center"/>
                  <w:hideMark/>
                </w:tcPr>
                <w:p w14:paraId="562450D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30 </w:t>
                  </w:r>
                </w:p>
              </w:tc>
            </w:tr>
            <w:tr w:rsidR="009A4230" w:rsidRPr="0038471F" w14:paraId="0241A7C1" w14:textId="77777777" w:rsidTr="00D90088">
              <w:trPr>
                <w:tblCellSpacing w:w="15" w:type="dxa"/>
              </w:trPr>
              <w:tc>
                <w:tcPr>
                  <w:tcW w:w="4626" w:type="dxa"/>
                  <w:vAlign w:val="center"/>
                  <w:hideMark/>
                </w:tcPr>
                <w:p w14:paraId="3ED0E90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474" w:type="dxa"/>
                  <w:vAlign w:val="center"/>
                  <w:hideMark/>
                </w:tcPr>
                <w:p w14:paraId="6F8952FD"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bl>
          <w:p w14:paraId="2BCD43B2"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CAAE06D"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4270A17F"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9A4230" w:rsidRPr="0094178D" w14:paraId="159EB73E"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EF48B77"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2127" w:type="dxa"/>
            <w:tcBorders>
              <w:top w:val="nil"/>
              <w:left w:val="nil"/>
              <w:bottom w:val="single" w:sz="4" w:space="0" w:color="auto"/>
              <w:right w:val="single" w:sz="8" w:space="0" w:color="auto"/>
            </w:tcBorders>
          </w:tcPr>
          <w:p w14:paraId="269709CE" w14:textId="77777777" w:rsidR="009A4230" w:rsidRPr="000F3030" w:rsidRDefault="009A4230"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Настольный набор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черный 17 предметов вращающийся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1"/>
              <w:gridCol w:w="1759"/>
            </w:tblGrid>
            <w:tr w:rsidR="009A4230" w:rsidRPr="0038471F" w14:paraId="47AD8FD0" w14:textId="77777777" w:rsidTr="00D90088">
              <w:trPr>
                <w:tblCellSpacing w:w="15" w:type="dxa"/>
              </w:trPr>
              <w:tc>
                <w:tcPr>
                  <w:tcW w:w="4626" w:type="dxa"/>
                  <w:vAlign w:val="center"/>
                  <w:hideMark/>
                </w:tcPr>
                <w:p w14:paraId="0B5FF8C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предметов: </w:t>
                  </w:r>
                </w:p>
              </w:tc>
              <w:tc>
                <w:tcPr>
                  <w:tcW w:w="1714" w:type="dxa"/>
                  <w:vAlign w:val="center"/>
                  <w:hideMark/>
                </w:tcPr>
                <w:p w14:paraId="7BD8CFE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17 </w:t>
                  </w:r>
                </w:p>
              </w:tc>
            </w:tr>
            <w:tr w:rsidR="009A4230" w:rsidRPr="0038471F" w14:paraId="5A23DD3F" w14:textId="77777777" w:rsidTr="00D90088">
              <w:trPr>
                <w:tblCellSpacing w:w="15" w:type="dxa"/>
              </w:trPr>
              <w:tc>
                <w:tcPr>
                  <w:tcW w:w="4626" w:type="dxa"/>
                  <w:vAlign w:val="center"/>
                  <w:hideMark/>
                </w:tcPr>
                <w:p w14:paraId="6872FACC"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714" w:type="dxa"/>
                  <w:vAlign w:val="center"/>
                  <w:hideMark/>
                </w:tcPr>
                <w:p w14:paraId="1E0C54F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9 </w:t>
                  </w:r>
                </w:p>
              </w:tc>
            </w:tr>
            <w:tr w:rsidR="009A4230" w:rsidRPr="0038471F" w14:paraId="0801ED5F" w14:textId="77777777" w:rsidTr="00D90088">
              <w:trPr>
                <w:tblCellSpacing w:w="15" w:type="dxa"/>
              </w:trPr>
              <w:tc>
                <w:tcPr>
                  <w:tcW w:w="4626" w:type="dxa"/>
                  <w:vAlign w:val="center"/>
                  <w:hideMark/>
                </w:tcPr>
                <w:p w14:paraId="2CEB941A"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714" w:type="dxa"/>
                  <w:vAlign w:val="center"/>
                  <w:hideMark/>
                </w:tcPr>
                <w:p w14:paraId="649D7798"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r w:rsidR="009A4230" w:rsidRPr="0038471F" w14:paraId="005B9EBD" w14:textId="77777777" w:rsidTr="00D90088">
              <w:trPr>
                <w:tblCellSpacing w:w="15" w:type="dxa"/>
              </w:trPr>
              <w:tc>
                <w:tcPr>
                  <w:tcW w:w="4626" w:type="dxa"/>
                  <w:vAlign w:val="center"/>
                  <w:hideMark/>
                </w:tcPr>
                <w:p w14:paraId="4CFBFF3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714" w:type="dxa"/>
                  <w:vAlign w:val="center"/>
                  <w:hideMark/>
                </w:tcPr>
                <w:p w14:paraId="7A7BF464"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9A4230" w:rsidRPr="0038471F" w14:paraId="3C9891AB" w14:textId="77777777" w:rsidTr="00D90088">
              <w:trPr>
                <w:tblCellSpacing w:w="15" w:type="dxa"/>
              </w:trPr>
              <w:tc>
                <w:tcPr>
                  <w:tcW w:w="4626" w:type="dxa"/>
                  <w:vAlign w:val="center"/>
                  <w:hideMark/>
                </w:tcPr>
                <w:p w14:paraId="55E55641"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Вращающийся: </w:t>
                  </w:r>
                </w:p>
              </w:tc>
              <w:tc>
                <w:tcPr>
                  <w:tcW w:w="1714" w:type="dxa"/>
                  <w:vAlign w:val="center"/>
                  <w:hideMark/>
                </w:tcPr>
                <w:p w14:paraId="5A2AF226"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9A4230" w:rsidRPr="0038471F" w14:paraId="258C9BA9" w14:textId="77777777" w:rsidTr="00D90088">
              <w:trPr>
                <w:tblCellSpacing w:w="15" w:type="dxa"/>
              </w:trPr>
              <w:tc>
                <w:tcPr>
                  <w:tcW w:w="4626" w:type="dxa"/>
                  <w:vAlign w:val="center"/>
                  <w:hideMark/>
                </w:tcPr>
                <w:p w14:paraId="44191C3F"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714" w:type="dxa"/>
                  <w:vAlign w:val="center"/>
                  <w:hideMark/>
                </w:tcPr>
                <w:p w14:paraId="125D6F89"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137x137x145 мм </w:t>
                  </w:r>
                </w:p>
              </w:tc>
            </w:tr>
            <w:tr w:rsidR="009A4230" w:rsidRPr="0038471F" w14:paraId="61564F20" w14:textId="77777777" w:rsidTr="00D90088">
              <w:trPr>
                <w:tblCellSpacing w:w="15" w:type="dxa"/>
              </w:trPr>
              <w:tc>
                <w:tcPr>
                  <w:tcW w:w="4626" w:type="dxa"/>
                  <w:vAlign w:val="center"/>
                  <w:hideMark/>
                </w:tcPr>
                <w:p w14:paraId="1E3C6169"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наборов в транспортном коробе: </w:t>
                  </w:r>
                </w:p>
              </w:tc>
              <w:tc>
                <w:tcPr>
                  <w:tcW w:w="1714" w:type="dxa"/>
                  <w:vAlign w:val="center"/>
                  <w:hideMark/>
                </w:tcPr>
                <w:p w14:paraId="0D71C9C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24 </w:t>
                  </w:r>
                </w:p>
              </w:tc>
            </w:tr>
            <w:tr w:rsidR="009A4230" w:rsidRPr="0038471F" w14:paraId="345D780C" w14:textId="77777777" w:rsidTr="00D90088">
              <w:trPr>
                <w:tblCellSpacing w:w="15" w:type="dxa"/>
              </w:trPr>
              <w:tc>
                <w:tcPr>
                  <w:tcW w:w="4626" w:type="dxa"/>
                  <w:vAlign w:val="center"/>
                  <w:hideMark/>
                </w:tcPr>
                <w:p w14:paraId="4726602E"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714" w:type="dxa"/>
                  <w:vAlign w:val="center"/>
                  <w:hideMark/>
                </w:tcPr>
                <w:p w14:paraId="2644B195" w14:textId="77777777" w:rsidR="009A4230" w:rsidRPr="0038471F" w:rsidRDefault="009A4230"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bl>
          <w:p w14:paraId="00D332D0" w14:textId="77777777" w:rsidR="009A4230" w:rsidRPr="007B1568" w:rsidRDefault="009A4230"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41510FDB"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5DDA2A89" w14:textId="77777777" w:rsidR="009A4230" w:rsidRDefault="009A4230"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14:paraId="4290913C" w14:textId="77777777" w:rsidR="00C41F3F" w:rsidRDefault="00C41F3F" w:rsidP="00C41F3F">
      <w:pPr>
        <w:tabs>
          <w:tab w:val="left" w:pos="851"/>
        </w:tabs>
        <w:spacing w:after="0" w:line="240" w:lineRule="auto"/>
        <w:rPr>
          <w:rFonts w:ascii="Times New Roman" w:hAnsi="Times New Roman"/>
          <w:sz w:val="24"/>
          <w:szCs w:val="24"/>
        </w:rPr>
      </w:pPr>
    </w:p>
    <w:p w14:paraId="3F20907A" w14:textId="77777777" w:rsidR="00C41F3F" w:rsidRDefault="00C41F3F" w:rsidP="00C41F3F">
      <w:pPr>
        <w:pStyle w:val="2"/>
        <w:numPr>
          <w:ilvl w:val="0"/>
          <w:numId w:val="0"/>
        </w:numPr>
        <w:ind w:left="1134" w:hanging="1134"/>
        <w:rPr>
          <w:sz w:val="24"/>
        </w:rPr>
      </w:pPr>
    </w:p>
    <w:p w14:paraId="301B6067" w14:textId="77777777" w:rsidR="00C41F3F" w:rsidRDefault="00C41F3F" w:rsidP="00E76AE4">
      <w:pPr>
        <w:spacing w:after="0" w:line="240" w:lineRule="auto"/>
        <w:rPr>
          <w:rFonts w:ascii="Times New Roman" w:eastAsiaTheme="majorEastAsia" w:hAnsi="Times New Roman"/>
          <w:b/>
          <w:bCs/>
          <w:sz w:val="24"/>
          <w:szCs w:val="24"/>
        </w:rPr>
      </w:pPr>
    </w:p>
    <w:p w14:paraId="254E2DC1" w14:textId="77777777" w:rsidR="00C41F3F" w:rsidRDefault="00C41F3F" w:rsidP="00E76AE4">
      <w:pPr>
        <w:spacing w:after="0" w:line="240" w:lineRule="auto"/>
        <w:rPr>
          <w:rFonts w:ascii="Times New Roman" w:eastAsiaTheme="majorEastAsia" w:hAnsi="Times New Roman"/>
          <w:b/>
          <w:bCs/>
          <w:sz w:val="24"/>
          <w:szCs w:val="24"/>
        </w:rPr>
      </w:pPr>
    </w:p>
    <w:p w14:paraId="3220A463" w14:textId="10646654" w:rsidR="000609FD" w:rsidRDefault="00AE240B" w:rsidP="00374C0B">
      <w:pPr>
        <w:pStyle w:val="2"/>
        <w:ind w:left="0" w:firstLine="0"/>
      </w:pPr>
      <w:bookmarkStart w:id="455" w:name="_Toc66690051"/>
      <w:bookmarkStart w:id="456" w:name="_Hlk63625830"/>
      <w:bookmarkEnd w:id="454"/>
      <w:r>
        <w:lastRenderedPageBreak/>
        <w:t>ТЕХНИЧЕСКОЕ ЗАДАНИЕ</w:t>
      </w:r>
      <w:bookmarkEnd w:id="455"/>
      <w:r>
        <w:t xml:space="preserve"> </w:t>
      </w:r>
    </w:p>
    <w:p w14:paraId="294F42E8" w14:textId="77777777" w:rsidR="000609FD" w:rsidRPr="00F33F7D" w:rsidRDefault="000609FD" w:rsidP="000609FD">
      <w:pPr>
        <w:spacing w:after="0" w:line="288" w:lineRule="auto"/>
        <w:jc w:val="center"/>
        <w:rPr>
          <w:rFonts w:ascii="Times New Roman" w:hAnsi="Times New Roman"/>
          <w:b/>
          <w:sz w:val="26"/>
          <w:szCs w:val="26"/>
        </w:rPr>
      </w:pPr>
      <w:r w:rsidRPr="00F33F7D">
        <w:rPr>
          <w:rFonts w:ascii="Times New Roman" w:hAnsi="Times New Roman"/>
          <w:b/>
          <w:sz w:val="26"/>
          <w:szCs w:val="26"/>
        </w:rPr>
        <w:t xml:space="preserve"> </w:t>
      </w:r>
      <w:r>
        <w:rPr>
          <w:rFonts w:ascii="Times New Roman" w:hAnsi="Times New Roman"/>
          <w:b/>
          <w:sz w:val="26"/>
          <w:szCs w:val="26"/>
        </w:rPr>
        <w:t xml:space="preserve">на поставку канцелярских товаров </w:t>
      </w:r>
    </w:p>
    <w:p w14:paraId="60C6890F" w14:textId="77777777" w:rsidR="000609FD" w:rsidRPr="00F33F7D" w:rsidRDefault="000609FD" w:rsidP="000609FD">
      <w:pPr>
        <w:spacing w:after="0"/>
        <w:jc w:val="both"/>
        <w:rPr>
          <w:rFonts w:ascii="Times New Roman" w:hAnsi="Times New Roman"/>
          <w:b/>
          <w:sz w:val="24"/>
          <w:szCs w:val="24"/>
        </w:rPr>
      </w:pPr>
    </w:p>
    <w:p w14:paraId="5E991413" w14:textId="77777777" w:rsidR="002749CE" w:rsidRPr="006115AE" w:rsidRDefault="002749CE" w:rsidP="002E5F6C">
      <w:pPr>
        <w:pStyle w:val="Default"/>
        <w:numPr>
          <w:ilvl w:val="0"/>
          <w:numId w:val="77"/>
        </w:numPr>
        <w:tabs>
          <w:tab w:val="left" w:pos="851"/>
        </w:tabs>
        <w:spacing w:afterLines="100" w:after="240"/>
        <w:ind w:left="567" w:firstLine="0"/>
        <w:jc w:val="both"/>
        <w:rPr>
          <w:rFonts w:ascii="Times New Roman" w:hAnsi="Times New Roman" w:cs="Times New Roman"/>
          <w:color w:val="auto"/>
        </w:rPr>
      </w:pPr>
      <w:r w:rsidRPr="006115AE">
        <w:rPr>
          <w:rFonts w:ascii="Times New Roman" w:hAnsi="Times New Roman" w:cs="Times New Roman"/>
          <w:b/>
          <w:color w:val="auto"/>
        </w:rPr>
        <w:t>Предмет закупки:</w:t>
      </w:r>
      <w:r w:rsidRPr="006115AE">
        <w:rPr>
          <w:rFonts w:ascii="Times New Roman" w:hAnsi="Times New Roman" w:cs="Times New Roman"/>
          <w:color w:val="auto"/>
        </w:rPr>
        <w:t xml:space="preserve"> </w:t>
      </w:r>
      <w:r w:rsidRPr="006115AE">
        <w:rPr>
          <w:rFonts w:ascii="Times New Roman" w:hAnsi="Times New Roman" w:cs="Times New Roman"/>
        </w:rPr>
        <w:t>Поставка канцелярских товаров (далее – «Товар»).</w:t>
      </w:r>
    </w:p>
    <w:p w14:paraId="31A40AF9" w14:textId="77777777" w:rsidR="002749CE" w:rsidRPr="00640F01" w:rsidRDefault="002749CE" w:rsidP="002749CE">
      <w:pPr>
        <w:pStyle w:val="af8"/>
        <w:numPr>
          <w:ilvl w:val="0"/>
          <w:numId w:val="77"/>
        </w:numPr>
        <w:tabs>
          <w:tab w:val="left" w:pos="851"/>
        </w:tabs>
        <w:spacing w:after="0" w:line="240" w:lineRule="auto"/>
        <w:ind w:left="0" w:firstLine="567"/>
        <w:jc w:val="both"/>
        <w:rPr>
          <w:rFonts w:ascii="Times New Roman" w:hAnsi="Times New Roman"/>
          <w:sz w:val="24"/>
          <w:szCs w:val="24"/>
        </w:rPr>
      </w:pPr>
      <w:r w:rsidRPr="005F424C">
        <w:rPr>
          <w:rFonts w:ascii="Times New Roman" w:hAnsi="Times New Roman"/>
          <w:b/>
          <w:sz w:val="24"/>
          <w:szCs w:val="24"/>
        </w:rPr>
        <w:t>Место поставки</w:t>
      </w:r>
      <w:r>
        <w:rPr>
          <w:rFonts w:ascii="Times New Roman" w:hAnsi="Times New Roman"/>
          <w:b/>
          <w:sz w:val="24"/>
          <w:szCs w:val="24"/>
        </w:rPr>
        <w:t xml:space="preserve"> Товара: </w:t>
      </w:r>
      <w:r w:rsidRPr="0038410F">
        <w:rPr>
          <w:rFonts w:ascii="Times New Roman" w:hAnsi="Times New Roman"/>
          <w:sz w:val="24"/>
          <w:szCs w:val="24"/>
        </w:rPr>
        <w:t>123022</w:t>
      </w:r>
      <w:r>
        <w:rPr>
          <w:rFonts w:ascii="Times New Roman" w:hAnsi="Times New Roman"/>
          <w:sz w:val="24"/>
          <w:szCs w:val="24"/>
        </w:rPr>
        <w:t>,</w:t>
      </w:r>
      <w:r w:rsidRPr="0038410F">
        <w:rPr>
          <w:rFonts w:ascii="Times New Roman" w:hAnsi="Times New Roman"/>
          <w:sz w:val="24"/>
          <w:szCs w:val="24"/>
        </w:rPr>
        <w:t xml:space="preserve"> г. Москва, ул. 2-я Звенигородская, д.13, стр. 43.</w:t>
      </w:r>
    </w:p>
    <w:p w14:paraId="7D45C5C6" w14:textId="77777777" w:rsidR="002749CE" w:rsidRPr="005D6489" w:rsidRDefault="002749CE" w:rsidP="002749CE">
      <w:pPr>
        <w:pStyle w:val="af8"/>
        <w:tabs>
          <w:tab w:val="left" w:pos="851"/>
        </w:tabs>
        <w:spacing w:after="0" w:line="240" w:lineRule="auto"/>
        <w:ind w:left="0" w:firstLine="567"/>
        <w:jc w:val="both"/>
        <w:rPr>
          <w:rFonts w:ascii="Times New Roman" w:hAnsi="Times New Roman"/>
          <w:sz w:val="24"/>
          <w:szCs w:val="24"/>
        </w:rPr>
      </w:pPr>
    </w:p>
    <w:p w14:paraId="78C13C88" w14:textId="77777777" w:rsidR="002749CE" w:rsidRPr="00325930" w:rsidRDefault="002749CE" w:rsidP="002749CE">
      <w:pPr>
        <w:pStyle w:val="af8"/>
        <w:numPr>
          <w:ilvl w:val="0"/>
          <w:numId w:val="77"/>
        </w:numPr>
        <w:tabs>
          <w:tab w:val="left" w:pos="851"/>
        </w:tabs>
        <w:spacing w:after="0" w:line="240" w:lineRule="auto"/>
        <w:ind w:left="0" w:firstLine="567"/>
        <w:jc w:val="both"/>
        <w:rPr>
          <w:rFonts w:ascii="Times New Roman" w:hAnsi="Times New Roman"/>
          <w:sz w:val="24"/>
          <w:szCs w:val="24"/>
        </w:rPr>
      </w:pPr>
      <w:r w:rsidRPr="005D6489">
        <w:rPr>
          <w:rFonts w:ascii="Times New Roman" w:hAnsi="Times New Roman"/>
          <w:b/>
          <w:bCs/>
          <w:sz w:val="24"/>
          <w:szCs w:val="24"/>
        </w:rPr>
        <w:t>Срок поставки</w:t>
      </w:r>
      <w:r>
        <w:rPr>
          <w:rFonts w:ascii="Times New Roman" w:hAnsi="Times New Roman"/>
          <w:sz w:val="24"/>
          <w:szCs w:val="24"/>
        </w:rPr>
        <w:t xml:space="preserve">: </w:t>
      </w:r>
      <w:r w:rsidRPr="00857150">
        <w:rPr>
          <w:rFonts w:ascii="Times New Roman" w:hAnsi="Times New Roman"/>
          <w:sz w:val="24"/>
          <w:szCs w:val="24"/>
        </w:rPr>
        <w:t>с даты заключения договора до «31» декабря 2021 г.</w:t>
      </w:r>
      <w:r>
        <w:rPr>
          <w:rFonts w:ascii="Times New Roman" w:hAnsi="Times New Roman"/>
          <w:sz w:val="24"/>
          <w:szCs w:val="24"/>
        </w:rPr>
        <w:t xml:space="preserve">  </w:t>
      </w:r>
      <w:r w:rsidRPr="00325930">
        <w:rPr>
          <w:rFonts w:ascii="Times New Roman" w:hAnsi="Times New Roman"/>
          <w:sz w:val="24"/>
          <w:szCs w:val="24"/>
        </w:rPr>
        <w:t xml:space="preserve">Поставка Товара осуществляется отдельными партиями на основании </w:t>
      </w:r>
      <w:r>
        <w:rPr>
          <w:rFonts w:ascii="Times New Roman" w:hAnsi="Times New Roman"/>
          <w:sz w:val="24"/>
          <w:szCs w:val="24"/>
        </w:rPr>
        <w:t>заявок</w:t>
      </w:r>
      <w:r w:rsidRPr="00325930">
        <w:rPr>
          <w:rFonts w:ascii="Times New Roman" w:hAnsi="Times New Roman"/>
          <w:sz w:val="24"/>
          <w:szCs w:val="24"/>
        </w:rPr>
        <w:t xml:space="preserve"> Покупателя. Покупатель </w:t>
      </w:r>
      <w:r>
        <w:rPr>
          <w:rFonts w:ascii="Times New Roman" w:hAnsi="Times New Roman"/>
          <w:sz w:val="24"/>
          <w:szCs w:val="24"/>
        </w:rPr>
        <w:t>указывает в заявке (заказе) наименование, артикул</w:t>
      </w:r>
      <w:r w:rsidRPr="00325930">
        <w:rPr>
          <w:rFonts w:ascii="Times New Roman" w:hAnsi="Times New Roman"/>
          <w:sz w:val="24"/>
          <w:szCs w:val="24"/>
        </w:rPr>
        <w:t xml:space="preserve"> и количество Товара</w:t>
      </w:r>
      <w:r>
        <w:rPr>
          <w:rFonts w:ascii="Times New Roman" w:hAnsi="Times New Roman"/>
          <w:sz w:val="24"/>
          <w:szCs w:val="24"/>
        </w:rPr>
        <w:t>, предполагаемый срок</w:t>
      </w:r>
      <w:r w:rsidRPr="00325930">
        <w:rPr>
          <w:rFonts w:ascii="Times New Roman" w:hAnsi="Times New Roman"/>
          <w:sz w:val="24"/>
          <w:szCs w:val="24"/>
        </w:rPr>
        <w:t xml:space="preserve"> </w:t>
      </w:r>
      <w:r>
        <w:rPr>
          <w:rFonts w:ascii="Times New Roman" w:hAnsi="Times New Roman"/>
          <w:sz w:val="24"/>
          <w:szCs w:val="24"/>
        </w:rPr>
        <w:t xml:space="preserve">поставки и </w:t>
      </w:r>
      <w:r w:rsidRPr="00325930">
        <w:rPr>
          <w:rFonts w:ascii="Times New Roman" w:hAnsi="Times New Roman"/>
          <w:sz w:val="24"/>
          <w:szCs w:val="24"/>
        </w:rPr>
        <w:t xml:space="preserve">направляет </w:t>
      </w:r>
      <w:r>
        <w:rPr>
          <w:rFonts w:ascii="Times New Roman" w:hAnsi="Times New Roman"/>
          <w:sz w:val="24"/>
          <w:szCs w:val="24"/>
        </w:rPr>
        <w:t>Поставщику-Продавцу</w:t>
      </w:r>
      <w:r w:rsidRPr="00325930">
        <w:rPr>
          <w:rFonts w:ascii="Times New Roman" w:hAnsi="Times New Roman"/>
          <w:sz w:val="24"/>
          <w:szCs w:val="24"/>
        </w:rPr>
        <w:t xml:space="preserve"> посредством электронной почты. </w:t>
      </w:r>
      <w:r>
        <w:rPr>
          <w:rFonts w:ascii="Times New Roman" w:hAnsi="Times New Roman"/>
          <w:sz w:val="24"/>
          <w:szCs w:val="24"/>
        </w:rPr>
        <w:t>Поставщик-Продавец</w:t>
      </w:r>
      <w:r w:rsidRPr="00325930">
        <w:rPr>
          <w:rFonts w:ascii="Times New Roman" w:hAnsi="Times New Roman"/>
          <w:sz w:val="24"/>
          <w:szCs w:val="24"/>
        </w:rPr>
        <w:t xml:space="preserve"> обрабатывает </w:t>
      </w:r>
      <w:r>
        <w:rPr>
          <w:rFonts w:ascii="Times New Roman" w:hAnsi="Times New Roman"/>
          <w:sz w:val="24"/>
          <w:szCs w:val="24"/>
        </w:rPr>
        <w:t>заявку</w:t>
      </w:r>
      <w:r w:rsidRPr="00325930">
        <w:rPr>
          <w:rFonts w:ascii="Times New Roman" w:hAnsi="Times New Roman"/>
          <w:sz w:val="24"/>
          <w:szCs w:val="24"/>
        </w:rPr>
        <w:t xml:space="preserve"> и в течении </w:t>
      </w:r>
      <w:r w:rsidRPr="004E59DE">
        <w:rPr>
          <w:rFonts w:ascii="Times New Roman" w:hAnsi="Times New Roman"/>
          <w:sz w:val="24"/>
          <w:szCs w:val="24"/>
        </w:rPr>
        <w:t>3-х часов</w:t>
      </w:r>
      <w:r w:rsidRPr="00325930">
        <w:rPr>
          <w:rFonts w:ascii="Times New Roman" w:hAnsi="Times New Roman"/>
          <w:sz w:val="24"/>
          <w:szCs w:val="24"/>
        </w:rPr>
        <w:t xml:space="preserve"> направляет на утверждение перечень Товаров, имеющихся в наличии.</w:t>
      </w:r>
    </w:p>
    <w:p w14:paraId="283C1422" w14:textId="77777777" w:rsidR="002749CE" w:rsidRDefault="002749CE" w:rsidP="002749CE">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Не менее чем за</w:t>
      </w:r>
      <w:r w:rsidRPr="00BD2E3D">
        <w:rPr>
          <w:rFonts w:ascii="Times New Roman" w:hAnsi="Times New Roman"/>
          <w:sz w:val="24"/>
          <w:szCs w:val="24"/>
        </w:rPr>
        <w:t xml:space="preserve"> </w:t>
      </w:r>
      <w:r>
        <w:rPr>
          <w:rFonts w:ascii="Times New Roman" w:hAnsi="Times New Roman"/>
          <w:sz w:val="24"/>
          <w:szCs w:val="24"/>
        </w:rPr>
        <w:t>2</w:t>
      </w:r>
      <w:r w:rsidRPr="00BD2E3D">
        <w:rPr>
          <w:rFonts w:ascii="Times New Roman" w:hAnsi="Times New Roman"/>
          <w:sz w:val="24"/>
          <w:szCs w:val="24"/>
        </w:rPr>
        <w:t xml:space="preserve"> (</w:t>
      </w:r>
      <w:r>
        <w:rPr>
          <w:rFonts w:ascii="Times New Roman" w:hAnsi="Times New Roman"/>
          <w:sz w:val="24"/>
          <w:szCs w:val="24"/>
        </w:rPr>
        <w:t>Два</w:t>
      </w:r>
      <w:r w:rsidRPr="00BD2E3D">
        <w:rPr>
          <w:rFonts w:ascii="Times New Roman" w:hAnsi="Times New Roman"/>
          <w:sz w:val="24"/>
          <w:szCs w:val="24"/>
        </w:rPr>
        <w:t>) рабочи</w:t>
      </w:r>
      <w:r>
        <w:rPr>
          <w:rFonts w:ascii="Times New Roman" w:hAnsi="Times New Roman"/>
          <w:sz w:val="24"/>
          <w:szCs w:val="24"/>
        </w:rPr>
        <w:t>х</w:t>
      </w:r>
      <w:r w:rsidRPr="00BD2E3D">
        <w:rPr>
          <w:rFonts w:ascii="Times New Roman" w:hAnsi="Times New Roman"/>
          <w:sz w:val="24"/>
          <w:szCs w:val="24"/>
        </w:rPr>
        <w:t xml:space="preserve"> д</w:t>
      </w:r>
      <w:r>
        <w:rPr>
          <w:rFonts w:ascii="Times New Roman" w:hAnsi="Times New Roman"/>
          <w:sz w:val="24"/>
          <w:szCs w:val="24"/>
        </w:rPr>
        <w:t>ня</w:t>
      </w:r>
      <w:r w:rsidRPr="00BD2E3D">
        <w:rPr>
          <w:rFonts w:ascii="Times New Roman" w:hAnsi="Times New Roman"/>
          <w:sz w:val="24"/>
          <w:szCs w:val="24"/>
        </w:rPr>
        <w:t xml:space="preserve"> до предполагаемой даты </w:t>
      </w:r>
      <w:r>
        <w:rPr>
          <w:rFonts w:ascii="Times New Roman" w:hAnsi="Times New Roman"/>
          <w:sz w:val="24"/>
          <w:szCs w:val="24"/>
        </w:rPr>
        <w:t>поставки</w:t>
      </w:r>
      <w:r w:rsidRPr="00BD2E3D">
        <w:rPr>
          <w:rFonts w:ascii="Times New Roman" w:hAnsi="Times New Roman"/>
          <w:sz w:val="24"/>
          <w:szCs w:val="24"/>
        </w:rPr>
        <w:t xml:space="preserve"> </w:t>
      </w:r>
      <w:r>
        <w:rPr>
          <w:rFonts w:ascii="Times New Roman" w:hAnsi="Times New Roman"/>
          <w:sz w:val="24"/>
          <w:szCs w:val="24"/>
        </w:rPr>
        <w:t>Поставщик-Продавец</w:t>
      </w:r>
      <w:r w:rsidRPr="00BD2E3D">
        <w:rPr>
          <w:rFonts w:ascii="Times New Roman" w:hAnsi="Times New Roman"/>
          <w:sz w:val="24"/>
          <w:szCs w:val="24"/>
        </w:rPr>
        <w:t xml:space="preserve"> обязуется информировать Покупателя по электронной почте, указанной в соответствующе</w:t>
      </w:r>
      <w:r>
        <w:rPr>
          <w:rFonts w:ascii="Times New Roman" w:hAnsi="Times New Roman"/>
          <w:sz w:val="24"/>
          <w:szCs w:val="24"/>
        </w:rPr>
        <w:t>й</w:t>
      </w:r>
      <w:r w:rsidRPr="00BD2E3D">
        <w:rPr>
          <w:rFonts w:ascii="Times New Roman" w:hAnsi="Times New Roman"/>
          <w:sz w:val="24"/>
          <w:szCs w:val="24"/>
        </w:rPr>
        <w:t xml:space="preserve"> </w:t>
      </w:r>
      <w:r>
        <w:rPr>
          <w:rFonts w:ascii="Times New Roman" w:hAnsi="Times New Roman"/>
          <w:sz w:val="24"/>
          <w:szCs w:val="24"/>
        </w:rPr>
        <w:t>заявке</w:t>
      </w:r>
      <w:r w:rsidRPr="00BD2E3D">
        <w:rPr>
          <w:rFonts w:ascii="Times New Roman" w:hAnsi="Times New Roman"/>
          <w:sz w:val="24"/>
          <w:szCs w:val="24"/>
        </w:rPr>
        <w:t>, готовности Товара к отгрузке, а также о количестве грузовых мест, общем весе и объеме Товара. Наименование</w:t>
      </w:r>
      <w:r>
        <w:rPr>
          <w:rFonts w:ascii="Times New Roman" w:hAnsi="Times New Roman"/>
          <w:sz w:val="24"/>
          <w:szCs w:val="24"/>
        </w:rPr>
        <w:t>, характеристики</w:t>
      </w:r>
      <w:r w:rsidRPr="00BD2E3D">
        <w:rPr>
          <w:rFonts w:ascii="Times New Roman" w:hAnsi="Times New Roman"/>
          <w:sz w:val="24"/>
          <w:szCs w:val="24"/>
        </w:rPr>
        <w:t xml:space="preserve"> Товар</w:t>
      </w:r>
      <w:r>
        <w:rPr>
          <w:rFonts w:ascii="Times New Roman" w:hAnsi="Times New Roman"/>
          <w:sz w:val="24"/>
          <w:szCs w:val="24"/>
        </w:rPr>
        <w:t>а</w:t>
      </w:r>
      <w:r w:rsidRPr="00BD2E3D">
        <w:rPr>
          <w:rFonts w:ascii="Times New Roman" w:hAnsi="Times New Roman"/>
          <w:sz w:val="24"/>
          <w:szCs w:val="24"/>
        </w:rPr>
        <w:t xml:space="preserve">, подлежащих </w:t>
      </w:r>
      <w:r>
        <w:rPr>
          <w:rFonts w:ascii="Times New Roman" w:hAnsi="Times New Roman"/>
          <w:sz w:val="24"/>
          <w:szCs w:val="24"/>
        </w:rPr>
        <w:t>поставке,</w:t>
      </w:r>
      <w:r w:rsidRPr="00BD2E3D">
        <w:rPr>
          <w:rFonts w:ascii="Times New Roman" w:hAnsi="Times New Roman"/>
          <w:sz w:val="24"/>
          <w:szCs w:val="24"/>
        </w:rPr>
        <w:t xml:space="preserve"> указаны Приложении </w:t>
      </w:r>
      <w:r>
        <w:rPr>
          <w:rFonts w:ascii="Times New Roman" w:hAnsi="Times New Roman"/>
          <w:sz w:val="24"/>
          <w:szCs w:val="24"/>
        </w:rPr>
        <w:t>№</w:t>
      </w:r>
      <w:r w:rsidRPr="00BD2E3D">
        <w:rPr>
          <w:rFonts w:ascii="Times New Roman" w:hAnsi="Times New Roman"/>
          <w:sz w:val="24"/>
          <w:szCs w:val="24"/>
        </w:rPr>
        <w:t>1 к настоящему Техническому заданию</w:t>
      </w:r>
      <w:r>
        <w:rPr>
          <w:rFonts w:ascii="Times New Roman" w:hAnsi="Times New Roman"/>
          <w:sz w:val="24"/>
          <w:szCs w:val="24"/>
        </w:rPr>
        <w:t>.</w:t>
      </w:r>
    </w:p>
    <w:p w14:paraId="23DD3764" w14:textId="77777777" w:rsidR="002749CE" w:rsidRDefault="002749CE" w:rsidP="002749CE">
      <w:pPr>
        <w:tabs>
          <w:tab w:val="left" w:pos="851"/>
        </w:tabs>
        <w:spacing w:after="0" w:line="240" w:lineRule="auto"/>
        <w:ind w:firstLine="567"/>
        <w:jc w:val="both"/>
        <w:rPr>
          <w:rFonts w:ascii="Times New Roman" w:hAnsi="Times New Roman"/>
          <w:sz w:val="24"/>
          <w:szCs w:val="24"/>
        </w:rPr>
      </w:pPr>
      <w:r w:rsidRPr="00BD2E3D">
        <w:rPr>
          <w:rFonts w:ascii="Times New Roman" w:hAnsi="Times New Roman"/>
          <w:sz w:val="24"/>
          <w:szCs w:val="24"/>
        </w:rPr>
        <w:t xml:space="preserve">Срок поставки Товара </w:t>
      </w:r>
      <w:r>
        <w:rPr>
          <w:rFonts w:ascii="Times New Roman" w:hAnsi="Times New Roman"/>
          <w:sz w:val="24"/>
          <w:szCs w:val="24"/>
        </w:rPr>
        <w:t xml:space="preserve">– не более </w:t>
      </w:r>
      <w:r w:rsidRPr="00BD2E3D">
        <w:rPr>
          <w:rFonts w:ascii="Times New Roman" w:hAnsi="Times New Roman"/>
          <w:sz w:val="24"/>
          <w:szCs w:val="24"/>
        </w:rPr>
        <w:t>3</w:t>
      </w:r>
      <w:r w:rsidRPr="00BD2E3D">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Трех</w:t>
      </w:r>
      <w:r w:rsidRPr="00BD2E3D">
        <w:rPr>
          <w:rFonts w:ascii="Times New Roman" w:hAnsi="Times New Roman"/>
          <w:color w:val="000000"/>
          <w:sz w:val="24"/>
          <w:szCs w:val="24"/>
          <w:lang w:eastAsia="ar-SA"/>
        </w:rPr>
        <w:t xml:space="preserve">) рабочих </w:t>
      </w:r>
      <w:r>
        <w:rPr>
          <w:rFonts w:ascii="Times New Roman" w:hAnsi="Times New Roman"/>
          <w:color w:val="000000"/>
          <w:sz w:val="24"/>
          <w:szCs w:val="24"/>
          <w:lang w:eastAsia="ar-SA"/>
        </w:rPr>
        <w:t>дня с даты утверждения заявки Поставщиком-Продавцом и Покупателем</w:t>
      </w:r>
      <w:r w:rsidRPr="00BD2E3D">
        <w:rPr>
          <w:rFonts w:ascii="Times New Roman" w:hAnsi="Times New Roman"/>
          <w:sz w:val="24"/>
          <w:szCs w:val="24"/>
        </w:rPr>
        <w:t>.</w:t>
      </w:r>
    </w:p>
    <w:p w14:paraId="78A2C566" w14:textId="77777777" w:rsidR="002749CE" w:rsidRDefault="002749CE" w:rsidP="002749CE">
      <w:pPr>
        <w:tabs>
          <w:tab w:val="left" w:pos="851"/>
        </w:tabs>
        <w:spacing w:after="0" w:line="240" w:lineRule="auto"/>
        <w:ind w:firstLine="567"/>
        <w:jc w:val="both"/>
        <w:rPr>
          <w:rFonts w:ascii="Times New Roman" w:hAnsi="Times New Roman"/>
          <w:sz w:val="24"/>
          <w:szCs w:val="24"/>
        </w:rPr>
      </w:pPr>
    </w:p>
    <w:p w14:paraId="177BE49A" w14:textId="77777777" w:rsidR="002749CE" w:rsidRDefault="002749CE" w:rsidP="002749CE">
      <w:pPr>
        <w:pStyle w:val="af8"/>
        <w:numPr>
          <w:ilvl w:val="0"/>
          <w:numId w:val="77"/>
        </w:numPr>
        <w:tabs>
          <w:tab w:val="left" w:pos="851"/>
        </w:tabs>
        <w:spacing w:afterLines="100" w:after="240" w:line="240" w:lineRule="auto"/>
        <w:ind w:left="0" w:firstLine="567"/>
        <w:jc w:val="both"/>
        <w:rPr>
          <w:rFonts w:ascii="Times New Roman" w:hAnsi="Times New Roman"/>
          <w:sz w:val="24"/>
          <w:szCs w:val="24"/>
        </w:rPr>
      </w:pPr>
      <w:r w:rsidRPr="00325930">
        <w:rPr>
          <w:rFonts w:ascii="Times New Roman" w:hAnsi="Times New Roman"/>
          <w:b/>
          <w:bCs/>
          <w:sz w:val="24"/>
          <w:szCs w:val="24"/>
        </w:rPr>
        <w:t>Порядок формирования цены:</w:t>
      </w:r>
      <w:r>
        <w:rPr>
          <w:rFonts w:ascii="Times New Roman" w:hAnsi="Times New Roman"/>
          <w:sz w:val="24"/>
          <w:szCs w:val="24"/>
        </w:rPr>
        <w:t xml:space="preserve"> Цена договора с учетом НДС </w:t>
      </w:r>
      <w:r w:rsidRPr="00ED38C0">
        <w:rPr>
          <w:rFonts w:ascii="Times New Roman" w:hAnsi="Times New Roman"/>
          <w:sz w:val="24"/>
          <w:szCs w:val="24"/>
        </w:rPr>
        <w:t>включает в себя стоимость Товара и все издержки, связанные с исполнением</w:t>
      </w:r>
      <w:r>
        <w:rPr>
          <w:rFonts w:ascii="Times New Roman" w:hAnsi="Times New Roman"/>
          <w:sz w:val="24"/>
          <w:szCs w:val="24"/>
        </w:rPr>
        <w:t xml:space="preserve"> обязательств по Д</w:t>
      </w:r>
      <w:r w:rsidRPr="00ED38C0">
        <w:rPr>
          <w:rFonts w:ascii="Times New Roman" w:hAnsi="Times New Roman"/>
          <w:sz w:val="24"/>
          <w:szCs w:val="24"/>
        </w:rPr>
        <w:t>оговору, в том числе доставку, погрузку, транспортировку, подъем, разгрузку, страхование, доставку до места хранения в офисе, тару (упаковку, упаковочный материал)</w:t>
      </w:r>
      <w:r>
        <w:rPr>
          <w:rFonts w:ascii="Times New Roman" w:hAnsi="Times New Roman"/>
          <w:sz w:val="24"/>
          <w:szCs w:val="24"/>
        </w:rPr>
        <w:t>.</w:t>
      </w:r>
    </w:p>
    <w:p w14:paraId="06FD95E1" w14:textId="77777777" w:rsidR="002749CE" w:rsidRDefault="002749CE" w:rsidP="002749CE">
      <w:pPr>
        <w:pStyle w:val="af8"/>
        <w:tabs>
          <w:tab w:val="left" w:pos="851"/>
        </w:tabs>
        <w:spacing w:afterLines="100" w:after="240" w:line="240" w:lineRule="auto"/>
        <w:ind w:left="0" w:firstLine="567"/>
        <w:jc w:val="both"/>
        <w:rPr>
          <w:rFonts w:ascii="Times New Roman" w:hAnsi="Times New Roman"/>
          <w:sz w:val="24"/>
          <w:szCs w:val="24"/>
        </w:rPr>
      </w:pPr>
    </w:p>
    <w:p w14:paraId="496B997A" w14:textId="77777777" w:rsidR="002749CE" w:rsidRPr="00FB1E67" w:rsidRDefault="002749CE" w:rsidP="002749CE">
      <w:pPr>
        <w:pStyle w:val="af8"/>
        <w:numPr>
          <w:ilvl w:val="0"/>
          <w:numId w:val="77"/>
        </w:numPr>
        <w:tabs>
          <w:tab w:val="left" w:pos="851"/>
        </w:tabs>
        <w:spacing w:after="0" w:line="240" w:lineRule="auto"/>
        <w:ind w:left="0" w:firstLine="567"/>
        <w:jc w:val="both"/>
        <w:rPr>
          <w:rFonts w:ascii="Times New Roman" w:hAnsi="Times New Roman"/>
          <w:color w:val="000000"/>
          <w:sz w:val="24"/>
          <w:szCs w:val="24"/>
        </w:rPr>
      </w:pPr>
      <w:r w:rsidRPr="00FB1E67">
        <w:rPr>
          <w:rFonts w:ascii="Times New Roman" w:hAnsi="Times New Roman"/>
          <w:b/>
          <w:bCs/>
          <w:sz w:val="24"/>
          <w:szCs w:val="24"/>
        </w:rPr>
        <w:t>Условия оплаты</w:t>
      </w:r>
      <w:r w:rsidRPr="00FB1E67">
        <w:rPr>
          <w:rFonts w:ascii="Times New Roman" w:hAnsi="Times New Roman"/>
          <w:sz w:val="24"/>
          <w:szCs w:val="24"/>
        </w:rPr>
        <w:t>: Оплата за Товар по кажд</w:t>
      </w:r>
      <w:r>
        <w:rPr>
          <w:rFonts w:ascii="Times New Roman" w:hAnsi="Times New Roman"/>
          <w:sz w:val="24"/>
          <w:szCs w:val="24"/>
        </w:rPr>
        <w:t>ой</w:t>
      </w:r>
      <w:r w:rsidRPr="00FB1E67">
        <w:rPr>
          <w:rFonts w:ascii="Times New Roman" w:hAnsi="Times New Roman"/>
          <w:sz w:val="24"/>
          <w:szCs w:val="24"/>
        </w:rPr>
        <w:t xml:space="preserve"> </w:t>
      </w:r>
      <w:r>
        <w:rPr>
          <w:rFonts w:ascii="Times New Roman" w:hAnsi="Times New Roman"/>
          <w:sz w:val="24"/>
          <w:szCs w:val="24"/>
        </w:rPr>
        <w:t>заявке</w:t>
      </w:r>
      <w:r w:rsidRPr="00FB1E67">
        <w:rPr>
          <w:rFonts w:ascii="Times New Roman" w:hAnsi="Times New Roman"/>
          <w:sz w:val="24"/>
          <w:szCs w:val="24"/>
        </w:rPr>
        <w:t xml:space="preserve"> осуществляется в рублях РФ путем перечисления денежных средств на счет </w:t>
      </w:r>
      <w:r>
        <w:rPr>
          <w:rFonts w:ascii="Times New Roman" w:hAnsi="Times New Roman"/>
          <w:sz w:val="24"/>
          <w:szCs w:val="24"/>
        </w:rPr>
        <w:t>Поставщика-Продавца</w:t>
      </w:r>
      <w:r w:rsidRPr="00FB1E67">
        <w:rPr>
          <w:rFonts w:ascii="Times New Roman" w:hAnsi="Times New Roman"/>
          <w:sz w:val="24"/>
          <w:szCs w:val="24"/>
        </w:rPr>
        <w:t xml:space="preserve"> согласно банковским реквизитам, указанным в Договоре.</w:t>
      </w:r>
      <w:r w:rsidRPr="00FB1E67">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Поставщик-Продавец</w:t>
      </w:r>
      <w:r w:rsidRPr="00FB1E67">
        <w:rPr>
          <w:rFonts w:ascii="Times New Roman" w:hAnsi="Times New Roman"/>
          <w:bCs/>
          <w:color w:val="000000"/>
          <w:sz w:val="24"/>
          <w:szCs w:val="24"/>
          <w:lang w:eastAsia="ar-SA"/>
        </w:rPr>
        <w:t xml:space="preserve"> выставляет счет</w:t>
      </w:r>
      <w:r>
        <w:rPr>
          <w:rFonts w:ascii="Times New Roman" w:hAnsi="Times New Roman"/>
          <w:bCs/>
          <w:color w:val="000000"/>
          <w:sz w:val="24"/>
          <w:szCs w:val="24"/>
          <w:lang w:eastAsia="ar-SA"/>
        </w:rPr>
        <w:t>, в котором отражаются данные, указанные в заявке.</w:t>
      </w:r>
      <w:r w:rsidRPr="00FB1E67">
        <w:rPr>
          <w:rFonts w:ascii="Times New Roman" w:hAnsi="Times New Roman"/>
          <w:bCs/>
          <w:color w:val="000000"/>
          <w:sz w:val="24"/>
          <w:szCs w:val="24"/>
          <w:lang w:eastAsia="ar-SA"/>
        </w:rPr>
        <w:t xml:space="preserve"> </w:t>
      </w:r>
      <w:r w:rsidRPr="00FB1E67">
        <w:rPr>
          <w:rFonts w:ascii="Times New Roman" w:hAnsi="Times New Roman"/>
          <w:sz w:val="24"/>
          <w:szCs w:val="24"/>
        </w:rPr>
        <w:t xml:space="preserve">Покупатель оплачивает 100 (сто) % от общей стоимости поставленного Товара не позднее </w:t>
      </w:r>
      <w:r>
        <w:rPr>
          <w:rFonts w:ascii="Times New Roman" w:hAnsi="Times New Roman"/>
          <w:color w:val="000000"/>
          <w:sz w:val="24"/>
          <w:szCs w:val="24"/>
        </w:rPr>
        <w:t>15 (П</w:t>
      </w:r>
      <w:r w:rsidRPr="006A22FC">
        <w:rPr>
          <w:rFonts w:ascii="Times New Roman" w:hAnsi="Times New Roman"/>
          <w:color w:val="000000"/>
          <w:sz w:val="24"/>
          <w:szCs w:val="24"/>
        </w:rPr>
        <w:t>ятнадцати)</w:t>
      </w:r>
      <w:r w:rsidRPr="00FB1E67">
        <w:rPr>
          <w:rFonts w:ascii="Times New Roman" w:hAnsi="Times New Roman"/>
          <w:color w:val="000000"/>
          <w:sz w:val="24"/>
          <w:szCs w:val="24"/>
        </w:rPr>
        <w:t xml:space="preserve"> рабочих дней с даты подписания Сторонами оригинала Товарной накладной/УПД.</w:t>
      </w:r>
    </w:p>
    <w:p w14:paraId="3FEBB4C3" w14:textId="77777777" w:rsidR="002749CE" w:rsidRPr="00475559" w:rsidRDefault="002749CE" w:rsidP="002749CE">
      <w:pPr>
        <w:pStyle w:val="af8"/>
        <w:tabs>
          <w:tab w:val="left" w:pos="851"/>
        </w:tabs>
        <w:ind w:left="0" w:firstLine="567"/>
        <w:rPr>
          <w:rFonts w:ascii="Times New Roman" w:hAnsi="Times New Roman"/>
          <w:sz w:val="24"/>
          <w:szCs w:val="24"/>
        </w:rPr>
      </w:pPr>
    </w:p>
    <w:p w14:paraId="508275B4" w14:textId="77777777" w:rsidR="002749CE" w:rsidRDefault="002749CE" w:rsidP="002749CE">
      <w:pPr>
        <w:pStyle w:val="af8"/>
        <w:numPr>
          <w:ilvl w:val="0"/>
          <w:numId w:val="77"/>
        </w:numPr>
        <w:tabs>
          <w:tab w:val="left" w:pos="851"/>
        </w:tabs>
        <w:spacing w:afterLines="100" w:after="240" w:line="240" w:lineRule="auto"/>
        <w:ind w:left="0" w:firstLine="567"/>
        <w:jc w:val="both"/>
        <w:rPr>
          <w:rFonts w:ascii="Times New Roman" w:hAnsi="Times New Roman"/>
          <w:sz w:val="24"/>
          <w:szCs w:val="24"/>
        </w:rPr>
      </w:pPr>
      <w:r w:rsidRPr="008A0F60">
        <w:rPr>
          <w:rFonts w:ascii="Times New Roman" w:hAnsi="Times New Roman"/>
          <w:b/>
          <w:bCs/>
          <w:sz w:val="24"/>
          <w:szCs w:val="24"/>
        </w:rPr>
        <w:t>Требования к качеству поставляемого Товара</w:t>
      </w:r>
      <w:r>
        <w:rPr>
          <w:rFonts w:ascii="Times New Roman" w:hAnsi="Times New Roman"/>
          <w:sz w:val="24"/>
          <w:szCs w:val="24"/>
        </w:rPr>
        <w:t xml:space="preserve">: </w:t>
      </w:r>
      <w:r w:rsidRPr="00DE68A7">
        <w:rPr>
          <w:rFonts w:ascii="Times New Roman" w:hAnsi="Times New Roman"/>
          <w:sz w:val="24"/>
          <w:szCs w:val="24"/>
        </w:rPr>
        <w:t>Товар должен быть новым, не бывшем в употреблении</w:t>
      </w:r>
      <w:r>
        <w:rPr>
          <w:rFonts w:ascii="Times New Roman" w:hAnsi="Times New Roman"/>
          <w:sz w:val="24"/>
          <w:szCs w:val="24"/>
        </w:rPr>
        <w:t>.</w:t>
      </w:r>
      <w:r w:rsidRPr="00E7775D">
        <w:t xml:space="preserve"> </w:t>
      </w:r>
      <w:r>
        <w:rPr>
          <w:rFonts w:ascii="Times New Roman" w:hAnsi="Times New Roman"/>
          <w:sz w:val="24"/>
          <w:szCs w:val="24"/>
        </w:rPr>
        <w:t>К</w:t>
      </w:r>
      <w:r w:rsidRPr="00E7775D">
        <w:rPr>
          <w:rFonts w:ascii="Times New Roman" w:hAnsi="Times New Roman"/>
          <w:sz w:val="24"/>
          <w:szCs w:val="24"/>
        </w:rPr>
        <w:t xml:space="preserve">ачество поставляемого Товара </w:t>
      </w:r>
      <w:r>
        <w:rPr>
          <w:rFonts w:ascii="Times New Roman" w:hAnsi="Times New Roman"/>
          <w:sz w:val="24"/>
          <w:szCs w:val="24"/>
        </w:rPr>
        <w:t xml:space="preserve">должно </w:t>
      </w:r>
      <w:r w:rsidRPr="00E7775D">
        <w:rPr>
          <w:rFonts w:ascii="Times New Roman" w:hAnsi="Times New Roman"/>
          <w:sz w:val="24"/>
          <w:szCs w:val="24"/>
        </w:rPr>
        <w:t>соответств</w:t>
      </w:r>
      <w:r>
        <w:rPr>
          <w:rFonts w:ascii="Times New Roman" w:hAnsi="Times New Roman"/>
          <w:sz w:val="24"/>
          <w:szCs w:val="24"/>
        </w:rPr>
        <w:t>овать</w:t>
      </w:r>
      <w:r w:rsidRPr="00E7775D">
        <w:rPr>
          <w:rFonts w:ascii="Times New Roman" w:hAnsi="Times New Roman"/>
          <w:sz w:val="24"/>
          <w:szCs w:val="24"/>
        </w:rPr>
        <w:t xml:space="preserve"> требованиям стандартов и технических условий, установленных в Российской Федерации</w:t>
      </w:r>
    </w:p>
    <w:p w14:paraId="37EA6491" w14:textId="77777777" w:rsidR="002749CE" w:rsidRPr="00475559" w:rsidRDefault="002749CE" w:rsidP="002749CE">
      <w:pPr>
        <w:pStyle w:val="af8"/>
        <w:tabs>
          <w:tab w:val="left" w:pos="851"/>
        </w:tabs>
        <w:ind w:left="0" w:firstLine="567"/>
        <w:rPr>
          <w:rFonts w:ascii="Times New Roman" w:hAnsi="Times New Roman"/>
          <w:sz w:val="24"/>
          <w:szCs w:val="24"/>
        </w:rPr>
      </w:pPr>
    </w:p>
    <w:p w14:paraId="3620D0EA" w14:textId="77777777" w:rsidR="002749CE" w:rsidRDefault="002749CE" w:rsidP="002749CE">
      <w:pPr>
        <w:pStyle w:val="af8"/>
        <w:numPr>
          <w:ilvl w:val="0"/>
          <w:numId w:val="77"/>
        </w:numPr>
        <w:tabs>
          <w:tab w:val="left" w:pos="851"/>
        </w:tabs>
        <w:spacing w:afterLines="100" w:after="240" w:line="240" w:lineRule="auto"/>
        <w:ind w:left="0" w:firstLine="567"/>
        <w:jc w:val="both"/>
        <w:rPr>
          <w:rFonts w:ascii="Times New Roman" w:hAnsi="Times New Roman"/>
          <w:sz w:val="24"/>
          <w:szCs w:val="24"/>
        </w:rPr>
      </w:pPr>
      <w:r w:rsidRPr="008A0F60">
        <w:rPr>
          <w:rFonts w:ascii="Times New Roman" w:hAnsi="Times New Roman"/>
          <w:b/>
          <w:bCs/>
          <w:sz w:val="24"/>
          <w:szCs w:val="24"/>
        </w:rPr>
        <w:t>Наименование, количество, ассортимент</w:t>
      </w:r>
      <w:r w:rsidRPr="00475559">
        <w:rPr>
          <w:rFonts w:ascii="Times New Roman" w:hAnsi="Times New Roman"/>
          <w:sz w:val="24"/>
          <w:szCs w:val="24"/>
        </w:rPr>
        <w:t>, а также требования к техническим и функциональным характеристикам (потребительским свойствам) Товара приведены</w:t>
      </w:r>
      <w:r>
        <w:rPr>
          <w:rFonts w:ascii="Times New Roman" w:hAnsi="Times New Roman"/>
          <w:sz w:val="24"/>
          <w:szCs w:val="24"/>
        </w:rPr>
        <w:t xml:space="preserve"> в приложении №1 к Техническому заданию.</w:t>
      </w:r>
    </w:p>
    <w:p w14:paraId="23FB6A5D" w14:textId="77777777" w:rsidR="002749CE" w:rsidRPr="0070789D" w:rsidRDefault="002749CE" w:rsidP="002749CE">
      <w:pPr>
        <w:pStyle w:val="af8"/>
        <w:rPr>
          <w:rFonts w:ascii="Times New Roman" w:hAnsi="Times New Roman"/>
          <w:sz w:val="24"/>
          <w:szCs w:val="24"/>
        </w:rPr>
      </w:pPr>
    </w:p>
    <w:p w14:paraId="7F2C44F4" w14:textId="77777777" w:rsidR="002749CE" w:rsidRDefault="002749CE" w:rsidP="002749CE">
      <w:pPr>
        <w:pStyle w:val="af8"/>
        <w:numPr>
          <w:ilvl w:val="0"/>
          <w:numId w:val="77"/>
        </w:numPr>
        <w:tabs>
          <w:tab w:val="left" w:pos="851"/>
        </w:tabs>
        <w:spacing w:afterLines="100" w:after="240" w:line="240" w:lineRule="auto"/>
        <w:ind w:left="0" w:firstLine="567"/>
        <w:jc w:val="both"/>
        <w:rPr>
          <w:rFonts w:ascii="Times New Roman" w:hAnsi="Times New Roman"/>
          <w:sz w:val="24"/>
          <w:szCs w:val="24"/>
        </w:rPr>
      </w:pPr>
      <w:r w:rsidRPr="0070789D">
        <w:rPr>
          <w:rFonts w:ascii="Times New Roman" w:hAnsi="Times New Roman"/>
          <w:b/>
          <w:bCs/>
          <w:sz w:val="24"/>
          <w:szCs w:val="24"/>
        </w:rPr>
        <w:t>Приоритет товаров российского происхождения</w:t>
      </w:r>
      <w:r>
        <w:rPr>
          <w:rFonts w:ascii="Times New Roman" w:hAnsi="Times New Roman"/>
          <w:sz w:val="24"/>
          <w:szCs w:val="24"/>
        </w:rPr>
        <w:t xml:space="preserve">: не предоставляется </w:t>
      </w:r>
    </w:p>
    <w:p w14:paraId="605E364E" w14:textId="77777777" w:rsidR="002749CE" w:rsidRPr="003C5A64" w:rsidRDefault="002749CE" w:rsidP="002749CE">
      <w:pPr>
        <w:pStyle w:val="af8"/>
        <w:rPr>
          <w:rFonts w:ascii="Times New Roman" w:hAnsi="Times New Roman"/>
          <w:sz w:val="24"/>
          <w:szCs w:val="24"/>
        </w:rPr>
      </w:pPr>
    </w:p>
    <w:p w14:paraId="19563D4F" w14:textId="77777777" w:rsidR="002749CE" w:rsidRDefault="002749CE" w:rsidP="002749CE">
      <w:pPr>
        <w:pStyle w:val="af8"/>
        <w:numPr>
          <w:ilvl w:val="0"/>
          <w:numId w:val="77"/>
        </w:numPr>
        <w:tabs>
          <w:tab w:val="left" w:pos="851"/>
        </w:tabs>
        <w:spacing w:afterLines="100" w:after="240" w:line="240" w:lineRule="auto"/>
        <w:ind w:left="0" w:firstLine="567"/>
        <w:jc w:val="both"/>
        <w:rPr>
          <w:rFonts w:ascii="Times New Roman" w:hAnsi="Times New Roman"/>
          <w:sz w:val="24"/>
          <w:szCs w:val="24"/>
        </w:rPr>
      </w:pPr>
      <w:r w:rsidRPr="003C5A64">
        <w:rPr>
          <w:rFonts w:ascii="Times New Roman" w:hAnsi="Times New Roman"/>
          <w:b/>
          <w:bCs/>
          <w:sz w:val="24"/>
          <w:szCs w:val="24"/>
        </w:rPr>
        <w:t>Эквивалент:</w:t>
      </w:r>
      <w:r>
        <w:rPr>
          <w:rFonts w:ascii="Times New Roman" w:hAnsi="Times New Roman"/>
          <w:sz w:val="24"/>
          <w:szCs w:val="24"/>
        </w:rPr>
        <w:t xml:space="preserve"> </w:t>
      </w:r>
      <w:r w:rsidRPr="003C5A64">
        <w:rPr>
          <w:rFonts w:ascii="Times New Roman" w:hAnsi="Times New Roman"/>
          <w:sz w:val="24"/>
          <w:szCs w:val="24"/>
        </w:rPr>
        <w:t>По товарам, имеющим ссылки на конкретные товарные знаки, серии, артикулы допускается предоставление эквивалента (при условии, что представленный эквивалент, по существу, равноценен или превосходит по качеству товар, указанные в техническом задании). Стандарты, а также ссылки на фирменные наименовани</w:t>
      </w:r>
      <w:r>
        <w:rPr>
          <w:rFonts w:ascii="Times New Roman" w:hAnsi="Times New Roman"/>
          <w:sz w:val="24"/>
          <w:szCs w:val="24"/>
        </w:rPr>
        <w:t>я и торговые марки, указанные Покупателем</w:t>
      </w:r>
      <w:r w:rsidRPr="003C5A64">
        <w:rPr>
          <w:rFonts w:ascii="Times New Roman" w:hAnsi="Times New Roman"/>
          <w:sz w:val="24"/>
          <w:szCs w:val="24"/>
        </w:rPr>
        <w:t xml:space="preserve"> в техническом задании, носят лишь описательные характер, а не ограничительный характер, и предъявляют требования к характеристике товаров, их функциональности, иным показателям, связанным с определением соответствия поставляемых товаров с потребно</w:t>
      </w:r>
      <w:r>
        <w:rPr>
          <w:rFonts w:ascii="Times New Roman" w:hAnsi="Times New Roman"/>
          <w:sz w:val="24"/>
          <w:szCs w:val="24"/>
        </w:rPr>
        <w:t>стями Покупателя</w:t>
      </w:r>
      <w:r w:rsidRPr="003C5A64">
        <w:rPr>
          <w:rFonts w:ascii="Times New Roman" w:hAnsi="Times New Roman"/>
          <w:sz w:val="24"/>
          <w:szCs w:val="24"/>
        </w:rPr>
        <w:t>.</w:t>
      </w:r>
    </w:p>
    <w:p w14:paraId="70E95987" w14:textId="77777777" w:rsidR="0013416A" w:rsidRDefault="0013416A" w:rsidP="0013416A">
      <w:pPr>
        <w:pStyle w:val="af8"/>
        <w:spacing w:after="0" w:line="240" w:lineRule="auto"/>
        <w:ind w:left="1287"/>
        <w:jc w:val="right"/>
        <w:rPr>
          <w:rFonts w:ascii="Times New Roman" w:eastAsia="Times New Roman" w:hAnsi="Times New Roman"/>
          <w:sz w:val="24"/>
          <w:szCs w:val="24"/>
          <w:lang w:eastAsia="ru-RU"/>
        </w:rPr>
      </w:pPr>
    </w:p>
    <w:p w14:paraId="150AC685" w14:textId="77777777" w:rsidR="00951196" w:rsidRDefault="00951196" w:rsidP="0013416A">
      <w:pPr>
        <w:pStyle w:val="af8"/>
        <w:spacing w:after="0" w:line="240" w:lineRule="auto"/>
        <w:ind w:left="1287"/>
        <w:jc w:val="right"/>
        <w:rPr>
          <w:rFonts w:ascii="Times New Roman" w:eastAsia="Times New Roman" w:hAnsi="Times New Roman"/>
          <w:sz w:val="24"/>
          <w:szCs w:val="24"/>
          <w:lang w:eastAsia="ru-RU"/>
        </w:rPr>
      </w:pPr>
    </w:p>
    <w:p w14:paraId="1AA23CF5" w14:textId="53B9AC10" w:rsidR="0013416A" w:rsidRPr="009A4230" w:rsidRDefault="0013416A" w:rsidP="0013416A">
      <w:pPr>
        <w:pStyle w:val="af8"/>
        <w:spacing w:after="0" w:line="240" w:lineRule="auto"/>
        <w:ind w:left="1287"/>
        <w:jc w:val="right"/>
        <w:rPr>
          <w:rFonts w:ascii="Times New Roman" w:eastAsia="Times New Roman" w:hAnsi="Times New Roman"/>
          <w:sz w:val="24"/>
          <w:szCs w:val="24"/>
          <w:lang w:eastAsia="ru-RU"/>
        </w:rPr>
      </w:pPr>
      <w:r w:rsidRPr="009A4230">
        <w:rPr>
          <w:rFonts w:ascii="Times New Roman" w:eastAsia="Times New Roman" w:hAnsi="Times New Roman"/>
          <w:sz w:val="24"/>
          <w:szCs w:val="24"/>
          <w:lang w:eastAsia="ru-RU"/>
        </w:rPr>
        <w:lastRenderedPageBreak/>
        <w:t xml:space="preserve">Приложение №1 к Техническому заданию </w:t>
      </w:r>
    </w:p>
    <w:p w14:paraId="5D09308F" w14:textId="77777777" w:rsidR="0013416A" w:rsidRPr="009A4230" w:rsidRDefault="0013416A" w:rsidP="0013416A">
      <w:pPr>
        <w:pStyle w:val="af8"/>
        <w:spacing w:after="0" w:line="240" w:lineRule="auto"/>
        <w:ind w:left="1287"/>
        <w:jc w:val="right"/>
        <w:rPr>
          <w:rFonts w:ascii="Times New Roman" w:eastAsia="Times New Roman" w:hAnsi="Times New Roman"/>
          <w:sz w:val="24"/>
          <w:szCs w:val="24"/>
          <w:lang w:eastAsia="ru-RU"/>
        </w:rPr>
      </w:pPr>
      <w:r w:rsidRPr="009A4230">
        <w:rPr>
          <w:rFonts w:ascii="Times New Roman" w:eastAsia="Times New Roman" w:hAnsi="Times New Roman"/>
          <w:sz w:val="24"/>
          <w:szCs w:val="24"/>
          <w:lang w:eastAsia="ru-RU"/>
        </w:rPr>
        <w:t xml:space="preserve">на поставку канцелярских товаров </w:t>
      </w:r>
    </w:p>
    <w:p w14:paraId="4498C892" w14:textId="77777777" w:rsidR="0013416A" w:rsidRPr="009A4230" w:rsidRDefault="0013416A" w:rsidP="0013416A">
      <w:pPr>
        <w:pStyle w:val="af8"/>
        <w:spacing w:after="0" w:line="240" w:lineRule="auto"/>
        <w:ind w:left="1287"/>
        <w:rPr>
          <w:rFonts w:ascii="Times New Roman" w:eastAsia="Times New Roman" w:hAnsi="Times New Roman"/>
          <w:lang w:eastAsia="ru-RU"/>
        </w:rPr>
      </w:pPr>
    </w:p>
    <w:tbl>
      <w:tblPr>
        <w:tblW w:w="10590" w:type="dxa"/>
        <w:tblLayout w:type="fixed"/>
        <w:tblLook w:val="04A0" w:firstRow="1" w:lastRow="0" w:firstColumn="1" w:lastColumn="0" w:noHBand="0" w:noVBand="1"/>
      </w:tblPr>
      <w:tblGrid>
        <w:gridCol w:w="557"/>
        <w:gridCol w:w="2127"/>
        <w:gridCol w:w="6520"/>
        <w:gridCol w:w="567"/>
        <w:gridCol w:w="819"/>
      </w:tblGrid>
      <w:tr w:rsidR="0013416A" w:rsidRPr="0094178D" w14:paraId="1BE309C9" w14:textId="77777777" w:rsidTr="00D90088">
        <w:trPr>
          <w:cantSplit/>
          <w:trHeight w:val="765"/>
        </w:trPr>
        <w:tc>
          <w:tcPr>
            <w:tcW w:w="557" w:type="dxa"/>
            <w:tcBorders>
              <w:top w:val="single" w:sz="8" w:space="0" w:color="auto"/>
              <w:left w:val="single" w:sz="8" w:space="0" w:color="auto"/>
              <w:bottom w:val="single" w:sz="8" w:space="0" w:color="auto"/>
              <w:right w:val="single" w:sz="8" w:space="0" w:color="auto"/>
            </w:tcBorders>
            <w:hideMark/>
          </w:tcPr>
          <w:p w14:paraId="3453751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 п/п</w:t>
            </w:r>
          </w:p>
        </w:tc>
        <w:tc>
          <w:tcPr>
            <w:tcW w:w="2127" w:type="dxa"/>
            <w:tcBorders>
              <w:top w:val="single" w:sz="8" w:space="0" w:color="auto"/>
              <w:left w:val="nil"/>
              <w:bottom w:val="single" w:sz="8" w:space="0" w:color="auto"/>
              <w:right w:val="single" w:sz="8" w:space="0" w:color="auto"/>
            </w:tcBorders>
            <w:hideMark/>
          </w:tcPr>
          <w:p w14:paraId="00BFA3F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5F1FD7">
              <w:rPr>
                <w:rFonts w:ascii="Times New Roman" w:eastAsia="Times New Roman" w:hAnsi="Times New Roman"/>
                <w:sz w:val="24"/>
                <w:szCs w:val="24"/>
                <w:lang w:eastAsia="ru-RU"/>
              </w:rPr>
              <w:t>Наименование товара</w:t>
            </w:r>
          </w:p>
        </w:tc>
        <w:tc>
          <w:tcPr>
            <w:tcW w:w="6520" w:type="dxa"/>
            <w:tcBorders>
              <w:top w:val="single" w:sz="8" w:space="0" w:color="auto"/>
              <w:left w:val="nil"/>
              <w:bottom w:val="single" w:sz="8" w:space="0" w:color="auto"/>
              <w:right w:val="single" w:sz="8" w:space="0" w:color="auto"/>
            </w:tcBorders>
            <w:hideMark/>
          </w:tcPr>
          <w:p w14:paraId="5302CFF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Функциональные характеристики (потребительские свойства), качественные и технические характеристики товара, размеры товара</w:t>
            </w:r>
          </w:p>
        </w:tc>
        <w:tc>
          <w:tcPr>
            <w:tcW w:w="567" w:type="dxa"/>
            <w:tcBorders>
              <w:top w:val="single" w:sz="8" w:space="0" w:color="auto"/>
              <w:left w:val="nil"/>
              <w:bottom w:val="single" w:sz="8" w:space="0" w:color="auto"/>
              <w:right w:val="single" w:sz="8" w:space="0" w:color="auto"/>
            </w:tcBorders>
            <w:hideMark/>
          </w:tcPr>
          <w:p w14:paraId="2DF1134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Ед. изм.</w:t>
            </w:r>
          </w:p>
        </w:tc>
        <w:tc>
          <w:tcPr>
            <w:tcW w:w="819" w:type="dxa"/>
            <w:tcBorders>
              <w:top w:val="single" w:sz="8" w:space="0" w:color="auto"/>
              <w:left w:val="nil"/>
              <w:bottom w:val="single" w:sz="8" w:space="0" w:color="auto"/>
              <w:right w:val="single" w:sz="8" w:space="0" w:color="auto"/>
            </w:tcBorders>
            <w:hideMark/>
          </w:tcPr>
          <w:p w14:paraId="147D098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b/>
                <w:bCs/>
                <w:sz w:val="24"/>
                <w:szCs w:val="24"/>
                <w:lang w:eastAsia="ru-RU"/>
              </w:rPr>
              <w:t>Кол-во</w:t>
            </w:r>
          </w:p>
        </w:tc>
      </w:tr>
      <w:tr w:rsidR="0013416A" w:rsidRPr="0094178D" w14:paraId="7DE2BAF8" w14:textId="77777777" w:rsidTr="00D90088">
        <w:trPr>
          <w:cantSplit/>
          <w:trHeight w:val="765"/>
        </w:trPr>
        <w:tc>
          <w:tcPr>
            <w:tcW w:w="557" w:type="dxa"/>
            <w:tcBorders>
              <w:top w:val="single" w:sz="8" w:space="0" w:color="auto"/>
              <w:left w:val="single" w:sz="8" w:space="0" w:color="auto"/>
              <w:bottom w:val="single" w:sz="8" w:space="0" w:color="auto"/>
              <w:right w:val="single" w:sz="8" w:space="0" w:color="auto"/>
            </w:tcBorders>
          </w:tcPr>
          <w:p w14:paraId="6FFB2F05" w14:textId="77777777" w:rsidR="0013416A" w:rsidRPr="0094178D" w:rsidRDefault="0013416A" w:rsidP="00D90088">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127" w:type="dxa"/>
            <w:tcBorders>
              <w:top w:val="single" w:sz="8" w:space="0" w:color="auto"/>
              <w:left w:val="nil"/>
              <w:bottom w:val="single" w:sz="8" w:space="0" w:color="auto"/>
              <w:right w:val="single" w:sz="8" w:space="0" w:color="auto"/>
            </w:tcBorders>
          </w:tcPr>
          <w:p w14:paraId="1247CC34" w14:textId="77777777" w:rsidR="0013416A" w:rsidRPr="005F1FD7"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5F1FD7">
              <w:rPr>
                <w:rFonts w:ascii="Times New Roman" w:eastAsia="Times New Roman" w:hAnsi="Times New Roman"/>
                <w:sz w:val="24"/>
                <w:szCs w:val="24"/>
                <w:lang w:eastAsia="ru-RU"/>
              </w:rPr>
              <w:t xml:space="preserve">Бумага для офисной техники </w:t>
            </w:r>
            <w:proofErr w:type="spellStart"/>
            <w:r w:rsidRPr="005F1FD7">
              <w:rPr>
                <w:rFonts w:ascii="Times New Roman" w:eastAsia="Times New Roman" w:hAnsi="Times New Roman"/>
                <w:sz w:val="24"/>
                <w:szCs w:val="24"/>
                <w:lang w:eastAsia="ru-RU"/>
              </w:rPr>
              <w:t>Kym</w:t>
            </w:r>
            <w:proofErr w:type="spellEnd"/>
            <w:r w:rsidRPr="005F1FD7">
              <w:rPr>
                <w:rFonts w:ascii="Times New Roman" w:eastAsia="Times New Roman" w:hAnsi="Times New Roman"/>
                <w:sz w:val="24"/>
                <w:szCs w:val="24"/>
                <w:lang w:eastAsia="ru-RU"/>
              </w:rPr>
              <w:t xml:space="preserve"> </w:t>
            </w:r>
            <w:proofErr w:type="spellStart"/>
            <w:r w:rsidRPr="005F1FD7">
              <w:rPr>
                <w:rFonts w:ascii="Times New Roman" w:eastAsia="Times New Roman" w:hAnsi="Times New Roman"/>
                <w:sz w:val="24"/>
                <w:szCs w:val="24"/>
                <w:lang w:eastAsia="ru-RU"/>
              </w:rPr>
              <w:t>Lux</w:t>
            </w:r>
            <w:proofErr w:type="spellEnd"/>
            <w:r w:rsidRPr="005F1FD7">
              <w:rPr>
                <w:rFonts w:ascii="Times New Roman" w:eastAsia="Times New Roman" w:hAnsi="Times New Roman"/>
                <w:sz w:val="24"/>
                <w:szCs w:val="24"/>
                <w:lang w:eastAsia="ru-RU"/>
              </w:rPr>
              <w:t xml:space="preserve"> </w:t>
            </w:r>
            <w:proofErr w:type="spellStart"/>
            <w:r w:rsidRPr="005F1FD7">
              <w:rPr>
                <w:rFonts w:ascii="Times New Roman" w:eastAsia="Times New Roman" w:hAnsi="Times New Roman"/>
                <w:sz w:val="24"/>
                <w:szCs w:val="24"/>
                <w:lang w:eastAsia="ru-RU"/>
              </w:rPr>
              <w:t>Business</w:t>
            </w:r>
            <w:proofErr w:type="spellEnd"/>
            <w:r w:rsidRPr="005F1FD7">
              <w:rPr>
                <w:rFonts w:ascii="Times New Roman" w:eastAsia="Times New Roman" w:hAnsi="Times New Roman"/>
                <w:sz w:val="24"/>
                <w:szCs w:val="24"/>
                <w:lang w:eastAsia="ru-RU"/>
              </w:rPr>
              <w:t xml:space="preserve"> (А3, марка B, 80 г/</w:t>
            </w:r>
            <w:proofErr w:type="spellStart"/>
            <w:r w:rsidRPr="005F1FD7">
              <w:rPr>
                <w:rFonts w:ascii="Times New Roman" w:eastAsia="Times New Roman" w:hAnsi="Times New Roman"/>
                <w:sz w:val="24"/>
                <w:szCs w:val="24"/>
                <w:lang w:eastAsia="ru-RU"/>
              </w:rPr>
              <w:t>кв.м</w:t>
            </w:r>
            <w:proofErr w:type="spellEnd"/>
            <w:r w:rsidRPr="005F1FD7">
              <w:rPr>
                <w:rFonts w:ascii="Times New Roman" w:eastAsia="Times New Roman" w:hAnsi="Times New Roman"/>
                <w:sz w:val="24"/>
                <w:szCs w:val="24"/>
                <w:lang w:eastAsia="ru-RU"/>
              </w:rPr>
              <w:t>, 500 листов)</w:t>
            </w:r>
          </w:p>
        </w:tc>
        <w:tc>
          <w:tcPr>
            <w:tcW w:w="6520" w:type="dxa"/>
            <w:tcBorders>
              <w:top w:val="single" w:sz="8" w:space="0" w:color="auto"/>
              <w:left w:val="nil"/>
              <w:bottom w:val="single" w:sz="8" w:space="0" w:color="auto"/>
              <w:right w:val="single" w:sz="8" w:space="0" w:color="auto"/>
            </w:tcBorders>
          </w:tcPr>
          <w:p w14:paraId="6771A441"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Формат листов: </w:t>
            </w:r>
            <w:r w:rsidRPr="00576EA3">
              <w:rPr>
                <w:rFonts w:ascii="Times New Roman" w:eastAsia="Times New Roman" w:hAnsi="Times New Roman"/>
                <w:bCs/>
                <w:sz w:val="24"/>
                <w:szCs w:val="24"/>
                <w:lang w:eastAsia="ru-RU"/>
              </w:rPr>
              <w:tab/>
              <w:t xml:space="preserve">А3 </w:t>
            </w:r>
          </w:p>
          <w:p w14:paraId="0DB748C1"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Количество листов в пачке: </w:t>
            </w:r>
            <w:r w:rsidRPr="00576EA3">
              <w:rPr>
                <w:rFonts w:ascii="Times New Roman" w:eastAsia="Times New Roman" w:hAnsi="Times New Roman"/>
                <w:bCs/>
                <w:sz w:val="24"/>
                <w:szCs w:val="24"/>
                <w:lang w:eastAsia="ru-RU"/>
              </w:rPr>
              <w:tab/>
              <w:t xml:space="preserve">500 </w:t>
            </w:r>
          </w:p>
          <w:p w14:paraId="4B6EC03F"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Марка бумаги: </w:t>
            </w:r>
            <w:r w:rsidRPr="00576EA3">
              <w:rPr>
                <w:rFonts w:ascii="Times New Roman" w:eastAsia="Times New Roman" w:hAnsi="Times New Roman"/>
                <w:bCs/>
                <w:sz w:val="24"/>
                <w:szCs w:val="24"/>
                <w:lang w:eastAsia="ru-RU"/>
              </w:rPr>
              <w:tab/>
              <w:t xml:space="preserve">B </w:t>
            </w:r>
          </w:p>
          <w:p w14:paraId="72D20A33"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Белизна CIE: </w:t>
            </w:r>
            <w:r w:rsidRPr="00576EA3">
              <w:rPr>
                <w:rFonts w:ascii="Times New Roman" w:eastAsia="Times New Roman" w:hAnsi="Times New Roman"/>
                <w:bCs/>
                <w:sz w:val="24"/>
                <w:szCs w:val="24"/>
                <w:lang w:eastAsia="ru-RU"/>
              </w:rPr>
              <w:tab/>
              <w:t xml:space="preserve">150-165 +/- 3 </w:t>
            </w:r>
          </w:p>
          <w:p w14:paraId="7EDE3425"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Непрозрачность: </w:t>
            </w:r>
            <w:r w:rsidRPr="00576EA3">
              <w:rPr>
                <w:rFonts w:ascii="Times New Roman" w:eastAsia="Times New Roman" w:hAnsi="Times New Roman"/>
                <w:bCs/>
                <w:sz w:val="24"/>
                <w:szCs w:val="24"/>
                <w:lang w:eastAsia="ru-RU"/>
              </w:rPr>
              <w:tab/>
              <w:t xml:space="preserve">не менее 91% </w:t>
            </w:r>
          </w:p>
          <w:p w14:paraId="2D8365C1"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Масса листа бумаги площадью 1 </w:t>
            </w:r>
            <w:proofErr w:type="spellStart"/>
            <w:r w:rsidRPr="00576EA3">
              <w:rPr>
                <w:rFonts w:ascii="Times New Roman" w:eastAsia="Times New Roman" w:hAnsi="Times New Roman"/>
                <w:bCs/>
                <w:sz w:val="24"/>
                <w:szCs w:val="24"/>
                <w:lang w:eastAsia="ru-RU"/>
              </w:rPr>
              <w:t>кв.м</w:t>
            </w:r>
            <w:proofErr w:type="spellEnd"/>
            <w:r w:rsidRPr="00576EA3">
              <w:rPr>
                <w:rFonts w:ascii="Times New Roman" w:eastAsia="Times New Roman" w:hAnsi="Times New Roman"/>
                <w:bCs/>
                <w:sz w:val="24"/>
                <w:szCs w:val="24"/>
                <w:lang w:eastAsia="ru-RU"/>
              </w:rPr>
              <w:t xml:space="preserve">: </w:t>
            </w:r>
            <w:r w:rsidRPr="00576EA3">
              <w:rPr>
                <w:rFonts w:ascii="Times New Roman" w:eastAsia="Times New Roman" w:hAnsi="Times New Roman"/>
                <w:bCs/>
                <w:sz w:val="24"/>
                <w:szCs w:val="24"/>
                <w:lang w:eastAsia="ru-RU"/>
              </w:rPr>
              <w:tab/>
              <w:t xml:space="preserve">72-80 +/- 1.5-3 г </w:t>
            </w:r>
          </w:p>
          <w:p w14:paraId="24E36FC3"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Толщина (мкм): </w:t>
            </w:r>
            <w:r w:rsidRPr="00576EA3">
              <w:rPr>
                <w:rFonts w:ascii="Times New Roman" w:eastAsia="Times New Roman" w:hAnsi="Times New Roman"/>
                <w:bCs/>
                <w:sz w:val="24"/>
                <w:szCs w:val="24"/>
                <w:lang w:eastAsia="ru-RU"/>
              </w:rPr>
              <w:tab/>
              <w:t xml:space="preserve">104 +/- 2-3 </w:t>
            </w:r>
          </w:p>
          <w:p w14:paraId="44434CBA"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Штук в коробке: </w:t>
            </w:r>
            <w:r w:rsidRPr="00576EA3">
              <w:rPr>
                <w:rFonts w:ascii="Times New Roman" w:eastAsia="Times New Roman" w:hAnsi="Times New Roman"/>
                <w:bCs/>
                <w:sz w:val="24"/>
                <w:szCs w:val="24"/>
                <w:lang w:eastAsia="ru-RU"/>
              </w:rPr>
              <w:tab/>
              <w:t xml:space="preserve">5 шт. </w:t>
            </w:r>
          </w:p>
          <w:p w14:paraId="64E360F2"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Сертифицирована по экологическим стандартам: </w:t>
            </w:r>
            <w:r w:rsidRPr="00576EA3">
              <w:rPr>
                <w:rFonts w:ascii="Times New Roman" w:eastAsia="Times New Roman" w:hAnsi="Times New Roman"/>
                <w:bCs/>
                <w:sz w:val="24"/>
                <w:szCs w:val="24"/>
                <w:lang w:eastAsia="ru-RU"/>
              </w:rPr>
              <w:tab/>
              <w:t xml:space="preserve">Да </w:t>
            </w:r>
          </w:p>
          <w:p w14:paraId="020B1AE7" w14:textId="77777777" w:rsidR="0013416A" w:rsidRPr="00576EA3"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Соответствие ГОСТ Р 57641-2017: </w:t>
            </w:r>
            <w:r w:rsidRPr="00576EA3">
              <w:rPr>
                <w:rFonts w:ascii="Times New Roman" w:eastAsia="Times New Roman" w:hAnsi="Times New Roman"/>
                <w:bCs/>
                <w:sz w:val="24"/>
                <w:szCs w:val="24"/>
                <w:lang w:eastAsia="ru-RU"/>
              </w:rPr>
              <w:tab/>
              <w:t xml:space="preserve">Да </w:t>
            </w:r>
          </w:p>
          <w:p w14:paraId="7F13D479" w14:textId="77777777" w:rsidR="0013416A" w:rsidRPr="00C72610" w:rsidRDefault="0013416A" w:rsidP="00D90088">
            <w:pPr>
              <w:spacing w:after="0" w:line="240" w:lineRule="auto"/>
              <w:rPr>
                <w:rFonts w:ascii="Times New Roman" w:eastAsia="Times New Roman" w:hAnsi="Times New Roman"/>
                <w:bCs/>
                <w:sz w:val="24"/>
                <w:szCs w:val="24"/>
                <w:lang w:eastAsia="ru-RU"/>
              </w:rPr>
            </w:pPr>
            <w:r w:rsidRPr="00576EA3">
              <w:rPr>
                <w:rFonts w:ascii="Times New Roman" w:eastAsia="Times New Roman" w:hAnsi="Times New Roman"/>
                <w:bCs/>
                <w:sz w:val="24"/>
                <w:szCs w:val="24"/>
                <w:lang w:eastAsia="ru-RU"/>
              </w:rPr>
              <w:t xml:space="preserve">Страна происхождения: </w:t>
            </w:r>
            <w:r w:rsidRPr="00576EA3">
              <w:rPr>
                <w:rFonts w:ascii="Times New Roman" w:eastAsia="Times New Roman" w:hAnsi="Times New Roman"/>
                <w:bCs/>
                <w:sz w:val="24"/>
                <w:szCs w:val="24"/>
                <w:lang w:eastAsia="ru-RU"/>
              </w:rPr>
              <w:tab/>
              <w:t>Германия</w:t>
            </w:r>
          </w:p>
        </w:tc>
        <w:tc>
          <w:tcPr>
            <w:tcW w:w="567" w:type="dxa"/>
            <w:tcBorders>
              <w:top w:val="single" w:sz="8" w:space="0" w:color="auto"/>
              <w:left w:val="nil"/>
              <w:bottom w:val="single" w:sz="8" w:space="0" w:color="auto"/>
              <w:right w:val="single" w:sz="8" w:space="0" w:color="auto"/>
            </w:tcBorders>
          </w:tcPr>
          <w:p w14:paraId="36CB2DE1" w14:textId="77777777" w:rsidR="0013416A" w:rsidRPr="00576EA3" w:rsidRDefault="0013416A" w:rsidP="00D90088">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w:t>
            </w:r>
            <w:r w:rsidRPr="00576EA3">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w:t>
            </w:r>
          </w:p>
        </w:tc>
        <w:tc>
          <w:tcPr>
            <w:tcW w:w="819" w:type="dxa"/>
            <w:tcBorders>
              <w:top w:val="single" w:sz="8" w:space="0" w:color="auto"/>
              <w:left w:val="nil"/>
              <w:bottom w:val="single" w:sz="8" w:space="0" w:color="auto"/>
              <w:right w:val="single" w:sz="8" w:space="0" w:color="auto"/>
            </w:tcBorders>
          </w:tcPr>
          <w:p w14:paraId="2BABEE53" w14:textId="77777777" w:rsidR="0013416A" w:rsidRPr="00576EA3" w:rsidRDefault="0013416A" w:rsidP="00D90088">
            <w:pPr>
              <w:spacing w:before="100" w:beforeAutospacing="1" w:after="100" w:afterAutospacing="1"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w:t>
            </w:r>
          </w:p>
        </w:tc>
      </w:tr>
      <w:tr w:rsidR="0013416A" w:rsidRPr="0094178D" w14:paraId="14484317" w14:textId="77777777" w:rsidTr="00D90088">
        <w:trPr>
          <w:cantSplit/>
          <w:trHeight w:val="886"/>
        </w:trPr>
        <w:tc>
          <w:tcPr>
            <w:tcW w:w="557" w:type="dxa"/>
            <w:tcBorders>
              <w:top w:val="nil"/>
              <w:left w:val="single" w:sz="8" w:space="0" w:color="auto"/>
              <w:bottom w:val="single" w:sz="8" w:space="0" w:color="auto"/>
              <w:right w:val="single" w:sz="8" w:space="0" w:color="auto"/>
            </w:tcBorders>
          </w:tcPr>
          <w:p w14:paraId="7E2BAD9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2</w:t>
            </w:r>
          </w:p>
        </w:tc>
        <w:tc>
          <w:tcPr>
            <w:tcW w:w="2127" w:type="dxa"/>
            <w:tcBorders>
              <w:top w:val="nil"/>
              <w:left w:val="nil"/>
              <w:bottom w:val="single" w:sz="8" w:space="0" w:color="auto"/>
              <w:right w:val="single" w:sz="8" w:space="0" w:color="auto"/>
            </w:tcBorders>
          </w:tcPr>
          <w:p w14:paraId="6CB01AB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576EA3">
              <w:rPr>
                <w:rFonts w:ascii="Times New Roman" w:eastAsia="Times New Roman" w:hAnsi="Times New Roman"/>
                <w:sz w:val="24"/>
                <w:szCs w:val="24"/>
                <w:lang w:eastAsia="ru-RU"/>
              </w:rPr>
              <w:t xml:space="preserve">Бумага для офисной техники </w:t>
            </w:r>
            <w:proofErr w:type="spellStart"/>
            <w:r w:rsidRPr="00576EA3">
              <w:rPr>
                <w:rFonts w:ascii="Times New Roman" w:eastAsia="Times New Roman" w:hAnsi="Times New Roman"/>
                <w:sz w:val="24"/>
                <w:szCs w:val="24"/>
                <w:lang w:eastAsia="ru-RU"/>
              </w:rPr>
              <w:t>Kym</w:t>
            </w:r>
            <w:proofErr w:type="spellEnd"/>
            <w:r w:rsidRPr="00576EA3">
              <w:rPr>
                <w:rFonts w:ascii="Times New Roman" w:eastAsia="Times New Roman" w:hAnsi="Times New Roman"/>
                <w:sz w:val="24"/>
                <w:szCs w:val="24"/>
                <w:lang w:eastAsia="ru-RU"/>
              </w:rPr>
              <w:t xml:space="preserve"> </w:t>
            </w:r>
            <w:proofErr w:type="spellStart"/>
            <w:r w:rsidRPr="00576EA3">
              <w:rPr>
                <w:rFonts w:ascii="Times New Roman" w:eastAsia="Times New Roman" w:hAnsi="Times New Roman"/>
                <w:sz w:val="24"/>
                <w:szCs w:val="24"/>
                <w:lang w:eastAsia="ru-RU"/>
              </w:rPr>
              <w:t>Lux</w:t>
            </w:r>
            <w:proofErr w:type="spellEnd"/>
            <w:r w:rsidRPr="00576EA3">
              <w:rPr>
                <w:rFonts w:ascii="Times New Roman" w:eastAsia="Times New Roman" w:hAnsi="Times New Roman"/>
                <w:sz w:val="24"/>
                <w:szCs w:val="24"/>
                <w:lang w:eastAsia="ru-RU"/>
              </w:rPr>
              <w:t xml:space="preserve"> </w:t>
            </w:r>
            <w:proofErr w:type="spellStart"/>
            <w:r w:rsidRPr="00576EA3">
              <w:rPr>
                <w:rFonts w:ascii="Times New Roman" w:eastAsia="Times New Roman" w:hAnsi="Times New Roman"/>
                <w:sz w:val="24"/>
                <w:szCs w:val="24"/>
                <w:lang w:eastAsia="ru-RU"/>
              </w:rPr>
              <w:t>Business</w:t>
            </w:r>
            <w:proofErr w:type="spellEnd"/>
            <w:r w:rsidRPr="00576EA3">
              <w:rPr>
                <w:rFonts w:ascii="Times New Roman" w:eastAsia="Times New Roman" w:hAnsi="Times New Roman"/>
                <w:sz w:val="24"/>
                <w:szCs w:val="24"/>
                <w:lang w:eastAsia="ru-RU"/>
              </w:rPr>
              <w:t xml:space="preserve"> (А4, марка B, 80 г/</w:t>
            </w:r>
            <w:proofErr w:type="spellStart"/>
            <w:r w:rsidRPr="00576EA3">
              <w:rPr>
                <w:rFonts w:ascii="Times New Roman" w:eastAsia="Times New Roman" w:hAnsi="Times New Roman"/>
                <w:sz w:val="24"/>
                <w:szCs w:val="24"/>
                <w:lang w:eastAsia="ru-RU"/>
              </w:rPr>
              <w:t>кв.м</w:t>
            </w:r>
            <w:proofErr w:type="spellEnd"/>
            <w:r w:rsidRPr="00576EA3">
              <w:rPr>
                <w:rFonts w:ascii="Times New Roman" w:eastAsia="Times New Roman" w:hAnsi="Times New Roman"/>
                <w:sz w:val="24"/>
                <w:szCs w:val="24"/>
                <w:lang w:eastAsia="ru-RU"/>
              </w:rPr>
              <w:t>, 500 листов</w:t>
            </w:r>
          </w:p>
        </w:tc>
        <w:tc>
          <w:tcPr>
            <w:tcW w:w="6520" w:type="dxa"/>
            <w:tcBorders>
              <w:top w:val="nil"/>
              <w:left w:val="nil"/>
              <w:bottom w:val="single" w:sz="8" w:space="0" w:color="auto"/>
              <w:right w:val="single" w:sz="8" w:space="0" w:color="auto"/>
            </w:tcBorders>
          </w:tcPr>
          <w:p w14:paraId="3AFD4DEC"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Формат листов: </w:t>
            </w:r>
            <w:r>
              <w:rPr>
                <w:rFonts w:ascii="Times New Roman" w:eastAsia="Times New Roman" w:hAnsi="Times New Roman"/>
                <w:sz w:val="24"/>
                <w:szCs w:val="24"/>
                <w:lang w:eastAsia="ru-RU"/>
              </w:rPr>
              <w:tab/>
              <w:t xml:space="preserve">А4 </w:t>
            </w:r>
          </w:p>
          <w:p w14:paraId="22A32B2E"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Количество листов в пачке: </w:t>
            </w:r>
            <w:r w:rsidRPr="00F37F30">
              <w:rPr>
                <w:rFonts w:ascii="Times New Roman" w:eastAsia="Times New Roman" w:hAnsi="Times New Roman"/>
                <w:sz w:val="24"/>
                <w:szCs w:val="24"/>
                <w:lang w:eastAsia="ru-RU"/>
              </w:rPr>
              <w:tab/>
              <w:t xml:space="preserve">500 </w:t>
            </w:r>
          </w:p>
          <w:p w14:paraId="68BC5262"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Марка бумаги: </w:t>
            </w:r>
            <w:r w:rsidRPr="00F37F30">
              <w:rPr>
                <w:rFonts w:ascii="Times New Roman" w:eastAsia="Times New Roman" w:hAnsi="Times New Roman"/>
                <w:sz w:val="24"/>
                <w:szCs w:val="24"/>
                <w:lang w:eastAsia="ru-RU"/>
              </w:rPr>
              <w:tab/>
              <w:t xml:space="preserve">B </w:t>
            </w:r>
          </w:p>
          <w:p w14:paraId="1BB16F2B"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Белизна CIE: </w:t>
            </w:r>
            <w:r w:rsidRPr="00F37F30">
              <w:rPr>
                <w:rFonts w:ascii="Times New Roman" w:eastAsia="Times New Roman" w:hAnsi="Times New Roman"/>
                <w:sz w:val="24"/>
                <w:szCs w:val="24"/>
                <w:lang w:eastAsia="ru-RU"/>
              </w:rPr>
              <w:tab/>
              <w:t xml:space="preserve">150-165 +/- 3 </w:t>
            </w:r>
          </w:p>
          <w:p w14:paraId="010277E0"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Непрозрачность: </w:t>
            </w:r>
            <w:r w:rsidRPr="00F37F30">
              <w:rPr>
                <w:rFonts w:ascii="Times New Roman" w:eastAsia="Times New Roman" w:hAnsi="Times New Roman"/>
                <w:sz w:val="24"/>
                <w:szCs w:val="24"/>
                <w:lang w:eastAsia="ru-RU"/>
              </w:rPr>
              <w:tab/>
              <w:t xml:space="preserve">не менее 91% </w:t>
            </w:r>
          </w:p>
          <w:p w14:paraId="56BD8924"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Масса листа бумаги площадью 1 </w:t>
            </w:r>
            <w:proofErr w:type="spellStart"/>
            <w:r w:rsidRPr="00F37F30">
              <w:rPr>
                <w:rFonts w:ascii="Times New Roman" w:eastAsia="Times New Roman" w:hAnsi="Times New Roman"/>
                <w:sz w:val="24"/>
                <w:szCs w:val="24"/>
                <w:lang w:eastAsia="ru-RU"/>
              </w:rPr>
              <w:t>кв.м</w:t>
            </w:r>
            <w:proofErr w:type="spellEnd"/>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t xml:space="preserve">72-80 +/- 1.5-3 г </w:t>
            </w:r>
          </w:p>
          <w:p w14:paraId="40430FD5"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Толщина (мкм): </w:t>
            </w:r>
            <w:r w:rsidRPr="00F37F30">
              <w:rPr>
                <w:rFonts w:ascii="Times New Roman" w:eastAsia="Times New Roman" w:hAnsi="Times New Roman"/>
                <w:sz w:val="24"/>
                <w:szCs w:val="24"/>
                <w:lang w:eastAsia="ru-RU"/>
              </w:rPr>
              <w:tab/>
              <w:t xml:space="preserve">104 +/- 2-3 </w:t>
            </w:r>
          </w:p>
          <w:p w14:paraId="67C336F1"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Штук в коробке: </w:t>
            </w:r>
            <w:r w:rsidRPr="00F37F30">
              <w:rPr>
                <w:rFonts w:ascii="Times New Roman" w:eastAsia="Times New Roman" w:hAnsi="Times New Roman"/>
                <w:sz w:val="24"/>
                <w:szCs w:val="24"/>
                <w:lang w:eastAsia="ru-RU"/>
              </w:rPr>
              <w:tab/>
              <w:t xml:space="preserve">5 шт. </w:t>
            </w:r>
          </w:p>
          <w:p w14:paraId="471FB037"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Сертифицирована по экологическим стандартам: </w:t>
            </w:r>
            <w:r w:rsidRPr="00F37F30">
              <w:rPr>
                <w:rFonts w:ascii="Times New Roman" w:eastAsia="Times New Roman" w:hAnsi="Times New Roman"/>
                <w:sz w:val="24"/>
                <w:szCs w:val="24"/>
                <w:lang w:eastAsia="ru-RU"/>
              </w:rPr>
              <w:tab/>
              <w:t xml:space="preserve">Да </w:t>
            </w:r>
          </w:p>
          <w:p w14:paraId="25B800B4" w14:textId="77777777" w:rsidR="0013416A" w:rsidRPr="00F37F30"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Соответствие ГОСТ Р 57641-2017: </w:t>
            </w:r>
            <w:r w:rsidRPr="00F37F30">
              <w:rPr>
                <w:rFonts w:ascii="Times New Roman" w:eastAsia="Times New Roman" w:hAnsi="Times New Roman"/>
                <w:sz w:val="24"/>
                <w:szCs w:val="24"/>
                <w:lang w:eastAsia="ru-RU"/>
              </w:rPr>
              <w:tab/>
              <w:t xml:space="preserve">Да </w:t>
            </w:r>
          </w:p>
          <w:p w14:paraId="1EFFC140" w14:textId="77777777" w:rsidR="0013416A" w:rsidRPr="0094178D"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 xml:space="preserve">рана происхождения: </w:t>
            </w:r>
            <w:r>
              <w:rPr>
                <w:rFonts w:ascii="Times New Roman" w:eastAsia="Times New Roman" w:hAnsi="Times New Roman"/>
                <w:sz w:val="24"/>
                <w:szCs w:val="24"/>
                <w:lang w:eastAsia="ru-RU"/>
              </w:rPr>
              <w:tab/>
              <w:t xml:space="preserve">Финляндия </w:t>
            </w:r>
          </w:p>
        </w:tc>
        <w:tc>
          <w:tcPr>
            <w:tcW w:w="567" w:type="dxa"/>
            <w:tcBorders>
              <w:top w:val="nil"/>
              <w:left w:val="nil"/>
              <w:bottom w:val="single" w:sz="8" w:space="0" w:color="auto"/>
              <w:right w:val="single" w:sz="8" w:space="0" w:color="auto"/>
            </w:tcBorders>
          </w:tcPr>
          <w:p w14:paraId="54A56F2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tcPr>
          <w:p w14:paraId="69A5AF7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1250</w:t>
            </w:r>
          </w:p>
        </w:tc>
      </w:tr>
      <w:tr w:rsidR="0013416A" w:rsidRPr="0094178D" w14:paraId="7CB52339" w14:textId="77777777" w:rsidTr="00D90088">
        <w:trPr>
          <w:cantSplit/>
          <w:trHeight w:val="886"/>
        </w:trPr>
        <w:tc>
          <w:tcPr>
            <w:tcW w:w="557" w:type="dxa"/>
            <w:tcBorders>
              <w:top w:val="nil"/>
              <w:left w:val="single" w:sz="8" w:space="0" w:color="auto"/>
              <w:bottom w:val="single" w:sz="4" w:space="0" w:color="auto"/>
              <w:right w:val="single" w:sz="8" w:space="0" w:color="auto"/>
            </w:tcBorders>
          </w:tcPr>
          <w:p w14:paraId="3342964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3</w:t>
            </w:r>
          </w:p>
        </w:tc>
        <w:tc>
          <w:tcPr>
            <w:tcW w:w="2127" w:type="dxa"/>
            <w:tcBorders>
              <w:top w:val="nil"/>
              <w:left w:val="nil"/>
              <w:bottom w:val="single" w:sz="4" w:space="0" w:color="auto"/>
              <w:right w:val="single" w:sz="8" w:space="0" w:color="auto"/>
            </w:tcBorders>
          </w:tcPr>
          <w:p w14:paraId="1C8D1D15" w14:textId="77777777" w:rsidR="0013416A" w:rsidRPr="000D1996" w:rsidRDefault="0013416A" w:rsidP="00D90088">
            <w:pPr>
              <w:spacing w:after="0" w:line="240" w:lineRule="auto"/>
              <w:rPr>
                <w:rFonts w:ascii="Times New Roman" w:eastAsia="Times New Roman" w:hAnsi="Times New Roman"/>
                <w:sz w:val="24"/>
                <w:szCs w:val="24"/>
                <w:lang w:eastAsia="ru-RU"/>
              </w:rPr>
            </w:pPr>
            <w:r w:rsidRPr="000D1996">
              <w:rPr>
                <w:rFonts w:ascii="Times New Roman" w:eastAsia="Times New Roman" w:hAnsi="Times New Roman"/>
                <w:sz w:val="24"/>
                <w:szCs w:val="24"/>
                <w:lang w:eastAsia="ru-RU"/>
              </w:rPr>
              <w:t xml:space="preserve">Файл-вкладыш </w:t>
            </w:r>
            <w:proofErr w:type="spellStart"/>
            <w:r w:rsidRPr="000D1996">
              <w:rPr>
                <w:rFonts w:ascii="Times New Roman" w:eastAsia="Times New Roman" w:hAnsi="Times New Roman"/>
                <w:sz w:val="24"/>
                <w:szCs w:val="24"/>
                <w:lang w:eastAsia="ru-RU"/>
              </w:rPr>
              <w:t>Attache</w:t>
            </w:r>
            <w:proofErr w:type="spellEnd"/>
            <w:r w:rsidRPr="000D1996">
              <w:rPr>
                <w:rFonts w:ascii="Times New Roman" w:eastAsia="Times New Roman" w:hAnsi="Times New Roman"/>
                <w:sz w:val="24"/>
                <w:szCs w:val="24"/>
                <w:lang w:eastAsia="ru-RU"/>
              </w:rPr>
              <w:t xml:space="preserve"> А4 40 мкм прозрачный гладкий 100 штук в упаковке</w:t>
            </w:r>
          </w:p>
          <w:p w14:paraId="6CA173E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tcPr>
          <w:p w14:paraId="08E998B4"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Формат листов: </w:t>
            </w:r>
            <w:r>
              <w:rPr>
                <w:rFonts w:ascii="Times New Roman" w:eastAsia="Times New Roman" w:hAnsi="Times New Roman"/>
                <w:sz w:val="24"/>
                <w:szCs w:val="24"/>
                <w:lang w:eastAsia="ru-RU"/>
              </w:rPr>
              <w:tab/>
              <w:t xml:space="preserve">А4 </w:t>
            </w:r>
          </w:p>
          <w:p w14:paraId="0493F50E"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Толщина (мкм): </w:t>
            </w:r>
            <w:r>
              <w:rPr>
                <w:rFonts w:ascii="Times New Roman" w:eastAsia="Times New Roman" w:hAnsi="Times New Roman"/>
                <w:sz w:val="24"/>
                <w:szCs w:val="24"/>
                <w:lang w:eastAsia="ru-RU"/>
              </w:rPr>
              <w:tab/>
              <w:t>40</w:t>
            </w:r>
          </w:p>
          <w:p w14:paraId="3B2CCE63"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Фактура: </w:t>
            </w:r>
            <w:r>
              <w:rPr>
                <w:rFonts w:ascii="Times New Roman" w:eastAsia="Times New Roman" w:hAnsi="Times New Roman"/>
                <w:sz w:val="24"/>
                <w:szCs w:val="24"/>
                <w:lang w:eastAsia="ru-RU"/>
              </w:rPr>
              <w:tab/>
              <w:t>Гладкое</w:t>
            </w:r>
            <w:r w:rsidRPr="00F37F30">
              <w:rPr>
                <w:rFonts w:ascii="Times New Roman" w:eastAsia="Times New Roman" w:hAnsi="Times New Roman"/>
                <w:sz w:val="24"/>
                <w:szCs w:val="24"/>
                <w:lang w:eastAsia="ru-RU"/>
              </w:rPr>
              <w:t xml:space="preserve"> </w:t>
            </w:r>
          </w:p>
          <w:p w14:paraId="40F67D90"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Вместимость: до 50 листов </w:t>
            </w:r>
          </w:p>
          <w:p w14:paraId="4B3BCFBC"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Перфорация</w:t>
            </w:r>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Да</w:t>
            </w:r>
            <w:r w:rsidRPr="00F37F30">
              <w:rPr>
                <w:rFonts w:ascii="Times New Roman" w:eastAsia="Times New Roman" w:hAnsi="Times New Roman"/>
                <w:sz w:val="24"/>
                <w:szCs w:val="24"/>
                <w:lang w:eastAsia="ru-RU"/>
              </w:rPr>
              <w:t xml:space="preserve"> </w:t>
            </w:r>
          </w:p>
          <w:p w14:paraId="509D31A4"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расширением</w:t>
            </w:r>
            <w:r w:rsidRPr="00F37F30">
              <w:rPr>
                <w:rFonts w:ascii="Times New Roman" w:eastAsia="Times New Roman" w:hAnsi="Times New Roman"/>
                <w:sz w:val="24"/>
                <w:szCs w:val="24"/>
                <w:lang w:eastAsia="ru-RU"/>
              </w:rPr>
              <w:t xml:space="preserve">: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Нет</w:t>
            </w:r>
            <w:r w:rsidRPr="00F37F30">
              <w:rPr>
                <w:rFonts w:ascii="Times New Roman" w:eastAsia="Times New Roman" w:hAnsi="Times New Roman"/>
                <w:sz w:val="24"/>
                <w:szCs w:val="24"/>
                <w:lang w:eastAsia="ru-RU"/>
              </w:rPr>
              <w:t xml:space="preserve"> </w:t>
            </w:r>
          </w:p>
          <w:p w14:paraId="39865252"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Формат папки ориентирован: вертикально</w:t>
            </w:r>
            <w:r w:rsidRPr="00F37F30">
              <w:rPr>
                <w:rFonts w:ascii="Times New Roman" w:eastAsia="Times New Roman" w:hAnsi="Times New Roman"/>
                <w:sz w:val="24"/>
                <w:szCs w:val="24"/>
                <w:lang w:eastAsia="ru-RU"/>
              </w:rPr>
              <w:t xml:space="preserve"> </w:t>
            </w:r>
          </w:p>
          <w:p w14:paraId="7110E349"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штук в упаковке: </w:t>
            </w:r>
            <w:r>
              <w:rPr>
                <w:rFonts w:ascii="Times New Roman" w:eastAsia="Times New Roman" w:hAnsi="Times New Roman"/>
                <w:sz w:val="24"/>
                <w:szCs w:val="24"/>
                <w:lang w:eastAsia="ru-RU"/>
              </w:rPr>
              <w:tab/>
              <w:t>100</w:t>
            </w:r>
            <w:r w:rsidRPr="00F37F30">
              <w:rPr>
                <w:rFonts w:ascii="Times New Roman" w:eastAsia="Times New Roman" w:hAnsi="Times New Roman"/>
                <w:sz w:val="24"/>
                <w:szCs w:val="24"/>
                <w:lang w:eastAsia="ru-RU"/>
              </w:rPr>
              <w:t xml:space="preserve"> шт. </w:t>
            </w:r>
          </w:p>
          <w:p w14:paraId="2FEC5D02"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упаковок в коробке: </w:t>
            </w:r>
            <w:r>
              <w:rPr>
                <w:rFonts w:ascii="Times New Roman" w:eastAsia="Times New Roman" w:hAnsi="Times New Roman"/>
                <w:sz w:val="24"/>
                <w:szCs w:val="24"/>
                <w:lang w:eastAsia="ru-RU"/>
              </w:rPr>
              <w:tab/>
              <w:t xml:space="preserve">20 </w:t>
            </w: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r w:rsidRPr="00F37F30">
              <w:rPr>
                <w:rFonts w:ascii="Times New Roman" w:eastAsia="Times New Roman" w:hAnsi="Times New Roman"/>
                <w:sz w:val="24"/>
                <w:szCs w:val="24"/>
                <w:lang w:eastAsia="ru-RU"/>
              </w:rPr>
              <w:t xml:space="preserve"> </w:t>
            </w:r>
          </w:p>
          <w:p w14:paraId="19B8E860"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Цвет: </w:t>
            </w:r>
            <w:r>
              <w:rPr>
                <w:rFonts w:ascii="Times New Roman" w:eastAsia="Times New Roman" w:hAnsi="Times New Roman"/>
                <w:sz w:val="24"/>
                <w:szCs w:val="24"/>
                <w:lang w:eastAsia="ru-RU"/>
              </w:rPr>
              <w:tab/>
              <w:t>прозрачный</w:t>
            </w:r>
            <w:r w:rsidRPr="00F37F30">
              <w:rPr>
                <w:rFonts w:ascii="Times New Roman" w:eastAsia="Times New Roman" w:hAnsi="Times New Roman"/>
                <w:sz w:val="24"/>
                <w:szCs w:val="24"/>
                <w:lang w:eastAsia="ru-RU"/>
              </w:rPr>
              <w:t xml:space="preserve"> </w:t>
            </w:r>
          </w:p>
          <w:p w14:paraId="65B76BC3" w14:textId="77777777" w:rsidR="0013416A" w:rsidRPr="00F37F30"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полипропилен</w:t>
            </w:r>
          </w:p>
          <w:p w14:paraId="48ADFD38" w14:textId="77777777" w:rsidR="0013416A" w:rsidRPr="0094178D" w:rsidRDefault="0013416A" w:rsidP="00D90088">
            <w:pPr>
              <w:spacing w:after="0" w:line="240" w:lineRule="auto"/>
              <w:rPr>
                <w:rFonts w:ascii="Times New Roman" w:eastAsia="Times New Roman" w:hAnsi="Times New Roman"/>
                <w:sz w:val="24"/>
                <w:szCs w:val="24"/>
                <w:lang w:eastAsia="ru-RU"/>
              </w:rPr>
            </w:pPr>
            <w:r w:rsidRPr="00F37F30">
              <w:rPr>
                <w:rFonts w:ascii="Times New Roman" w:eastAsia="Times New Roman" w:hAnsi="Times New Roman"/>
                <w:sz w:val="24"/>
                <w:szCs w:val="24"/>
                <w:lang w:eastAsia="ru-RU"/>
              </w:rPr>
              <w:t xml:space="preserve">Страна происхождения: </w:t>
            </w:r>
            <w:r w:rsidRPr="00F37F30">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Россия </w:t>
            </w:r>
          </w:p>
        </w:tc>
        <w:tc>
          <w:tcPr>
            <w:tcW w:w="567" w:type="dxa"/>
            <w:tcBorders>
              <w:top w:val="nil"/>
              <w:left w:val="nil"/>
              <w:bottom w:val="single" w:sz="4" w:space="0" w:color="auto"/>
              <w:right w:val="single" w:sz="8" w:space="0" w:color="auto"/>
            </w:tcBorders>
          </w:tcPr>
          <w:p w14:paraId="55D81DF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tcPr>
          <w:p w14:paraId="5F0277A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r>
      <w:tr w:rsidR="0013416A" w:rsidRPr="0094178D" w14:paraId="7142967A" w14:textId="77777777" w:rsidTr="00D90088">
        <w:trPr>
          <w:cantSplit/>
          <w:trHeight w:val="886"/>
        </w:trPr>
        <w:tc>
          <w:tcPr>
            <w:tcW w:w="557" w:type="dxa"/>
            <w:tcBorders>
              <w:top w:val="single" w:sz="4" w:space="0" w:color="auto"/>
              <w:left w:val="single" w:sz="8" w:space="0" w:color="auto"/>
              <w:bottom w:val="single" w:sz="4" w:space="0" w:color="auto"/>
              <w:right w:val="single" w:sz="8" w:space="0" w:color="auto"/>
            </w:tcBorders>
          </w:tcPr>
          <w:p w14:paraId="4C152E9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4</w:t>
            </w:r>
          </w:p>
        </w:tc>
        <w:tc>
          <w:tcPr>
            <w:tcW w:w="2127" w:type="dxa"/>
            <w:tcBorders>
              <w:top w:val="single" w:sz="4" w:space="0" w:color="auto"/>
              <w:left w:val="nil"/>
              <w:bottom w:val="single" w:sz="4" w:space="0" w:color="auto"/>
              <w:right w:val="single" w:sz="8" w:space="0" w:color="auto"/>
            </w:tcBorders>
          </w:tcPr>
          <w:p w14:paraId="63A8BAC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F2270">
              <w:rPr>
                <w:rFonts w:ascii="Times New Roman" w:eastAsia="Times New Roman" w:hAnsi="Times New Roman"/>
                <w:sz w:val="24"/>
                <w:szCs w:val="24"/>
                <w:lang w:eastAsia="ru-RU"/>
              </w:rPr>
              <w:t xml:space="preserve">Обложки для переплета пластиковые </w:t>
            </w:r>
            <w:proofErr w:type="spellStart"/>
            <w:r w:rsidRPr="008F2270">
              <w:rPr>
                <w:rFonts w:ascii="Times New Roman" w:eastAsia="Times New Roman" w:hAnsi="Times New Roman"/>
                <w:sz w:val="24"/>
                <w:szCs w:val="24"/>
                <w:lang w:eastAsia="ru-RU"/>
              </w:rPr>
              <w:t>Promega</w:t>
            </w:r>
            <w:proofErr w:type="spellEnd"/>
            <w:r w:rsidRPr="008F2270">
              <w:rPr>
                <w:rFonts w:ascii="Times New Roman" w:eastAsia="Times New Roman" w:hAnsi="Times New Roman"/>
                <w:sz w:val="24"/>
                <w:szCs w:val="24"/>
                <w:lang w:eastAsia="ru-RU"/>
              </w:rPr>
              <w:t xml:space="preserve"> </w:t>
            </w:r>
            <w:proofErr w:type="spellStart"/>
            <w:r w:rsidRPr="008F2270">
              <w:rPr>
                <w:rFonts w:ascii="Times New Roman" w:eastAsia="Times New Roman" w:hAnsi="Times New Roman"/>
                <w:sz w:val="24"/>
                <w:szCs w:val="24"/>
                <w:lang w:eastAsia="ru-RU"/>
              </w:rPr>
              <w:t>office</w:t>
            </w:r>
            <w:proofErr w:type="spellEnd"/>
            <w:r w:rsidRPr="008F2270">
              <w:rPr>
                <w:rFonts w:ascii="Times New Roman" w:eastAsia="Times New Roman" w:hAnsi="Times New Roman"/>
                <w:sz w:val="24"/>
                <w:szCs w:val="24"/>
                <w:lang w:eastAsia="ru-RU"/>
              </w:rPr>
              <w:t xml:space="preserve"> А4 150 мкм прозрачные глянцевые (100 штук в упаковке)</w:t>
            </w:r>
          </w:p>
        </w:tc>
        <w:tc>
          <w:tcPr>
            <w:tcW w:w="6520" w:type="dxa"/>
            <w:tcBorders>
              <w:top w:val="single" w:sz="4" w:space="0" w:color="auto"/>
              <w:left w:val="nil"/>
              <w:bottom w:val="single" w:sz="4" w:space="0" w:color="auto"/>
              <w:right w:val="single" w:sz="8" w:space="0" w:color="auto"/>
            </w:tcBorders>
          </w:tcPr>
          <w:p w14:paraId="5B1179E5" w14:textId="77777777" w:rsidR="0013416A"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Формат: А4 </w:t>
            </w:r>
          </w:p>
          <w:p w14:paraId="487E22BA" w14:textId="77777777" w:rsidR="0013416A" w:rsidRPr="002C516C"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Материал: пластик </w:t>
            </w:r>
          </w:p>
          <w:p w14:paraId="2A071FED" w14:textId="77777777" w:rsidR="0013416A" w:rsidRPr="002C516C"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Тип обложки: двусторонняя </w:t>
            </w:r>
          </w:p>
          <w:p w14:paraId="6E607F37" w14:textId="77777777" w:rsidR="0013416A" w:rsidRPr="002C516C"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Тип переплета: пружина </w:t>
            </w:r>
          </w:p>
          <w:p w14:paraId="06FD630F" w14:textId="77777777" w:rsidR="0013416A" w:rsidRPr="002C516C"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Цвет внешней поверхности: прозрачный </w:t>
            </w:r>
          </w:p>
          <w:p w14:paraId="41CDF683" w14:textId="77777777" w:rsidR="0013416A" w:rsidRPr="002C516C"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Толщина материала: 150мкм </w:t>
            </w:r>
          </w:p>
          <w:p w14:paraId="1576E50C" w14:textId="77777777" w:rsidR="0013416A" w:rsidRDefault="0013416A" w:rsidP="00D90088">
            <w:pPr>
              <w:spacing w:after="0" w:line="240" w:lineRule="auto"/>
              <w:rPr>
                <w:rFonts w:ascii="Times New Roman" w:eastAsia="Times New Roman" w:hAnsi="Times New Roman"/>
                <w:sz w:val="24"/>
                <w:szCs w:val="24"/>
                <w:lang w:eastAsia="ru-RU"/>
              </w:rPr>
            </w:pPr>
            <w:r w:rsidRPr="002C516C">
              <w:rPr>
                <w:rFonts w:ascii="Times New Roman" w:eastAsia="Times New Roman" w:hAnsi="Times New Roman"/>
                <w:sz w:val="24"/>
                <w:szCs w:val="24"/>
                <w:lang w:eastAsia="ru-RU"/>
              </w:rPr>
              <w:t xml:space="preserve">Текстура материала: глянцевая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53"/>
              <w:gridCol w:w="1480"/>
            </w:tblGrid>
            <w:tr w:rsidR="0013416A" w:rsidRPr="00D64D72" w14:paraId="783BFA2D" w14:textId="77777777" w:rsidTr="00D90088">
              <w:trPr>
                <w:tblCellSpacing w:w="15" w:type="dxa"/>
              </w:trPr>
              <w:tc>
                <w:tcPr>
                  <w:tcW w:w="2908" w:type="dxa"/>
                  <w:vAlign w:val="center"/>
                  <w:hideMark/>
                </w:tcPr>
                <w:p w14:paraId="0D3DAE97"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hideMark/>
                </w:tcPr>
                <w:p w14:paraId="125F974C"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r w:rsidR="0013416A" w:rsidRPr="00D64D72" w14:paraId="78D3BBAB" w14:textId="77777777" w:rsidTr="00D90088">
              <w:trPr>
                <w:tblCellSpacing w:w="15" w:type="dxa"/>
              </w:trPr>
              <w:tc>
                <w:tcPr>
                  <w:tcW w:w="2908" w:type="dxa"/>
                  <w:vAlign w:val="center"/>
                  <w:hideMark/>
                </w:tcPr>
                <w:p w14:paraId="2FF979B3"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Страна происхождения: </w:t>
                  </w:r>
                </w:p>
              </w:tc>
              <w:tc>
                <w:tcPr>
                  <w:tcW w:w="1435" w:type="dxa"/>
                  <w:vAlign w:val="center"/>
                  <w:hideMark/>
                </w:tcPr>
                <w:p w14:paraId="10BE8A7E"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Китай </w:t>
                  </w:r>
                </w:p>
              </w:tc>
            </w:tr>
          </w:tbl>
          <w:p w14:paraId="6DD37C4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55415B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tcPr>
          <w:p w14:paraId="65D32BC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13416A" w:rsidRPr="0094178D" w14:paraId="641B295D" w14:textId="77777777" w:rsidTr="00D90088">
        <w:trPr>
          <w:cantSplit/>
          <w:trHeight w:val="834"/>
        </w:trPr>
        <w:tc>
          <w:tcPr>
            <w:tcW w:w="557" w:type="dxa"/>
            <w:tcBorders>
              <w:top w:val="single" w:sz="4" w:space="0" w:color="auto"/>
              <w:left w:val="single" w:sz="8" w:space="0" w:color="auto"/>
              <w:bottom w:val="single" w:sz="8" w:space="0" w:color="auto"/>
              <w:right w:val="single" w:sz="8" w:space="0" w:color="auto"/>
            </w:tcBorders>
            <w:hideMark/>
          </w:tcPr>
          <w:p w14:paraId="2293C0D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lastRenderedPageBreak/>
              <w:t>5</w:t>
            </w:r>
          </w:p>
        </w:tc>
        <w:tc>
          <w:tcPr>
            <w:tcW w:w="2127" w:type="dxa"/>
            <w:tcBorders>
              <w:top w:val="single" w:sz="4" w:space="0" w:color="auto"/>
              <w:left w:val="nil"/>
              <w:bottom w:val="single" w:sz="8" w:space="0" w:color="auto"/>
              <w:right w:val="single" w:sz="8" w:space="0" w:color="auto"/>
            </w:tcBorders>
            <w:hideMark/>
          </w:tcPr>
          <w:p w14:paraId="19595E42" w14:textId="77777777" w:rsidR="0013416A" w:rsidRPr="008F2270" w:rsidRDefault="0013416A" w:rsidP="00D90088">
            <w:pPr>
              <w:spacing w:after="0" w:line="240" w:lineRule="auto"/>
              <w:rPr>
                <w:rFonts w:ascii="Times New Roman" w:eastAsia="Times New Roman" w:hAnsi="Times New Roman"/>
                <w:sz w:val="24"/>
                <w:szCs w:val="24"/>
                <w:lang w:eastAsia="ru-RU"/>
              </w:rPr>
            </w:pPr>
            <w:r w:rsidRPr="008F2270">
              <w:rPr>
                <w:rFonts w:ascii="Times New Roman" w:eastAsia="Times New Roman" w:hAnsi="Times New Roman"/>
                <w:sz w:val="24"/>
                <w:szCs w:val="24"/>
                <w:lang w:eastAsia="ru-RU"/>
              </w:rPr>
              <w:t xml:space="preserve">Обложки для переплета картонные </w:t>
            </w:r>
            <w:proofErr w:type="spellStart"/>
            <w:r w:rsidRPr="008F2270">
              <w:rPr>
                <w:rFonts w:ascii="Times New Roman" w:eastAsia="Times New Roman" w:hAnsi="Times New Roman"/>
                <w:sz w:val="24"/>
                <w:szCs w:val="24"/>
                <w:lang w:eastAsia="ru-RU"/>
              </w:rPr>
              <w:t>Promega</w:t>
            </w:r>
            <w:proofErr w:type="spellEnd"/>
            <w:r w:rsidRPr="008F2270">
              <w:rPr>
                <w:rFonts w:ascii="Times New Roman" w:eastAsia="Times New Roman" w:hAnsi="Times New Roman"/>
                <w:sz w:val="24"/>
                <w:szCs w:val="24"/>
                <w:lang w:eastAsia="ru-RU"/>
              </w:rPr>
              <w:t xml:space="preserve"> </w:t>
            </w:r>
            <w:proofErr w:type="spellStart"/>
            <w:r w:rsidRPr="008F2270">
              <w:rPr>
                <w:rFonts w:ascii="Times New Roman" w:eastAsia="Times New Roman" w:hAnsi="Times New Roman"/>
                <w:sz w:val="24"/>
                <w:szCs w:val="24"/>
                <w:lang w:eastAsia="ru-RU"/>
              </w:rPr>
              <w:t>office</w:t>
            </w:r>
            <w:proofErr w:type="spellEnd"/>
            <w:r w:rsidRPr="008F2270">
              <w:rPr>
                <w:rFonts w:ascii="Times New Roman" w:eastAsia="Times New Roman" w:hAnsi="Times New Roman"/>
                <w:sz w:val="24"/>
                <w:szCs w:val="24"/>
                <w:lang w:eastAsia="ru-RU"/>
              </w:rPr>
              <w:t xml:space="preserve"> А4 230 г/</w:t>
            </w:r>
            <w:proofErr w:type="spellStart"/>
            <w:r w:rsidRPr="008F2270">
              <w:rPr>
                <w:rFonts w:ascii="Times New Roman" w:eastAsia="Times New Roman" w:hAnsi="Times New Roman"/>
                <w:sz w:val="24"/>
                <w:szCs w:val="24"/>
                <w:lang w:eastAsia="ru-RU"/>
              </w:rPr>
              <w:t>кв.м</w:t>
            </w:r>
            <w:proofErr w:type="spellEnd"/>
            <w:r w:rsidRPr="008F2270">
              <w:rPr>
                <w:rFonts w:ascii="Times New Roman" w:eastAsia="Times New Roman" w:hAnsi="Times New Roman"/>
                <w:sz w:val="24"/>
                <w:szCs w:val="24"/>
                <w:lang w:eastAsia="ru-RU"/>
              </w:rPr>
              <w:t xml:space="preserve"> белые текстура кожа (100 штук в упаковке)</w:t>
            </w:r>
          </w:p>
          <w:p w14:paraId="1481CA4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451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33"/>
              <w:gridCol w:w="1480"/>
            </w:tblGrid>
            <w:tr w:rsidR="0013416A" w:rsidRPr="00D64D72" w14:paraId="634E2189" w14:textId="77777777" w:rsidTr="00D90088">
              <w:trPr>
                <w:tblCellSpacing w:w="15" w:type="dxa"/>
              </w:trPr>
              <w:tc>
                <w:tcPr>
                  <w:tcW w:w="2988" w:type="dxa"/>
                  <w:vAlign w:val="center"/>
                  <w:hideMark/>
                </w:tcPr>
                <w:p w14:paraId="523966B2"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Формат: </w:t>
                  </w:r>
                </w:p>
              </w:tc>
              <w:tc>
                <w:tcPr>
                  <w:tcW w:w="1435" w:type="dxa"/>
                  <w:vAlign w:val="center"/>
                  <w:hideMark/>
                </w:tcPr>
                <w:p w14:paraId="7F25AC40"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А4 </w:t>
                  </w:r>
                </w:p>
              </w:tc>
            </w:tr>
            <w:tr w:rsidR="0013416A" w:rsidRPr="00D64D72" w14:paraId="18D38CE1" w14:textId="77777777" w:rsidTr="00D90088">
              <w:trPr>
                <w:tblCellSpacing w:w="15" w:type="dxa"/>
              </w:trPr>
              <w:tc>
                <w:tcPr>
                  <w:tcW w:w="2988" w:type="dxa"/>
                  <w:vAlign w:val="center"/>
                  <w:hideMark/>
                </w:tcPr>
                <w:p w14:paraId="47698293"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hideMark/>
                </w:tcPr>
                <w:p w14:paraId="35C31A45"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r w:rsidR="0013416A" w:rsidRPr="00D64D72" w14:paraId="05288E86" w14:textId="77777777" w:rsidTr="00D90088">
              <w:trPr>
                <w:tblCellSpacing w:w="15" w:type="dxa"/>
              </w:trPr>
              <w:tc>
                <w:tcPr>
                  <w:tcW w:w="2988" w:type="dxa"/>
                  <w:vAlign w:val="center"/>
                  <w:hideMark/>
                </w:tcPr>
                <w:p w14:paraId="06D055FB"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Страна происхождения: </w:t>
                  </w:r>
                </w:p>
              </w:tc>
              <w:tc>
                <w:tcPr>
                  <w:tcW w:w="1435" w:type="dxa"/>
                  <w:vAlign w:val="center"/>
                  <w:hideMark/>
                </w:tcPr>
                <w:p w14:paraId="017F212E"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Китай </w:t>
                  </w:r>
                </w:p>
              </w:tc>
            </w:tr>
            <w:tr w:rsidR="0013416A" w:rsidRPr="00D64D72" w14:paraId="3746D1AC" w14:textId="77777777" w:rsidTr="00D90088">
              <w:trPr>
                <w:tblCellSpacing w:w="15" w:type="dxa"/>
              </w:trPr>
              <w:tc>
                <w:tcPr>
                  <w:tcW w:w="2988" w:type="dxa"/>
                  <w:vAlign w:val="center"/>
                  <w:hideMark/>
                </w:tcPr>
                <w:p w14:paraId="7FF04F9E"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Материал: </w:t>
                  </w:r>
                </w:p>
              </w:tc>
              <w:tc>
                <w:tcPr>
                  <w:tcW w:w="1435" w:type="dxa"/>
                  <w:vAlign w:val="center"/>
                  <w:hideMark/>
                </w:tcPr>
                <w:p w14:paraId="412B5ACA"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картон </w:t>
                  </w:r>
                </w:p>
              </w:tc>
            </w:tr>
            <w:tr w:rsidR="0013416A" w:rsidRPr="00D64D72" w14:paraId="6FC8BAED" w14:textId="77777777" w:rsidTr="00D90088">
              <w:trPr>
                <w:tblCellSpacing w:w="15" w:type="dxa"/>
              </w:trPr>
              <w:tc>
                <w:tcPr>
                  <w:tcW w:w="2988" w:type="dxa"/>
                  <w:vAlign w:val="center"/>
                  <w:hideMark/>
                </w:tcPr>
                <w:p w14:paraId="32E6889B"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Тип обложки: </w:t>
                  </w:r>
                </w:p>
              </w:tc>
              <w:tc>
                <w:tcPr>
                  <w:tcW w:w="1435" w:type="dxa"/>
                  <w:vAlign w:val="center"/>
                  <w:hideMark/>
                </w:tcPr>
                <w:p w14:paraId="511362F9"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двусторонняя </w:t>
                  </w:r>
                </w:p>
              </w:tc>
            </w:tr>
            <w:tr w:rsidR="0013416A" w:rsidRPr="00D64D72" w14:paraId="1CD8279D" w14:textId="77777777" w:rsidTr="00D90088">
              <w:trPr>
                <w:tblCellSpacing w:w="15" w:type="dxa"/>
              </w:trPr>
              <w:tc>
                <w:tcPr>
                  <w:tcW w:w="2988" w:type="dxa"/>
                  <w:vAlign w:val="center"/>
                  <w:hideMark/>
                </w:tcPr>
                <w:p w14:paraId="02B81973"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Тип переплета: </w:t>
                  </w:r>
                </w:p>
              </w:tc>
              <w:tc>
                <w:tcPr>
                  <w:tcW w:w="1435" w:type="dxa"/>
                  <w:vAlign w:val="center"/>
                  <w:hideMark/>
                </w:tcPr>
                <w:p w14:paraId="6BB51449"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пружина </w:t>
                  </w:r>
                </w:p>
              </w:tc>
            </w:tr>
            <w:tr w:rsidR="0013416A" w:rsidRPr="00D64D72" w14:paraId="5B9E5E0D" w14:textId="77777777" w:rsidTr="00D90088">
              <w:trPr>
                <w:tblCellSpacing w:w="15" w:type="dxa"/>
              </w:trPr>
              <w:tc>
                <w:tcPr>
                  <w:tcW w:w="2988" w:type="dxa"/>
                  <w:vAlign w:val="center"/>
                  <w:hideMark/>
                </w:tcPr>
                <w:p w14:paraId="2B747C97"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Цвет внешней поверхности: </w:t>
                  </w:r>
                </w:p>
              </w:tc>
              <w:tc>
                <w:tcPr>
                  <w:tcW w:w="1435" w:type="dxa"/>
                  <w:vAlign w:val="center"/>
                  <w:hideMark/>
                </w:tcPr>
                <w:p w14:paraId="2EDC7C6E"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белый </w:t>
                  </w:r>
                </w:p>
              </w:tc>
            </w:tr>
            <w:tr w:rsidR="0013416A" w:rsidRPr="00D64D72" w14:paraId="6FBCA277" w14:textId="77777777" w:rsidTr="00D90088">
              <w:trPr>
                <w:tblCellSpacing w:w="15" w:type="dxa"/>
              </w:trPr>
              <w:tc>
                <w:tcPr>
                  <w:tcW w:w="2988" w:type="dxa"/>
                  <w:vAlign w:val="center"/>
                  <w:hideMark/>
                </w:tcPr>
                <w:p w14:paraId="658B0D9C"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Плотность обложки: </w:t>
                  </w:r>
                </w:p>
              </w:tc>
              <w:tc>
                <w:tcPr>
                  <w:tcW w:w="1435" w:type="dxa"/>
                  <w:vAlign w:val="center"/>
                  <w:hideMark/>
                </w:tcPr>
                <w:p w14:paraId="2296014D"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230 г/</w:t>
                  </w:r>
                  <w:proofErr w:type="spellStart"/>
                  <w:r w:rsidRPr="00D64D72">
                    <w:rPr>
                      <w:rFonts w:ascii="Times New Roman" w:eastAsia="Times New Roman" w:hAnsi="Times New Roman"/>
                      <w:sz w:val="24"/>
                      <w:szCs w:val="24"/>
                      <w:lang w:eastAsia="ru-RU"/>
                    </w:rPr>
                    <w:t>кв.м</w:t>
                  </w:r>
                  <w:proofErr w:type="spellEnd"/>
                  <w:r w:rsidRPr="00D64D72">
                    <w:rPr>
                      <w:rFonts w:ascii="Times New Roman" w:eastAsia="Times New Roman" w:hAnsi="Times New Roman"/>
                      <w:sz w:val="24"/>
                      <w:szCs w:val="24"/>
                      <w:lang w:eastAsia="ru-RU"/>
                    </w:rPr>
                    <w:t xml:space="preserve"> </w:t>
                  </w:r>
                </w:p>
              </w:tc>
            </w:tr>
            <w:tr w:rsidR="0013416A" w:rsidRPr="00D64D72" w14:paraId="6F377D69" w14:textId="77777777" w:rsidTr="00D90088">
              <w:trPr>
                <w:tblCellSpacing w:w="15" w:type="dxa"/>
              </w:trPr>
              <w:tc>
                <w:tcPr>
                  <w:tcW w:w="2988" w:type="dxa"/>
                  <w:vAlign w:val="center"/>
                  <w:hideMark/>
                </w:tcPr>
                <w:p w14:paraId="32B1919D"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Текстура материала: </w:t>
                  </w:r>
                </w:p>
              </w:tc>
              <w:tc>
                <w:tcPr>
                  <w:tcW w:w="1435" w:type="dxa"/>
                  <w:vAlign w:val="center"/>
                  <w:hideMark/>
                </w:tcPr>
                <w:p w14:paraId="612BFA8A"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кожа </w:t>
                  </w:r>
                </w:p>
              </w:tc>
            </w:tr>
            <w:tr w:rsidR="0013416A" w:rsidRPr="00D64D72" w14:paraId="2CCA953E" w14:textId="77777777" w:rsidTr="00D90088">
              <w:trPr>
                <w:tblCellSpacing w:w="15" w:type="dxa"/>
              </w:trPr>
              <w:tc>
                <w:tcPr>
                  <w:tcW w:w="2988" w:type="dxa"/>
                  <w:vAlign w:val="center"/>
                </w:tcPr>
                <w:p w14:paraId="3ED319F5"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Количество в упаковке: </w:t>
                  </w:r>
                </w:p>
              </w:tc>
              <w:tc>
                <w:tcPr>
                  <w:tcW w:w="1435" w:type="dxa"/>
                  <w:vAlign w:val="center"/>
                </w:tcPr>
                <w:p w14:paraId="4397ACBD" w14:textId="77777777" w:rsidR="0013416A" w:rsidRPr="00D64D72" w:rsidRDefault="0013416A" w:rsidP="00D90088">
                  <w:pPr>
                    <w:spacing w:after="0" w:line="240" w:lineRule="auto"/>
                    <w:rPr>
                      <w:rFonts w:ascii="Times New Roman" w:eastAsia="Times New Roman" w:hAnsi="Times New Roman"/>
                      <w:sz w:val="24"/>
                      <w:szCs w:val="24"/>
                      <w:lang w:eastAsia="ru-RU"/>
                    </w:rPr>
                  </w:pPr>
                  <w:r w:rsidRPr="00D64D72">
                    <w:rPr>
                      <w:rFonts w:ascii="Times New Roman" w:eastAsia="Times New Roman" w:hAnsi="Times New Roman"/>
                      <w:sz w:val="24"/>
                      <w:szCs w:val="24"/>
                      <w:lang w:eastAsia="ru-RU"/>
                    </w:rPr>
                    <w:t xml:space="preserve">100 шт. </w:t>
                  </w:r>
                </w:p>
              </w:tc>
            </w:tr>
          </w:tbl>
          <w:p w14:paraId="72CC496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22290B7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1BAA01F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13416A" w:rsidRPr="0094178D" w14:paraId="0C4FCA9A" w14:textId="77777777" w:rsidTr="00D90088">
        <w:trPr>
          <w:cantSplit/>
          <w:trHeight w:val="953"/>
        </w:trPr>
        <w:tc>
          <w:tcPr>
            <w:tcW w:w="557" w:type="dxa"/>
            <w:tcBorders>
              <w:top w:val="nil"/>
              <w:left w:val="single" w:sz="8" w:space="0" w:color="auto"/>
              <w:bottom w:val="single" w:sz="8" w:space="0" w:color="auto"/>
              <w:right w:val="single" w:sz="8" w:space="0" w:color="auto"/>
            </w:tcBorders>
            <w:hideMark/>
          </w:tcPr>
          <w:p w14:paraId="010EC88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6</w:t>
            </w:r>
          </w:p>
        </w:tc>
        <w:tc>
          <w:tcPr>
            <w:tcW w:w="2127" w:type="dxa"/>
            <w:tcBorders>
              <w:top w:val="nil"/>
              <w:left w:val="nil"/>
              <w:bottom w:val="single" w:sz="8" w:space="0" w:color="auto"/>
              <w:right w:val="single" w:sz="8" w:space="0" w:color="auto"/>
            </w:tcBorders>
            <w:hideMark/>
          </w:tcPr>
          <w:p w14:paraId="2F30950D" w14:textId="77777777" w:rsidR="0013416A" w:rsidRPr="00754815" w:rsidRDefault="0013416A" w:rsidP="00D90088">
            <w:pPr>
              <w:spacing w:after="0" w:line="240" w:lineRule="auto"/>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Конверт для CD </w:t>
            </w:r>
            <w:proofErr w:type="spellStart"/>
            <w:r w:rsidRPr="00754815">
              <w:rPr>
                <w:rFonts w:ascii="Times New Roman" w:eastAsia="Times New Roman" w:hAnsi="Times New Roman"/>
                <w:sz w:val="24"/>
                <w:szCs w:val="24"/>
                <w:lang w:eastAsia="ru-RU"/>
              </w:rPr>
              <w:t>Packpost</w:t>
            </w:r>
            <w:proofErr w:type="spellEnd"/>
            <w:r w:rsidRPr="00754815">
              <w:rPr>
                <w:rFonts w:ascii="Times New Roman" w:eastAsia="Times New Roman" w:hAnsi="Times New Roman"/>
                <w:sz w:val="24"/>
                <w:szCs w:val="24"/>
                <w:lang w:eastAsia="ru-RU"/>
              </w:rPr>
              <w:t xml:space="preserve"> 125x125 мм 90 г/</w:t>
            </w:r>
            <w:proofErr w:type="spellStart"/>
            <w:r w:rsidRPr="00754815">
              <w:rPr>
                <w:rFonts w:ascii="Times New Roman" w:eastAsia="Times New Roman" w:hAnsi="Times New Roman"/>
                <w:sz w:val="24"/>
                <w:szCs w:val="24"/>
                <w:lang w:eastAsia="ru-RU"/>
              </w:rPr>
              <w:t>кв.м</w:t>
            </w:r>
            <w:proofErr w:type="spellEnd"/>
            <w:r w:rsidRPr="00754815">
              <w:rPr>
                <w:rFonts w:ascii="Times New Roman" w:eastAsia="Times New Roman" w:hAnsi="Times New Roman"/>
                <w:sz w:val="24"/>
                <w:szCs w:val="24"/>
                <w:lang w:eastAsia="ru-RU"/>
              </w:rPr>
              <w:t xml:space="preserve"> белый декстрин с круглым окном (25 штук в упаковке)</w:t>
            </w:r>
          </w:p>
          <w:p w14:paraId="75D2E6A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15DDEC2F"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Формат: CD </w:t>
            </w:r>
          </w:p>
          <w:p w14:paraId="7DBA9226"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Размер: 125x125 мм </w:t>
            </w:r>
          </w:p>
          <w:p w14:paraId="7985BC27"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Тип заклеивания: декстрин </w:t>
            </w:r>
          </w:p>
          <w:p w14:paraId="1A902A38"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Печать "Куда-Кому": Нет </w:t>
            </w:r>
          </w:p>
          <w:p w14:paraId="27B0582C"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Окно: да </w:t>
            </w:r>
          </w:p>
          <w:p w14:paraId="333361CF"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Материал: офсетная бумага </w:t>
            </w:r>
          </w:p>
          <w:p w14:paraId="553C0329"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Плотность/толщина </w:t>
            </w:r>
            <w:bookmarkStart w:id="457" w:name="_GoBack"/>
            <w:bookmarkEnd w:id="457"/>
            <w:r w:rsidRPr="00487126">
              <w:rPr>
                <w:rFonts w:ascii="Times New Roman" w:eastAsia="Times New Roman" w:hAnsi="Times New Roman"/>
                <w:sz w:val="24"/>
                <w:szCs w:val="24"/>
                <w:lang w:eastAsia="ru-RU"/>
              </w:rPr>
              <w:t>материала: 90 г/</w:t>
            </w:r>
            <w:proofErr w:type="spellStart"/>
            <w:r w:rsidRPr="00487126">
              <w:rPr>
                <w:rFonts w:ascii="Times New Roman" w:eastAsia="Times New Roman" w:hAnsi="Times New Roman"/>
                <w:sz w:val="24"/>
                <w:szCs w:val="24"/>
                <w:lang w:eastAsia="ru-RU"/>
              </w:rPr>
              <w:t>кв.м</w:t>
            </w:r>
            <w:proofErr w:type="spellEnd"/>
            <w:r w:rsidRPr="00487126">
              <w:rPr>
                <w:rFonts w:ascii="Times New Roman" w:eastAsia="Times New Roman" w:hAnsi="Times New Roman"/>
                <w:sz w:val="24"/>
                <w:szCs w:val="24"/>
                <w:lang w:eastAsia="ru-RU"/>
              </w:rPr>
              <w:t xml:space="preserve"> </w:t>
            </w:r>
          </w:p>
          <w:p w14:paraId="7A52283D"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Форма клапана: прямая </w:t>
            </w:r>
          </w:p>
          <w:p w14:paraId="3CDE9F07"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Защита от попыток незаметного вскрытия типа </w:t>
            </w:r>
            <w:proofErr w:type="spellStart"/>
            <w:r w:rsidRPr="00487126">
              <w:rPr>
                <w:rFonts w:ascii="Times New Roman" w:eastAsia="Times New Roman" w:hAnsi="Times New Roman"/>
                <w:sz w:val="24"/>
                <w:szCs w:val="24"/>
                <w:lang w:eastAsia="ru-RU"/>
              </w:rPr>
              <w:t>Security</w:t>
            </w:r>
            <w:proofErr w:type="spellEnd"/>
            <w:r w:rsidRPr="00487126">
              <w:rPr>
                <w:rFonts w:ascii="Times New Roman" w:eastAsia="Times New Roman" w:hAnsi="Times New Roman"/>
                <w:sz w:val="24"/>
                <w:szCs w:val="24"/>
                <w:lang w:eastAsia="ru-RU"/>
              </w:rPr>
              <w:t xml:space="preserve">: Нет </w:t>
            </w:r>
          </w:p>
          <w:p w14:paraId="4387948D"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Внутренняя </w:t>
            </w:r>
            <w:proofErr w:type="spellStart"/>
            <w:r w:rsidRPr="00487126">
              <w:rPr>
                <w:rFonts w:ascii="Times New Roman" w:eastAsia="Times New Roman" w:hAnsi="Times New Roman"/>
                <w:sz w:val="24"/>
                <w:szCs w:val="24"/>
                <w:lang w:eastAsia="ru-RU"/>
              </w:rPr>
              <w:t>запечатка</w:t>
            </w:r>
            <w:proofErr w:type="spellEnd"/>
            <w:r w:rsidRPr="00487126">
              <w:rPr>
                <w:rFonts w:ascii="Times New Roman" w:eastAsia="Times New Roman" w:hAnsi="Times New Roman"/>
                <w:sz w:val="24"/>
                <w:szCs w:val="24"/>
                <w:lang w:eastAsia="ru-RU"/>
              </w:rPr>
              <w:t xml:space="preserve">: Нет </w:t>
            </w:r>
          </w:p>
          <w:p w14:paraId="435ACA3A"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Расширение боковое: Нет </w:t>
            </w:r>
          </w:p>
          <w:p w14:paraId="0D0CE738" w14:textId="77777777" w:rsidR="00070A8D" w:rsidRPr="00487126"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Цвет: белый </w:t>
            </w:r>
          </w:p>
          <w:p w14:paraId="65E714BD" w14:textId="77777777" w:rsidR="0013416A" w:rsidRDefault="00070A8D" w:rsidP="00070A8D">
            <w:pPr>
              <w:spacing w:after="0" w:line="240" w:lineRule="auto"/>
              <w:rPr>
                <w:rFonts w:ascii="Times New Roman" w:eastAsia="Times New Roman" w:hAnsi="Times New Roman"/>
                <w:sz w:val="24"/>
                <w:szCs w:val="24"/>
                <w:lang w:eastAsia="ru-RU"/>
              </w:rPr>
            </w:pPr>
            <w:r w:rsidRPr="00487126">
              <w:rPr>
                <w:rFonts w:ascii="Times New Roman" w:eastAsia="Times New Roman" w:hAnsi="Times New Roman"/>
                <w:sz w:val="24"/>
                <w:szCs w:val="24"/>
                <w:lang w:eastAsia="ru-RU"/>
              </w:rPr>
              <w:t xml:space="preserve">Нанесение логотипа: Да </w:t>
            </w:r>
          </w:p>
          <w:p w14:paraId="6B17AB7A" w14:textId="31D22520" w:rsidR="00070A8D" w:rsidRPr="0094178D" w:rsidRDefault="00070A8D" w:rsidP="00070A8D">
            <w:pPr>
              <w:spacing w:after="0"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061A4F1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3A593B9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r w:rsidR="0013416A" w:rsidRPr="0094178D" w14:paraId="732808A9" w14:textId="77777777" w:rsidTr="00D90088">
        <w:trPr>
          <w:cantSplit/>
          <w:trHeight w:val="1265"/>
        </w:trPr>
        <w:tc>
          <w:tcPr>
            <w:tcW w:w="557" w:type="dxa"/>
            <w:tcBorders>
              <w:top w:val="nil"/>
              <w:left w:val="single" w:sz="8" w:space="0" w:color="auto"/>
              <w:bottom w:val="single" w:sz="8" w:space="0" w:color="auto"/>
              <w:right w:val="single" w:sz="8" w:space="0" w:color="auto"/>
            </w:tcBorders>
            <w:hideMark/>
          </w:tcPr>
          <w:p w14:paraId="6C1C3901" w14:textId="77777777" w:rsidR="0013416A" w:rsidRPr="0094178D" w:rsidRDefault="0013416A" w:rsidP="00D90088">
            <w:pPr>
              <w:spacing w:after="0"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7</w:t>
            </w:r>
          </w:p>
        </w:tc>
        <w:tc>
          <w:tcPr>
            <w:tcW w:w="2127" w:type="dxa"/>
            <w:tcBorders>
              <w:top w:val="nil"/>
              <w:left w:val="nil"/>
              <w:bottom w:val="single" w:sz="8" w:space="0" w:color="auto"/>
              <w:right w:val="single" w:sz="8" w:space="0" w:color="auto"/>
            </w:tcBorders>
            <w:hideMark/>
          </w:tcPr>
          <w:p w14:paraId="11C3CB02" w14:textId="77777777" w:rsidR="0013416A" w:rsidRPr="00754815" w:rsidRDefault="0013416A" w:rsidP="00D90088">
            <w:pPr>
              <w:spacing w:after="0" w:line="240" w:lineRule="auto"/>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Пружины для переплета пластиковые </w:t>
            </w:r>
            <w:proofErr w:type="spellStart"/>
            <w:r w:rsidRPr="00754815">
              <w:rPr>
                <w:rFonts w:ascii="Times New Roman" w:eastAsia="Times New Roman" w:hAnsi="Times New Roman"/>
                <w:sz w:val="24"/>
                <w:szCs w:val="24"/>
                <w:lang w:eastAsia="ru-RU"/>
              </w:rPr>
              <w:t>Promega</w:t>
            </w:r>
            <w:proofErr w:type="spellEnd"/>
            <w:r w:rsidRPr="00754815">
              <w:rPr>
                <w:rFonts w:ascii="Times New Roman" w:eastAsia="Times New Roman" w:hAnsi="Times New Roman"/>
                <w:sz w:val="24"/>
                <w:szCs w:val="24"/>
                <w:lang w:eastAsia="ru-RU"/>
              </w:rPr>
              <w:t xml:space="preserve"> </w:t>
            </w:r>
            <w:proofErr w:type="spellStart"/>
            <w:r w:rsidRPr="00754815">
              <w:rPr>
                <w:rFonts w:ascii="Times New Roman" w:eastAsia="Times New Roman" w:hAnsi="Times New Roman"/>
                <w:sz w:val="24"/>
                <w:szCs w:val="24"/>
                <w:lang w:eastAsia="ru-RU"/>
              </w:rPr>
              <w:t>office</w:t>
            </w:r>
            <w:proofErr w:type="spellEnd"/>
            <w:r w:rsidRPr="00754815">
              <w:rPr>
                <w:rFonts w:ascii="Times New Roman" w:eastAsia="Times New Roman" w:hAnsi="Times New Roman"/>
                <w:sz w:val="24"/>
                <w:szCs w:val="24"/>
                <w:lang w:eastAsia="ru-RU"/>
              </w:rPr>
              <w:t xml:space="preserve"> 51 мм белые (50 штук в упаковке)</w:t>
            </w:r>
          </w:p>
          <w:p w14:paraId="1F4FD815" w14:textId="77777777" w:rsidR="0013416A" w:rsidRPr="0094178D" w:rsidRDefault="0013416A" w:rsidP="00D90088">
            <w:pPr>
              <w:spacing w:after="0"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552154A0"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7AB86466"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t xml:space="preserve">белый </w:t>
            </w:r>
          </w:p>
          <w:p w14:paraId="0EF09AF0"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3F74A2A8"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Страна происхождения: </w:t>
            </w:r>
            <w:r w:rsidRPr="00754815">
              <w:rPr>
                <w:rFonts w:ascii="Times New Roman" w:eastAsia="Times New Roman" w:hAnsi="Times New Roman"/>
                <w:sz w:val="24"/>
                <w:szCs w:val="24"/>
                <w:lang w:eastAsia="ru-RU"/>
              </w:rPr>
              <w:tab/>
              <w:t xml:space="preserve">Китай </w:t>
            </w:r>
          </w:p>
          <w:p w14:paraId="7890ED15"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Диаметр пружин/Количество переплетаемых листов: </w:t>
            </w:r>
            <w:r w:rsidRPr="00754815">
              <w:rPr>
                <w:rFonts w:ascii="Times New Roman" w:eastAsia="Times New Roman" w:hAnsi="Times New Roman"/>
                <w:sz w:val="24"/>
                <w:szCs w:val="24"/>
                <w:lang w:eastAsia="ru-RU"/>
              </w:rPr>
              <w:tab/>
              <w:t xml:space="preserve">51/500 </w:t>
            </w:r>
          </w:p>
          <w:p w14:paraId="6AE4279A"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50 </w:t>
            </w:r>
          </w:p>
        </w:tc>
        <w:tc>
          <w:tcPr>
            <w:tcW w:w="567" w:type="dxa"/>
            <w:tcBorders>
              <w:top w:val="nil"/>
              <w:left w:val="nil"/>
              <w:bottom w:val="single" w:sz="8" w:space="0" w:color="auto"/>
              <w:right w:val="single" w:sz="8" w:space="0" w:color="auto"/>
            </w:tcBorders>
            <w:hideMark/>
          </w:tcPr>
          <w:p w14:paraId="4DD02B37" w14:textId="77777777" w:rsidR="0013416A" w:rsidRPr="0094178D" w:rsidRDefault="0013416A" w:rsidP="00D9008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4616C8F4" w14:textId="77777777" w:rsidR="0013416A" w:rsidRPr="0094178D" w:rsidRDefault="0013416A" w:rsidP="00D90088">
            <w:pPr>
              <w:spacing w:after="0"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10</w:t>
            </w:r>
          </w:p>
        </w:tc>
      </w:tr>
      <w:tr w:rsidR="0013416A" w:rsidRPr="0094178D" w14:paraId="04C6A9CE" w14:textId="77777777" w:rsidTr="00D90088">
        <w:trPr>
          <w:cantSplit/>
          <w:trHeight w:val="1113"/>
        </w:trPr>
        <w:tc>
          <w:tcPr>
            <w:tcW w:w="557" w:type="dxa"/>
            <w:tcBorders>
              <w:top w:val="nil"/>
              <w:left w:val="single" w:sz="8" w:space="0" w:color="auto"/>
              <w:bottom w:val="single" w:sz="4" w:space="0" w:color="auto"/>
              <w:right w:val="single" w:sz="8" w:space="0" w:color="auto"/>
            </w:tcBorders>
            <w:hideMark/>
          </w:tcPr>
          <w:p w14:paraId="61E13B4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8</w:t>
            </w:r>
          </w:p>
        </w:tc>
        <w:tc>
          <w:tcPr>
            <w:tcW w:w="2127" w:type="dxa"/>
            <w:tcBorders>
              <w:top w:val="nil"/>
              <w:left w:val="nil"/>
              <w:bottom w:val="single" w:sz="4" w:space="0" w:color="auto"/>
              <w:right w:val="single" w:sz="8" w:space="0" w:color="auto"/>
            </w:tcBorders>
            <w:hideMark/>
          </w:tcPr>
          <w:p w14:paraId="18ACAED9" w14:textId="77777777" w:rsidR="0013416A" w:rsidRPr="00357771" w:rsidRDefault="0013416A" w:rsidP="00D90088">
            <w:pPr>
              <w:spacing w:after="0" w:line="240" w:lineRule="auto"/>
              <w:rPr>
                <w:rFonts w:ascii="Times New Roman" w:eastAsia="Times New Roman" w:hAnsi="Times New Roman"/>
                <w:sz w:val="24"/>
                <w:szCs w:val="24"/>
                <w:lang w:eastAsia="ru-RU"/>
              </w:rPr>
            </w:pPr>
            <w:r w:rsidRPr="00357771">
              <w:rPr>
                <w:rFonts w:ascii="Times New Roman" w:eastAsia="Times New Roman" w:hAnsi="Times New Roman"/>
                <w:sz w:val="24"/>
                <w:szCs w:val="24"/>
                <w:lang w:eastAsia="ru-RU"/>
              </w:rPr>
              <w:t xml:space="preserve">Пружины для переплета пластиковые </w:t>
            </w:r>
            <w:proofErr w:type="spellStart"/>
            <w:r w:rsidRPr="00357771">
              <w:rPr>
                <w:rFonts w:ascii="Times New Roman" w:eastAsia="Times New Roman" w:hAnsi="Times New Roman"/>
                <w:sz w:val="24"/>
                <w:szCs w:val="24"/>
                <w:lang w:eastAsia="ru-RU"/>
              </w:rPr>
              <w:t>Promega</w:t>
            </w:r>
            <w:proofErr w:type="spellEnd"/>
            <w:r w:rsidRPr="00357771">
              <w:rPr>
                <w:rFonts w:ascii="Times New Roman" w:eastAsia="Times New Roman" w:hAnsi="Times New Roman"/>
                <w:sz w:val="24"/>
                <w:szCs w:val="24"/>
                <w:lang w:eastAsia="ru-RU"/>
              </w:rPr>
              <w:t xml:space="preserve"> </w:t>
            </w:r>
            <w:proofErr w:type="spellStart"/>
            <w:r w:rsidRPr="00357771">
              <w:rPr>
                <w:rFonts w:ascii="Times New Roman" w:eastAsia="Times New Roman" w:hAnsi="Times New Roman"/>
                <w:sz w:val="24"/>
                <w:szCs w:val="24"/>
                <w:lang w:eastAsia="ru-RU"/>
              </w:rPr>
              <w:t>office</w:t>
            </w:r>
            <w:proofErr w:type="spellEnd"/>
            <w:r w:rsidRPr="00357771">
              <w:rPr>
                <w:rFonts w:ascii="Times New Roman" w:eastAsia="Times New Roman" w:hAnsi="Times New Roman"/>
                <w:sz w:val="24"/>
                <w:szCs w:val="24"/>
                <w:lang w:eastAsia="ru-RU"/>
              </w:rPr>
              <w:t xml:space="preserve"> 45 мм прозрачные (50 штук в упаковке)</w:t>
            </w:r>
          </w:p>
          <w:p w14:paraId="33BC855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625316AB"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8997856"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прозрачный</w:t>
            </w:r>
          </w:p>
          <w:p w14:paraId="22AA4965"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9CE6C79"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Страна происхождения: </w:t>
            </w:r>
            <w:r w:rsidRPr="00754815">
              <w:rPr>
                <w:rFonts w:ascii="Times New Roman" w:eastAsia="Times New Roman" w:hAnsi="Times New Roman"/>
                <w:sz w:val="24"/>
                <w:szCs w:val="24"/>
                <w:lang w:eastAsia="ru-RU"/>
              </w:rPr>
              <w:tab/>
              <w:t xml:space="preserve">Китай </w:t>
            </w:r>
          </w:p>
          <w:p w14:paraId="7F24546A"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 xml:space="preserve">45/410 </w:t>
            </w: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4" w:space="0" w:color="auto"/>
              <w:right w:val="single" w:sz="8" w:space="0" w:color="auto"/>
            </w:tcBorders>
            <w:hideMark/>
          </w:tcPr>
          <w:p w14:paraId="2FC76D7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10BEDA3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13416A" w:rsidRPr="0094178D" w14:paraId="1FBF08FE" w14:textId="77777777" w:rsidTr="00D90088">
        <w:trPr>
          <w:cantSplit/>
          <w:trHeight w:val="1123"/>
        </w:trPr>
        <w:tc>
          <w:tcPr>
            <w:tcW w:w="557" w:type="dxa"/>
            <w:tcBorders>
              <w:top w:val="single" w:sz="4" w:space="0" w:color="auto"/>
              <w:left w:val="single" w:sz="8" w:space="0" w:color="auto"/>
              <w:bottom w:val="single" w:sz="4" w:space="0" w:color="auto"/>
              <w:right w:val="single" w:sz="8" w:space="0" w:color="auto"/>
            </w:tcBorders>
            <w:hideMark/>
          </w:tcPr>
          <w:p w14:paraId="546D094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9</w:t>
            </w:r>
          </w:p>
        </w:tc>
        <w:tc>
          <w:tcPr>
            <w:tcW w:w="2127" w:type="dxa"/>
            <w:tcBorders>
              <w:top w:val="single" w:sz="4" w:space="0" w:color="auto"/>
              <w:left w:val="nil"/>
              <w:bottom w:val="single" w:sz="4" w:space="0" w:color="auto"/>
              <w:right w:val="single" w:sz="8" w:space="0" w:color="auto"/>
            </w:tcBorders>
            <w:hideMark/>
          </w:tcPr>
          <w:p w14:paraId="760A6AB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357771">
              <w:rPr>
                <w:rFonts w:ascii="Times New Roman" w:eastAsia="Times New Roman" w:hAnsi="Times New Roman"/>
                <w:sz w:val="24"/>
                <w:szCs w:val="24"/>
                <w:lang w:eastAsia="ru-RU"/>
              </w:rPr>
              <w:t xml:space="preserve">Пружины для переплета пластиковые </w:t>
            </w:r>
            <w:proofErr w:type="spellStart"/>
            <w:r w:rsidRPr="00357771">
              <w:rPr>
                <w:rFonts w:ascii="Times New Roman" w:eastAsia="Times New Roman" w:hAnsi="Times New Roman"/>
                <w:sz w:val="24"/>
                <w:szCs w:val="24"/>
                <w:lang w:eastAsia="ru-RU"/>
              </w:rPr>
              <w:t>Promega</w:t>
            </w:r>
            <w:proofErr w:type="spellEnd"/>
            <w:r w:rsidRPr="00357771">
              <w:rPr>
                <w:rFonts w:ascii="Times New Roman" w:eastAsia="Times New Roman" w:hAnsi="Times New Roman"/>
                <w:sz w:val="24"/>
                <w:szCs w:val="24"/>
                <w:lang w:eastAsia="ru-RU"/>
              </w:rPr>
              <w:t xml:space="preserve"> </w:t>
            </w:r>
            <w:proofErr w:type="spellStart"/>
            <w:r w:rsidRPr="00357771">
              <w:rPr>
                <w:rFonts w:ascii="Times New Roman" w:eastAsia="Times New Roman" w:hAnsi="Times New Roman"/>
                <w:sz w:val="24"/>
                <w:szCs w:val="24"/>
                <w:lang w:eastAsia="ru-RU"/>
              </w:rPr>
              <w:t>office</w:t>
            </w:r>
            <w:proofErr w:type="spellEnd"/>
            <w:r w:rsidRPr="00357771">
              <w:rPr>
                <w:rFonts w:ascii="Times New Roman" w:eastAsia="Times New Roman" w:hAnsi="Times New Roman"/>
                <w:sz w:val="24"/>
                <w:szCs w:val="24"/>
                <w:lang w:eastAsia="ru-RU"/>
              </w:rPr>
              <w:t xml:space="preserve"> 38 мм прозрачные (50 штук в упаковке)</w:t>
            </w:r>
          </w:p>
        </w:tc>
        <w:tc>
          <w:tcPr>
            <w:tcW w:w="6520" w:type="dxa"/>
            <w:tcBorders>
              <w:top w:val="single" w:sz="4" w:space="0" w:color="auto"/>
              <w:left w:val="nil"/>
              <w:bottom w:val="single" w:sz="4" w:space="0" w:color="auto"/>
              <w:right w:val="single" w:sz="8" w:space="0" w:color="auto"/>
            </w:tcBorders>
            <w:hideMark/>
          </w:tcPr>
          <w:p w14:paraId="08AC1073"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4BFFC0E7"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прозрачный</w:t>
            </w:r>
          </w:p>
          <w:p w14:paraId="2D982F71"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4260CD81"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16B8A455"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 xml:space="preserve">38/340 </w:t>
            </w: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single" w:sz="4" w:space="0" w:color="auto"/>
              <w:left w:val="nil"/>
              <w:bottom w:val="single" w:sz="4" w:space="0" w:color="auto"/>
              <w:right w:val="single" w:sz="8" w:space="0" w:color="auto"/>
            </w:tcBorders>
            <w:hideMark/>
          </w:tcPr>
          <w:p w14:paraId="44851BE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418B801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2AA08B6D" w14:textId="77777777" w:rsidTr="00D90088">
        <w:trPr>
          <w:cantSplit/>
          <w:trHeight w:val="940"/>
        </w:trPr>
        <w:tc>
          <w:tcPr>
            <w:tcW w:w="557" w:type="dxa"/>
            <w:tcBorders>
              <w:top w:val="single" w:sz="4" w:space="0" w:color="auto"/>
              <w:left w:val="single" w:sz="8" w:space="0" w:color="auto"/>
              <w:bottom w:val="single" w:sz="8" w:space="0" w:color="auto"/>
              <w:right w:val="single" w:sz="8" w:space="0" w:color="auto"/>
            </w:tcBorders>
            <w:hideMark/>
          </w:tcPr>
          <w:p w14:paraId="7EC8C90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lastRenderedPageBreak/>
              <w:t>10</w:t>
            </w:r>
          </w:p>
        </w:tc>
        <w:tc>
          <w:tcPr>
            <w:tcW w:w="2127" w:type="dxa"/>
            <w:tcBorders>
              <w:top w:val="single" w:sz="4" w:space="0" w:color="auto"/>
              <w:left w:val="nil"/>
              <w:bottom w:val="single" w:sz="8" w:space="0" w:color="auto"/>
              <w:right w:val="single" w:sz="8" w:space="0" w:color="auto"/>
            </w:tcBorders>
            <w:hideMark/>
          </w:tcPr>
          <w:p w14:paraId="77D5A3DA" w14:textId="77777777" w:rsidR="0013416A" w:rsidRPr="00DD19D1" w:rsidRDefault="0013416A" w:rsidP="00D90088">
            <w:pPr>
              <w:spacing w:after="0" w:line="240" w:lineRule="auto"/>
              <w:rPr>
                <w:rFonts w:ascii="Times New Roman" w:eastAsia="Times New Roman" w:hAnsi="Times New Roman"/>
                <w:sz w:val="24"/>
                <w:szCs w:val="24"/>
                <w:lang w:eastAsia="ru-RU"/>
              </w:rPr>
            </w:pPr>
            <w:r w:rsidRPr="00DD19D1">
              <w:rPr>
                <w:rFonts w:ascii="Times New Roman" w:eastAsia="Times New Roman" w:hAnsi="Times New Roman"/>
                <w:sz w:val="24"/>
                <w:szCs w:val="24"/>
                <w:lang w:eastAsia="ru-RU"/>
              </w:rPr>
              <w:t xml:space="preserve">Пружины для переплета пластиковые </w:t>
            </w:r>
            <w:proofErr w:type="spellStart"/>
            <w:r w:rsidRPr="00DD19D1">
              <w:rPr>
                <w:rFonts w:ascii="Times New Roman" w:eastAsia="Times New Roman" w:hAnsi="Times New Roman"/>
                <w:sz w:val="24"/>
                <w:szCs w:val="24"/>
                <w:lang w:eastAsia="ru-RU"/>
              </w:rPr>
              <w:t>Promega</w:t>
            </w:r>
            <w:proofErr w:type="spellEnd"/>
            <w:r w:rsidRPr="00DD19D1">
              <w:rPr>
                <w:rFonts w:ascii="Times New Roman" w:eastAsia="Times New Roman" w:hAnsi="Times New Roman"/>
                <w:sz w:val="24"/>
                <w:szCs w:val="24"/>
                <w:lang w:eastAsia="ru-RU"/>
              </w:rPr>
              <w:t xml:space="preserve"> </w:t>
            </w:r>
            <w:proofErr w:type="spellStart"/>
            <w:r w:rsidRPr="00DD19D1">
              <w:rPr>
                <w:rFonts w:ascii="Times New Roman" w:eastAsia="Times New Roman" w:hAnsi="Times New Roman"/>
                <w:sz w:val="24"/>
                <w:szCs w:val="24"/>
                <w:lang w:eastAsia="ru-RU"/>
              </w:rPr>
              <w:t>office</w:t>
            </w:r>
            <w:proofErr w:type="spellEnd"/>
            <w:r w:rsidRPr="00DD19D1">
              <w:rPr>
                <w:rFonts w:ascii="Times New Roman" w:eastAsia="Times New Roman" w:hAnsi="Times New Roman"/>
                <w:sz w:val="24"/>
                <w:szCs w:val="24"/>
                <w:lang w:eastAsia="ru-RU"/>
              </w:rPr>
              <w:t xml:space="preserve"> 32 мм белые (50 штук в упаковке) </w:t>
            </w:r>
          </w:p>
          <w:p w14:paraId="59FBE1F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p w14:paraId="2F17F594"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4535017D"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1D86E045"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A5671F5"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415EBB5D"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32/280</w:t>
            </w:r>
          </w:p>
          <w:p w14:paraId="6A46C62F"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single" w:sz="4" w:space="0" w:color="auto"/>
              <w:left w:val="nil"/>
              <w:bottom w:val="single" w:sz="8" w:space="0" w:color="auto"/>
              <w:right w:val="single" w:sz="8" w:space="0" w:color="auto"/>
            </w:tcBorders>
            <w:hideMark/>
          </w:tcPr>
          <w:p w14:paraId="382DEC6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54D280B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5A479AB4" w14:textId="77777777" w:rsidTr="00D90088">
        <w:trPr>
          <w:cantSplit/>
          <w:trHeight w:val="1407"/>
        </w:trPr>
        <w:tc>
          <w:tcPr>
            <w:tcW w:w="557" w:type="dxa"/>
            <w:tcBorders>
              <w:top w:val="nil"/>
              <w:left w:val="single" w:sz="8" w:space="0" w:color="auto"/>
              <w:bottom w:val="single" w:sz="8" w:space="0" w:color="auto"/>
              <w:right w:val="single" w:sz="8" w:space="0" w:color="auto"/>
            </w:tcBorders>
            <w:hideMark/>
          </w:tcPr>
          <w:p w14:paraId="6C11AF1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11</w:t>
            </w:r>
          </w:p>
        </w:tc>
        <w:tc>
          <w:tcPr>
            <w:tcW w:w="2127" w:type="dxa"/>
            <w:tcBorders>
              <w:top w:val="nil"/>
              <w:left w:val="nil"/>
              <w:bottom w:val="single" w:sz="8" w:space="0" w:color="auto"/>
              <w:right w:val="single" w:sz="8" w:space="0" w:color="auto"/>
            </w:tcBorders>
            <w:hideMark/>
          </w:tcPr>
          <w:p w14:paraId="7D77AF3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75FAB">
              <w:rPr>
                <w:rFonts w:ascii="Times New Roman" w:eastAsia="Times New Roman" w:hAnsi="Times New Roman"/>
                <w:sz w:val="24"/>
                <w:szCs w:val="24"/>
                <w:lang w:eastAsia="ru-RU"/>
              </w:rPr>
              <w:t xml:space="preserve">Пружины для переплета пластиковые </w:t>
            </w:r>
            <w:proofErr w:type="spellStart"/>
            <w:r w:rsidRPr="00875FAB">
              <w:rPr>
                <w:rFonts w:ascii="Times New Roman" w:eastAsia="Times New Roman" w:hAnsi="Times New Roman"/>
                <w:sz w:val="24"/>
                <w:szCs w:val="24"/>
                <w:lang w:eastAsia="ru-RU"/>
              </w:rPr>
              <w:t>Promega</w:t>
            </w:r>
            <w:proofErr w:type="spellEnd"/>
            <w:r w:rsidRPr="00875FAB">
              <w:rPr>
                <w:rFonts w:ascii="Times New Roman" w:eastAsia="Times New Roman" w:hAnsi="Times New Roman"/>
                <w:sz w:val="24"/>
                <w:szCs w:val="24"/>
                <w:lang w:eastAsia="ru-RU"/>
              </w:rPr>
              <w:t xml:space="preserve"> </w:t>
            </w:r>
            <w:proofErr w:type="spellStart"/>
            <w:r w:rsidRPr="00875FAB">
              <w:rPr>
                <w:rFonts w:ascii="Times New Roman" w:eastAsia="Times New Roman" w:hAnsi="Times New Roman"/>
                <w:sz w:val="24"/>
                <w:szCs w:val="24"/>
                <w:lang w:eastAsia="ru-RU"/>
              </w:rPr>
              <w:t>office</w:t>
            </w:r>
            <w:proofErr w:type="spellEnd"/>
            <w:r w:rsidRPr="00875FAB">
              <w:rPr>
                <w:rFonts w:ascii="Times New Roman" w:eastAsia="Times New Roman" w:hAnsi="Times New Roman"/>
                <w:sz w:val="24"/>
                <w:szCs w:val="24"/>
                <w:lang w:eastAsia="ru-RU"/>
              </w:rPr>
              <w:t xml:space="preserve"> 28 мм белые (50 штук в упаковке)</w:t>
            </w:r>
          </w:p>
        </w:tc>
        <w:tc>
          <w:tcPr>
            <w:tcW w:w="6520" w:type="dxa"/>
            <w:tcBorders>
              <w:top w:val="nil"/>
              <w:left w:val="nil"/>
              <w:bottom w:val="single" w:sz="8" w:space="0" w:color="auto"/>
              <w:right w:val="single" w:sz="8" w:space="0" w:color="auto"/>
            </w:tcBorders>
            <w:hideMark/>
          </w:tcPr>
          <w:p w14:paraId="7388EBE6"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66CED58E"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27E3A44B"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6322A6D0"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43666409"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28/240</w:t>
            </w:r>
          </w:p>
          <w:p w14:paraId="4A188B61"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2AA7E77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667E1A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375F6DB2" w14:textId="77777777" w:rsidTr="00D90088">
        <w:trPr>
          <w:cantSplit/>
          <w:trHeight w:val="1260"/>
        </w:trPr>
        <w:tc>
          <w:tcPr>
            <w:tcW w:w="557" w:type="dxa"/>
            <w:tcBorders>
              <w:top w:val="nil"/>
              <w:left w:val="single" w:sz="8" w:space="0" w:color="auto"/>
              <w:bottom w:val="single" w:sz="8" w:space="0" w:color="auto"/>
              <w:right w:val="single" w:sz="8" w:space="0" w:color="auto"/>
            </w:tcBorders>
            <w:hideMark/>
          </w:tcPr>
          <w:p w14:paraId="0806D49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12</w:t>
            </w:r>
          </w:p>
        </w:tc>
        <w:tc>
          <w:tcPr>
            <w:tcW w:w="2127" w:type="dxa"/>
            <w:tcBorders>
              <w:top w:val="nil"/>
              <w:left w:val="nil"/>
              <w:bottom w:val="single" w:sz="8" w:space="0" w:color="auto"/>
              <w:right w:val="single" w:sz="8" w:space="0" w:color="auto"/>
            </w:tcBorders>
            <w:hideMark/>
          </w:tcPr>
          <w:p w14:paraId="09167F9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25 мм белые (50 штук в упаковке</w:t>
            </w:r>
          </w:p>
        </w:tc>
        <w:tc>
          <w:tcPr>
            <w:tcW w:w="6520" w:type="dxa"/>
            <w:tcBorders>
              <w:top w:val="nil"/>
              <w:left w:val="nil"/>
              <w:bottom w:val="single" w:sz="8" w:space="0" w:color="auto"/>
              <w:right w:val="single" w:sz="8" w:space="0" w:color="auto"/>
            </w:tcBorders>
            <w:hideMark/>
          </w:tcPr>
          <w:p w14:paraId="3F29C2C9"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40226752"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02E28784"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47757472"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00011AAD"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25/200</w:t>
            </w:r>
          </w:p>
          <w:p w14:paraId="4569207C"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6D10136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1CC4723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13416A" w:rsidRPr="0094178D" w14:paraId="0043FF8B" w14:textId="77777777" w:rsidTr="00D90088">
        <w:trPr>
          <w:cantSplit/>
          <w:trHeight w:val="693"/>
        </w:trPr>
        <w:tc>
          <w:tcPr>
            <w:tcW w:w="557" w:type="dxa"/>
            <w:tcBorders>
              <w:top w:val="nil"/>
              <w:left w:val="single" w:sz="8" w:space="0" w:color="auto"/>
              <w:bottom w:val="single" w:sz="8" w:space="0" w:color="auto"/>
              <w:right w:val="single" w:sz="8" w:space="0" w:color="auto"/>
            </w:tcBorders>
            <w:hideMark/>
          </w:tcPr>
          <w:p w14:paraId="63000FD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27" w:type="dxa"/>
            <w:tcBorders>
              <w:top w:val="nil"/>
              <w:left w:val="nil"/>
              <w:bottom w:val="single" w:sz="8" w:space="0" w:color="auto"/>
              <w:right w:val="single" w:sz="8" w:space="0" w:color="auto"/>
            </w:tcBorders>
            <w:hideMark/>
          </w:tcPr>
          <w:p w14:paraId="146CA49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22 мм белые (50 штук в упаковке)</w:t>
            </w:r>
          </w:p>
        </w:tc>
        <w:tc>
          <w:tcPr>
            <w:tcW w:w="6520" w:type="dxa"/>
            <w:tcBorders>
              <w:top w:val="nil"/>
              <w:left w:val="nil"/>
              <w:bottom w:val="single" w:sz="8" w:space="0" w:color="auto"/>
              <w:right w:val="single" w:sz="8" w:space="0" w:color="auto"/>
            </w:tcBorders>
            <w:hideMark/>
          </w:tcPr>
          <w:p w14:paraId="26F21303"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FD026BE"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5F6B19E4"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2ACD3BFC"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1E830B90"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22/180</w:t>
            </w:r>
          </w:p>
          <w:p w14:paraId="245F6510"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7AB4D0C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5BB5F4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2CE94B4C" w14:textId="77777777" w:rsidTr="00D90088">
        <w:trPr>
          <w:cantSplit/>
          <w:trHeight w:val="1127"/>
        </w:trPr>
        <w:tc>
          <w:tcPr>
            <w:tcW w:w="557" w:type="dxa"/>
            <w:tcBorders>
              <w:top w:val="nil"/>
              <w:left w:val="single" w:sz="8" w:space="0" w:color="auto"/>
              <w:bottom w:val="single" w:sz="8" w:space="0" w:color="auto"/>
              <w:right w:val="single" w:sz="8" w:space="0" w:color="auto"/>
            </w:tcBorders>
            <w:hideMark/>
          </w:tcPr>
          <w:p w14:paraId="4BAF208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27" w:type="dxa"/>
            <w:tcBorders>
              <w:top w:val="nil"/>
              <w:left w:val="nil"/>
              <w:bottom w:val="single" w:sz="8" w:space="0" w:color="auto"/>
              <w:right w:val="single" w:sz="8" w:space="0" w:color="auto"/>
            </w:tcBorders>
            <w:hideMark/>
          </w:tcPr>
          <w:p w14:paraId="1880D61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19 мм белые (100 штук в упаковке)</w:t>
            </w:r>
          </w:p>
        </w:tc>
        <w:tc>
          <w:tcPr>
            <w:tcW w:w="6520" w:type="dxa"/>
            <w:tcBorders>
              <w:top w:val="nil"/>
              <w:left w:val="nil"/>
              <w:bottom w:val="single" w:sz="8" w:space="0" w:color="auto"/>
              <w:right w:val="single" w:sz="8" w:space="0" w:color="auto"/>
            </w:tcBorders>
            <w:hideMark/>
          </w:tcPr>
          <w:p w14:paraId="21A2AEF7"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791EF572"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33BB0DB3"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2A096C76"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4692BBF1"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18/150</w:t>
            </w:r>
          </w:p>
          <w:p w14:paraId="0640D490"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50</w:t>
            </w:r>
          </w:p>
        </w:tc>
        <w:tc>
          <w:tcPr>
            <w:tcW w:w="567" w:type="dxa"/>
            <w:tcBorders>
              <w:top w:val="nil"/>
              <w:left w:val="nil"/>
              <w:bottom w:val="single" w:sz="8" w:space="0" w:color="auto"/>
              <w:right w:val="single" w:sz="8" w:space="0" w:color="auto"/>
            </w:tcBorders>
            <w:hideMark/>
          </w:tcPr>
          <w:p w14:paraId="00273AC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7C06D36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696B0D4A" w14:textId="77777777" w:rsidTr="00D90088">
        <w:trPr>
          <w:cantSplit/>
          <w:trHeight w:val="676"/>
        </w:trPr>
        <w:tc>
          <w:tcPr>
            <w:tcW w:w="557" w:type="dxa"/>
            <w:tcBorders>
              <w:top w:val="nil"/>
              <w:left w:val="single" w:sz="8" w:space="0" w:color="auto"/>
              <w:bottom w:val="single" w:sz="4" w:space="0" w:color="auto"/>
              <w:right w:val="single" w:sz="8" w:space="0" w:color="auto"/>
            </w:tcBorders>
            <w:hideMark/>
          </w:tcPr>
          <w:p w14:paraId="0CFA76E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27" w:type="dxa"/>
            <w:tcBorders>
              <w:top w:val="nil"/>
              <w:left w:val="nil"/>
              <w:bottom w:val="single" w:sz="4" w:space="0" w:color="auto"/>
              <w:right w:val="single" w:sz="8" w:space="0" w:color="auto"/>
            </w:tcBorders>
            <w:hideMark/>
          </w:tcPr>
          <w:p w14:paraId="7FB06304" w14:textId="77777777" w:rsidR="0013416A" w:rsidRPr="008E7D70" w:rsidRDefault="0013416A" w:rsidP="00D90088">
            <w:pPr>
              <w:spacing w:after="0"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16 мм прозрачные (100 штук в упаковке)</w:t>
            </w:r>
          </w:p>
          <w:p w14:paraId="2CD38E4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4B0552EB" w14:textId="77777777" w:rsidR="0013416A" w:rsidRPr="00754815" w:rsidRDefault="0013416A" w:rsidP="00D90088">
            <w:pPr>
              <w:spacing w:after="0"/>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64ACC27"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Pr>
                <w:rFonts w:ascii="Times New Roman" w:eastAsia="Times New Roman" w:hAnsi="Times New Roman"/>
                <w:sz w:val="24"/>
                <w:szCs w:val="24"/>
                <w:lang w:eastAsia="ru-RU"/>
              </w:rPr>
              <w:t>прозрачный</w:t>
            </w:r>
          </w:p>
          <w:p w14:paraId="1E86B249"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30726440"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2F7CBAE6"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16/120</w:t>
            </w:r>
          </w:p>
          <w:p w14:paraId="5F1AE69D"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nil"/>
              <w:left w:val="nil"/>
              <w:bottom w:val="single" w:sz="4" w:space="0" w:color="auto"/>
              <w:right w:val="single" w:sz="8" w:space="0" w:color="auto"/>
            </w:tcBorders>
            <w:hideMark/>
          </w:tcPr>
          <w:p w14:paraId="260E05C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0301717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2769C1D3" w14:textId="77777777" w:rsidTr="00D90088">
        <w:trPr>
          <w:cantSplit/>
          <w:trHeight w:val="1439"/>
        </w:trPr>
        <w:tc>
          <w:tcPr>
            <w:tcW w:w="557" w:type="dxa"/>
            <w:tcBorders>
              <w:top w:val="single" w:sz="4" w:space="0" w:color="auto"/>
              <w:left w:val="single" w:sz="8" w:space="0" w:color="auto"/>
              <w:bottom w:val="single" w:sz="4" w:space="0" w:color="auto"/>
              <w:right w:val="single" w:sz="8" w:space="0" w:color="auto"/>
            </w:tcBorders>
            <w:hideMark/>
          </w:tcPr>
          <w:p w14:paraId="4AE9C40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16</w:t>
            </w:r>
          </w:p>
        </w:tc>
        <w:tc>
          <w:tcPr>
            <w:tcW w:w="2127" w:type="dxa"/>
            <w:tcBorders>
              <w:top w:val="single" w:sz="4" w:space="0" w:color="auto"/>
              <w:left w:val="nil"/>
              <w:bottom w:val="single" w:sz="4" w:space="0" w:color="auto"/>
              <w:right w:val="single" w:sz="8" w:space="0" w:color="auto"/>
            </w:tcBorders>
            <w:hideMark/>
          </w:tcPr>
          <w:p w14:paraId="0511F97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8E7D70">
              <w:rPr>
                <w:rFonts w:ascii="Times New Roman" w:eastAsia="Times New Roman" w:hAnsi="Times New Roman"/>
                <w:sz w:val="24"/>
                <w:szCs w:val="24"/>
                <w:lang w:eastAsia="ru-RU"/>
              </w:rPr>
              <w:t xml:space="preserve">Пружины для переплета пластиковые </w:t>
            </w:r>
            <w:proofErr w:type="spellStart"/>
            <w:r w:rsidRPr="008E7D70">
              <w:rPr>
                <w:rFonts w:ascii="Times New Roman" w:eastAsia="Times New Roman" w:hAnsi="Times New Roman"/>
                <w:sz w:val="24"/>
                <w:szCs w:val="24"/>
                <w:lang w:eastAsia="ru-RU"/>
              </w:rPr>
              <w:t>Promega</w:t>
            </w:r>
            <w:proofErr w:type="spellEnd"/>
            <w:r w:rsidRPr="008E7D70">
              <w:rPr>
                <w:rFonts w:ascii="Times New Roman" w:eastAsia="Times New Roman" w:hAnsi="Times New Roman"/>
                <w:sz w:val="24"/>
                <w:szCs w:val="24"/>
                <w:lang w:eastAsia="ru-RU"/>
              </w:rPr>
              <w:t xml:space="preserve"> </w:t>
            </w:r>
            <w:proofErr w:type="spellStart"/>
            <w:r w:rsidRPr="008E7D70">
              <w:rPr>
                <w:rFonts w:ascii="Times New Roman" w:eastAsia="Times New Roman" w:hAnsi="Times New Roman"/>
                <w:sz w:val="24"/>
                <w:szCs w:val="24"/>
                <w:lang w:eastAsia="ru-RU"/>
              </w:rPr>
              <w:t>office</w:t>
            </w:r>
            <w:proofErr w:type="spellEnd"/>
            <w:r w:rsidRPr="008E7D70">
              <w:rPr>
                <w:rFonts w:ascii="Times New Roman" w:eastAsia="Times New Roman" w:hAnsi="Times New Roman"/>
                <w:sz w:val="24"/>
                <w:szCs w:val="24"/>
                <w:lang w:eastAsia="ru-RU"/>
              </w:rPr>
              <w:t xml:space="preserve"> 14 мм белые (100 штук в упаковке)</w:t>
            </w:r>
          </w:p>
        </w:tc>
        <w:tc>
          <w:tcPr>
            <w:tcW w:w="6520" w:type="dxa"/>
            <w:tcBorders>
              <w:top w:val="single" w:sz="4" w:space="0" w:color="auto"/>
              <w:left w:val="nil"/>
              <w:bottom w:val="single" w:sz="4" w:space="0" w:color="auto"/>
              <w:right w:val="single" w:sz="8" w:space="0" w:color="auto"/>
            </w:tcBorders>
            <w:hideMark/>
          </w:tcPr>
          <w:p w14:paraId="1D9D0C0D"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2CE407D2"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430CC680"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5C27F3B7"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03BD9DCF"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14/100</w:t>
            </w:r>
          </w:p>
          <w:p w14:paraId="1C5BB803"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single" w:sz="4" w:space="0" w:color="auto"/>
              <w:left w:val="nil"/>
              <w:bottom w:val="single" w:sz="4" w:space="0" w:color="auto"/>
              <w:right w:val="single" w:sz="8" w:space="0" w:color="auto"/>
            </w:tcBorders>
            <w:hideMark/>
          </w:tcPr>
          <w:p w14:paraId="05AF0C3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2773FAD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40BF4EE4" w14:textId="77777777" w:rsidTr="00D90088">
        <w:trPr>
          <w:cantSplit/>
          <w:trHeight w:val="2280"/>
        </w:trPr>
        <w:tc>
          <w:tcPr>
            <w:tcW w:w="557" w:type="dxa"/>
            <w:tcBorders>
              <w:top w:val="single" w:sz="4" w:space="0" w:color="auto"/>
              <w:left w:val="single" w:sz="8" w:space="0" w:color="auto"/>
              <w:bottom w:val="single" w:sz="8" w:space="0" w:color="auto"/>
              <w:right w:val="single" w:sz="8" w:space="0" w:color="auto"/>
            </w:tcBorders>
            <w:hideMark/>
          </w:tcPr>
          <w:p w14:paraId="1F3D815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127" w:type="dxa"/>
            <w:tcBorders>
              <w:top w:val="single" w:sz="4" w:space="0" w:color="auto"/>
              <w:left w:val="nil"/>
              <w:bottom w:val="single" w:sz="8" w:space="0" w:color="auto"/>
              <w:right w:val="single" w:sz="8" w:space="0" w:color="auto"/>
            </w:tcBorders>
            <w:hideMark/>
          </w:tcPr>
          <w:p w14:paraId="1597973D" w14:textId="77777777" w:rsidR="0013416A" w:rsidRPr="0094178D" w:rsidRDefault="0013416A" w:rsidP="00D90088">
            <w:pPr>
              <w:spacing w:after="0"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12 мм белые (100 штук в упаковке)</w:t>
            </w:r>
          </w:p>
        </w:tc>
        <w:tc>
          <w:tcPr>
            <w:tcW w:w="6520" w:type="dxa"/>
            <w:tcBorders>
              <w:top w:val="single" w:sz="4" w:space="0" w:color="auto"/>
              <w:left w:val="nil"/>
              <w:bottom w:val="single" w:sz="8" w:space="0" w:color="auto"/>
              <w:right w:val="single" w:sz="8" w:space="0" w:color="auto"/>
            </w:tcBorders>
            <w:hideMark/>
          </w:tcPr>
          <w:p w14:paraId="7391AE36"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36D55085"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307EBE62"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095A74B2"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6E3B81E4"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12/80</w:t>
            </w:r>
          </w:p>
          <w:p w14:paraId="7BF2EEA0" w14:textId="77777777" w:rsidR="0013416A" w:rsidRPr="007806A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p>
        </w:tc>
        <w:tc>
          <w:tcPr>
            <w:tcW w:w="567" w:type="dxa"/>
            <w:tcBorders>
              <w:top w:val="single" w:sz="4" w:space="0" w:color="auto"/>
              <w:left w:val="nil"/>
              <w:bottom w:val="single" w:sz="8" w:space="0" w:color="auto"/>
              <w:right w:val="single" w:sz="8" w:space="0" w:color="auto"/>
            </w:tcBorders>
            <w:hideMark/>
          </w:tcPr>
          <w:p w14:paraId="31B9786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334D8A4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213DD50F" w14:textId="77777777" w:rsidTr="00D90088">
        <w:trPr>
          <w:cantSplit/>
          <w:trHeight w:val="2256"/>
        </w:trPr>
        <w:tc>
          <w:tcPr>
            <w:tcW w:w="557" w:type="dxa"/>
            <w:tcBorders>
              <w:top w:val="nil"/>
              <w:left w:val="single" w:sz="8" w:space="0" w:color="auto"/>
              <w:bottom w:val="single" w:sz="8" w:space="0" w:color="auto"/>
              <w:right w:val="single" w:sz="8" w:space="0" w:color="auto"/>
            </w:tcBorders>
            <w:hideMark/>
          </w:tcPr>
          <w:p w14:paraId="06424D0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127" w:type="dxa"/>
            <w:tcBorders>
              <w:top w:val="nil"/>
              <w:left w:val="nil"/>
              <w:bottom w:val="single" w:sz="8" w:space="0" w:color="auto"/>
              <w:right w:val="single" w:sz="8" w:space="0" w:color="auto"/>
            </w:tcBorders>
            <w:hideMark/>
          </w:tcPr>
          <w:p w14:paraId="3891FB5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10 мм белые (100 штук в упаковке)</w:t>
            </w:r>
          </w:p>
        </w:tc>
        <w:tc>
          <w:tcPr>
            <w:tcW w:w="6520" w:type="dxa"/>
            <w:tcBorders>
              <w:top w:val="nil"/>
              <w:left w:val="nil"/>
              <w:bottom w:val="single" w:sz="8" w:space="0" w:color="auto"/>
              <w:right w:val="single" w:sz="8" w:space="0" w:color="auto"/>
            </w:tcBorders>
            <w:hideMark/>
          </w:tcPr>
          <w:p w14:paraId="5363B409"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32FE940A"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6B820425"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75E5E857"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100F36D6"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10/55</w:t>
            </w:r>
          </w:p>
          <w:p w14:paraId="32B77281"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r w:rsidRPr="0094178D">
              <w:rPr>
                <w:rFonts w:ascii="Times New Roman" w:eastAsia="Times New Roman" w:hAnsi="Times New Roman"/>
                <w:sz w:val="24"/>
                <w:szCs w:val="24"/>
                <w:lang w:eastAsia="ru-RU"/>
              </w:rPr>
              <w:t>.</w:t>
            </w:r>
          </w:p>
        </w:tc>
        <w:tc>
          <w:tcPr>
            <w:tcW w:w="567" w:type="dxa"/>
            <w:tcBorders>
              <w:top w:val="nil"/>
              <w:left w:val="nil"/>
              <w:bottom w:val="single" w:sz="8" w:space="0" w:color="auto"/>
              <w:right w:val="single" w:sz="8" w:space="0" w:color="auto"/>
            </w:tcBorders>
            <w:hideMark/>
          </w:tcPr>
          <w:p w14:paraId="42B092A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AF62D8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13416A" w:rsidRPr="0094178D" w14:paraId="3340ADB1" w14:textId="77777777" w:rsidTr="00D90088">
        <w:trPr>
          <w:cantSplit/>
          <w:trHeight w:val="1270"/>
        </w:trPr>
        <w:tc>
          <w:tcPr>
            <w:tcW w:w="557" w:type="dxa"/>
            <w:tcBorders>
              <w:top w:val="nil"/>
              <w:left w:val="single" w:sz="8" w:space="0" w:color="auto"/>
              <w:bottom w:val="single" w:sz="8" w:space="0" w:color="auto"/>
              <w:right w:val="single" w:sz="8" w:space="0" w:color="auto"/>
            </w:tcBorders>
            <w:hideMark/>
          </w:tcPr>
          <w:p w14:paraId="5C2376B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127" w:type="dxa"/>
            <w:tcBorders>
              <w:top w:val="nil"/>
              <w:left w:val="nil"/>
              <w:bottom w:val="single" w:sz="8" w:space="0" w:color="auto"/>
              <w:right w:val="single" w:sz="8" w:space="0" w:color="auto"/>
            </w:tcBorders>
            <w:hideMark/>
          </w:tcPr>
          <w:p w14:paraId="578D40C3"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7806AD">
              <w:rPr>
                <w:rFonts w:ascii="Times New Roman" w:eastAsia="Times New Roman" w:hAnsi="Times New Roman"/>
                <w:sz w:val="24"/>
                <w:szCs w:val="24"/>
                <w:lang w:eastAsia="ru-RU"/>
              </w:rPr>
              <w:t xml:space="preserve">Пружины для переплета пластиковые </w:t>
            </w:r>
            <w:proofErr w:type="spellStart"/>
            <w:r w:rsidRPr="007806AD">
              <w:rPr>
                <w:rFonts w:ascii="Times New Roman" w:eastAsia="Times New Roman" w:hAnsi="Times New Roman"/>
                <w:sz w:val="24"/>
                <w:szCs w:val="24"/>
                <w:lang w:eastAsia="ru-RU"/>
              </w:rPr>
              <w:t>Promega</w:t>
            </w:r>
            <w:proofErr w:type="spellEnd"/>
            <w:r w:rsidRPr="007806AD">
              <w:rPr>
                <w:rFonts w:ascii="Times New Roman" w:eastAsia="Times New Roman" w:hAnsi="Times New Roman"/>
                <w:sz w:val="24"/>
                <w:szCs w:val="24"/>
                <w:lang w:eastAsia="ru-RU"/>
              </w:rPr>
              <w:t xml:space="preserve"> </w:t>
            </w:r>
            <w:proofErr w:type="spellStart"/>
            <w:r w:rsidRPr="007806AD">
              <w:rPr>
                <w:rFonts w:ascii="Times New Roman" w:eastAsia="Times New Roman" w:hAnsi="Times New Roman"/>
                <w:sz w:val="24"/>
                <w:szCs w:val="24"/>
                <w:lang w:eastAsia="ru-RU"/>
              </w:rPr>
              <w:t>office</w:t>
            </w:r>
            <w:proofErr w:type="spellEnd"/>
            <w:r w:rsidRPr="007806AD">
              <w:rPr>
                <w:rFonts w:ascii="Times New Roman" w:eastAsia="Times New Roman" w:hAnsi="Times New Roman"/>
                <w:sz w:val="24"/>
                <w:szCs w:val="24"/>
                <w:lang w:eastAsia="ru-RU"/>
              </w:rPr>
              <w:t xml:space="preserve"> 8 мм белые (100 штук в упаковке)</w:t>
            </w:r>
          </w:p>
        </w:tc>
        <w:tc>
          <w:tcPr>
            <w:tcW w:w="6520" w:type="dxa"/>
            <w:tcBorders>
              <w:top w:val="nil"/>
              <w:left w:val="nil"/>
              <w:bottom w:val="single" w:sz="8" w:space="0" w:color="auto"/>
              <w:right w:val="single" w:sz="8" w:space="0" w:color="auto"/>
            </w:tcBorders>
            <w:hideMark/>
          </w:tcPr>
          <w:p w14:paraId="60FA5839"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Материал: </w:t>
            </w:r>
            <w:r w:rsidRPr="00754815">
              <w:rPr>
                <w:rFonts w:ascii="Times New Roman" w:eastAsia="Times New Roman" w:hAnsi="Times New Roman"/>
                <w:sz w:val="24"/>
                <w:szCs w:val="24"/>
                <w:lang w:eastAsia="ru-RU"/>
              </w:rPr>
              <w:tab/>
              <w:t xml:space="preserve">пластик </w:t>
            </w:r>
          </w:p>
          <w:p w14:paraId="7F17654F"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Цвет: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белый</w:t>
            </w:r>
          </w:p>
          <w:p w14:paraId="3F968967" w14:textId="77777777" w:rsidR="0013416A" w:rsidRPr="00754815"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Формат: </w:t>
            </w:r>
            <w:r w:rsidRPr="00754815">
              <w:rPr>
                <w:rFonts w:ascii="Times New Roman" w:eastAsia="Times New Roman" w:hAnsi="Times New Roman"/>
                <w:sz w:val="24"/>
                <w:szCs w:val="24"/>
                <w:lang w:eastAsia="ru-RU"/>
              </w:rPr>
              <w:tab/>
              <w:t xml:space="preserve">303x216 мм (А4) </w:t>
            </w:r>
          </w:p>
          <w:p w14:paraId="0D21F815"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Страна происхождения: </w:t>
            </w:r>
            <w:r>
              <w:rPr>
                <w:rFonts w:ascii="Times New Roman" w:eastAsia="Times New Roman" w:hAnsi="Times New Roman"/>
                <w:sz w:val="24"/>
                <w:szCs w:val="24"/>
                <w:lang w:eastAsia="ru-RU"/>
              </w:rPr>
              <w:tab/>
              <w:t xml:space="preserve">Китай </w:t>
            </w:r>
          </w:p>
          <w:p w14:paraId="6B36F1ED"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Диаметр пружин/Коли</w:t>
            </w:r>
            <w:r>
              <w:rPr>
                <w:rFonts w:ascii="Times New Roman" w:eastAsia="Times New Roman" w:hAnsi="Times New Roman"/>
                <w:sz w:val="24"/>
                <w:szCs w:val="24"/>
                <w:lang w:eastAsia="ru-RU"/>
              </w:rPr>
              <w:t xml:space="preserve">чество переплетаемых листов: </w:t>
            </w:r>
            <w:r>
              <w:rPr>
                <w:rFonts w:ascii="Times New Roman" w:eastAsia="Times New Roman" w:hAnsi="Times New Roman"/>
                <w:sz w:val="24"/>
                <w:szCs w:val="24"/>
                <w:lang w:eastAsia="ru-RU"/>
              </w:rPr>
              <w:tab/>
              <w:t>8/40</w:t>
            </w:r>
          </w:p>
          <w:p w14:paraId="35EC090F" w14:textId="77777777" w:rsidR="0013416A" w:rsidRPr="0094178D"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 xml:space="preserve">Количество штук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w:t>
            </w:r>
            <w:r w:rsidRPr="0094178D">
              <w:rPr>
                <w:rFonts w:ascii="Times New Roman" w:eastAsia="Times New Roman" w:hAnsi="Times New Roman"/>
                <w:sz w:val="24"/>
                <w:szCs w:val="24"/>
                <w:lang w:eastAsia="ru-RU"/>
              </w:rPr>
              <w:t>.</w:t>
            </w:r>
          </w:p>
        </w:tc>
        <w:tc>
          <w:tcPr>
            <w:tcW w:w="567" w:type="dxa"/>
            <w:tcBorders>
              <w:top w:val="nil"/>
              <w:left w:val="nil"/>
              <w:bottom w:val="single" w:sz="8" w:space="0" w:color="auto"/>
              <w:right w:val="single" w:sz="8" w:space="0" w:color="auto"/>
            </w:tcBorders>
            <w:hideMark/>
          </w:tcPr>
          <w:p w14:paraId="3B2456F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7C285B3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13416A" w:rsidRPr="0094178D" w14:paraId="07DF662F" w14:textId="77777777" w:rsidTr="00D90088">
        <w:trPr>
          <w:cantSplit/>
          <w:trHeight w:val="1261"/>
        </w:trPr>
        <w:tc>
          <w:tcPr>
            <w:tcW w:w="557" w:type="dxa"/>
            <w:tcBorders>
              <w:top w:val="nil"/>
              <w:left w:val="single" w:sz="8" w:space="0" w:color="auto"/>
              <w:bottom w:val="single" w:sz="8" w:space="0" w:color="auto"/>
              <w:right w:val="single" w:sz="8" w:space="0" w:color="auto"/>
            </w:tcBorders>
            <w:hideMark/>
          </w:tcPr>
          <w:p w14:paraId="53542F4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127" w:type="dxa"/>
            <w:tcBorders>
              <w:top w:val="nil"/>
              <w:left w:val="nil"/>
              <w:bottom w:val="single" w:sz="8" w:space="0" w:color="auto"/>
              <w:right w:val="single" w:sz="8" w:space="0" w:color="auto"/>
            </w:tcBorders>
            <w:hideMark/>
          </w:tcPr>
          <w:p w14:paraId="5FA57CD2" w14:textId="77777777" w:rsidR="0013416A" w:rsidRPr="00D223B6" w:rsidRDefault="0013416A"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 xml:space="preserve">Скобы для </w:t>
            </w:r>
            <w:proofErr w:type="spellStart"/>
            <w:r w:rsidRPr="00D223B6">
              <w:rPr>
                <w:rFonts w:ascii="Times New Roman" w:eastAsia="Times New Roman" w:hAnsi="Times New Roman"/>
                <w:sz w:val="24"/>
                <w:szCs w:val="24"/>
                <w:lang w:eastAsia="ru-RU"/>
              </w:rPr>
              <w:t>степлера</w:t>
            </w:r>
            <w:proofErr w:type="spellEnd"/>
            <w:r w:rsidRPr="00D223B6">
              <w:rPr>
                <w:rFonts w:ascii="Times New Roman" w:eastAsia="Times New Roman" w:hAnsi="Times New Roman"/>
                <w:sz w:val="24"/>
                <w:szCs w:val="24"/>
                <w:lang w:eastAsia="ru-RU"/>
              </w:rPr>
              <w:t xml:space="preserve"> №23/13 </w:t>
            </w:r>
            <w:proofErr w:type="spellStart"/>
            <w:r w:rsidRPr="00D223B6">
              <w:rPr>
                <w:rFonts w:ascii="Times New Roman" w:eastAsia="Times New Roman" w:hAnsi="Times New Roman"/>
                <w:sz w:val="24"/>
                <w:szCs w:val="24"/>
                <w:lang w:eastAsia="ru-RU"/>
              </w:rPr>
              <w:t>Attache</w:t>
            </w:r>
            <w:proofErr w:type="spellEnd"/>
            <w:r w:rsidRPr="00D223B6">
              <w:rPr>
                <w:rFonts w:ascii="Times New Roman" w:eastAsia="Times New Roman" w:hAnsi="Times New Roman"/>
                <w:sz w:val="24"/>
                <w:szCs w:val="24"/>
                <w:lang w:eastAsia="ru-RU"/>
              </w:rPr>
              <w:t xml:space="preserve"> оцинкованные (1000 штук в упаковке) </w:t>
            </w:r>
          </w:p>
          <w:p w14:paraId="6AB2649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p w14:paraId="58C91E89"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Тип и размер скоб для </w:t>
            </w:r>
            <w:proofErr w:type="spellStart"/>
            <w:r>
              <w:rPr>
                <w:rFonts w:ascii="Times New Roman" w:eastAsia="Times New Roman" w:hAnsi="Times New Roman"/>
                <w:sz w:val="24"/>
                <w:szCs w:val="24"/>
                <w:lang w:eastAsia="ru-RU"/>
              </w:rPr>
              <w:t>степлера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23/13</w:t>
            </w:r>
          </w:p>
          <w:p w14:paraId="36A56462"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сшиваемых листов: 100 лист</w:t>
            </w:r>
          </w:p>
          <w:p w14:paraId="0208CBB0" w14:textId="77777777" w:rsidR="0013416A" w:rsidRPr="00754815"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металл</w:t>
            </w:r>
            <w:r w:rsidRPr="00754815">
              <w:rPr>
                <w:rFonts w:ascii="Times New Roman" w:eastAsia="Times New Roman" w:hAnsi="Times New Roman"/>
                <w:sz w:val="24"/>
                <w:szCs w:val="24"/>
                <w:lang w:eastAsia="ru-RU"/>
              </w:rPr>
              <w:t xml:space="preserve"> </w:t>
            </w:r>
          </w:p>
          <w:p w14:paraId="267AC860"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Цвет</w:t>
            </w:r>
            <w:r>
              <w:rPr>
                <w:rFonts w:ascii="Times New Roman" w:eastAsia="Times New Roman" w:hAnsi="Times New Roman"/>
                <w:sz w:val="24"/>
                <w:szCs w:val="24"/>
                <w:lang w:eastAsia="ru-RU"/>
              </w:rPr>
              <w:t xml:space="preserve"> скоб</w:t>
            </w:r>
            <w:r w:rsidRPr="00754815">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серебристый</w:t>
            </w:r>
          </w:p>
          <w:p w14:paraId="4F65CF83"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оличество скоб</w:t>
            </w:r>
            <w:r w:rsidRPr="00754815">
              <w:rPr>
                <w:rFonts w:ascii="Times New Roman" w:eastAsia="Times New Roman" w:hAnsi="Times New Roman"/>
                <w:sz w:val="24"/>
                <w:szCs w:val="24"/>
                <w:lang w:eastAsia="ru-RU"/>
              </w:rPr>
              <w:t xml:space="preserve">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1000</w:t>
            </w:r>
            <w:r w:rsidRPr="0094178D">
              <w:rPr>
                <w:rFonts w:ascii="Times New Roman" w:eastAsia="Times New Roman" w:hAnsi="Times New Roman"/>
                <w:sz w:val="24"/>
                <w:szCs w:val="24"/>
                <w:lang w:eastAsia="ru-RU"/>
              </w:rPr>
              <w:t>.</w:t>
            </w:r>
          </w:p>
          <w:p w14:paraId="0FD6ADC2"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упаковок в коробе: 10уп.</w:t>
            </w:r>
          </w:p>
          <w:p w14:paraId="39D4A4CC" w14:textId="77777777" w:rsidR="0013416A" w:rsidRPr="0094178D"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Венгрия</w:t>
            </w:r>
          </w:p>
        </w:tc>
        <w:tc>
          <w:tcPr>
            <w:tcW w:w="567" w:type="dxa"/>
            <w:tcBorders>
              <w:top w:val="nil"/>
              <w:left w:val="nil"/>
              <w:bottom w:val="single" w:sz="8" w:space="0" w:color="auto"/>
              <w:right w:val="single" w:sz="8" w:space="0" w:color="auto"/>
            </w:tcBorders>
            <w:hideMark/>
          </w:tcPr>
          <w:p w14:paraId="2DC2FE3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2C9FC1E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59CCA3D8" w14:textId="77777777" w:rsidTr="00D90088">
        <w:trPr>
          <w:cantSplit/>
          <w:trHeight w:val="840"/>
        </w:trPr>
        <w:tc>
          <w:tcPr>
            <w:tcW w:w="557" w:type="dxa"/>
            <w:tcBorders>
              <w:top w:val="nil"/>
              <w:left w:val="single" w:sz="8" w:space="0" w:color="auto"/>
              <w:bottom w:val="single" w:sz="4" w:space="0" w:color="auto"/>
              <w:right w:val="single" w:sz="8" w:space="0" w:color="auto"/>
            </w:tcBorders>
            <w:hideMark/>
          </w:tcPr>
          <w:p w14:paraId="205FDEA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127" w:type="dxa"/>
            <w:tcBorders>
              <w:top w:val="nil"/>
              <w:left w:val="nil"/>
              <w:bottom w:val="single" w:sz="4" w:space="0" w:color="auto"/>
              <w:right w:val="single" w:sz="8" w:space="0" w:color="auto"/>
            </w:tcBorders>
            <w:hideMark/>
          </w:tcPr>
          <w:p w14:paraId="18EEAF9A" w14:textId="77777777" w:rsidR="0013416A" w:rsidRPr="00D223B6" w:rsidRDefault="0013416A"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 xml:space="preserve">Скобы для </w:t>
            </w:r>
            <w:proofErr w:type="spellStart"/>
            <w:r w:rsidRPr="00D223B6">
              <w:rPr>
                <w:rFonts w:ascii="Times New Roman" w:eastAsia="Times New Roman" w:hAnsi="Times New Roman"/>
                <w:sz w:val="24"/>
                <w:szCs w:val="24"/>
                <w:lang w:eastAsia="ru-RU"/>
              </w:rPr>
              <w:t>степлера</w:t>
            </w:r>
            <w:proofErr w:type="spellEnd"/>
            <w:r w:rsidRPr="00D223B6">
              <w:rPr>
                <w:rFonts w:ascii="Times New Roman" w:eastAsia="Times New Roman" w:hAnsi="Times New Roman"/>
                <w:sz w:val="24"/>
                <w:szCs w:val="24"/>
                <w:lang w:eastAsia="ru-RU"/>
              </w:rPr>
              <w:t xml:space="preserve"> №23/15 </w:t>
            </w:r>
            <w:proofErr w:type="spellStart"/>
            <w:r w:rsidRPr="00D223B6">
              <w:rPr>
                <w:rFonts w:ascii="Times New Roman" w:eastAsia="Times New Roman" w:hAnsi="Times New Roman"/>
                <w:sz w:val="24"/>
                <w:szCs w:val="24"/>
                <w:lang w:eastAsia="ru-RU"/>
              </w:rPr>
              <w:t>Attache</w:t>
            </w:r>
            <w:proofErr w:type="spellEnd"/>
            <w:r w:rsidRPr="00D223B6">
              <w:rPr>
                <w:rFonts w:ascii="Times New Roman" w:eastAsia="Times New Roman" w:hAnsi="Times New Roman"/>
                <w:sz w:val="24"/>
                <w:szCs w:val="24"/>
                <w:lang w:eastAsia="ru-RU"/>
              </w:rPr>
              <w:t xml:space="preserve"> оцинкованные (1000 штук в упаковке)</w:t>
            </w:r>
          </w:p>
          <w:p w14:paraId="17D35A2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p w14:paraId="2235336D"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Тип и размер скоб для </w:t>
            </w:r>
            <w:proofErr w:type="spellStart"/>
            <w:r>
              <w:rPr>
                <w:rFonts w:ascii="Times New Roman" w:eastAsia="Times New Roman" w:hAnsi="Times New Roman"/>
                <w:sz w:val="24"/>
                <w:szCs w:val="24"/>
                <w:lang w:eastAsia="ru-RU"/>
              </w:rPr>
              <w:t>степлера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23/15</w:t>
            </w:r>
          </w:p>
          <w:p w14:paraId="6E02A01B"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сшиваемых листов: 130 лист</w:t>
            </w:r>
          </w:p>
          <w:p w14:paraId="75C51EE5"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металл</w:t>
            </w:r>
            <w:r w:rsidRPr="00754815">
              <w:rPr>
                <w:rFonts w:ascii="Times New Roman" w:eastAsia="Times New Roman" w:hAnsi="Times New Roman"/>
                <w:sz w:val="24"/>
                <w:szCs w:val="24"/>
                <w:lang w:eastAsia="ru-RU"/>
              </w:rPr>
              <w:t xml:space="preserve"> </w:t>
            </w:r>
          </w:p>
          <w:p w14:paraId="263F3765" w14:textId="77777777" w:rsidR="0013416A" w:rsidRPr="00754815"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покрытия: цинковое</w:t>
            </w:r>
          </w:p>
          <w:p w14:paraId="623CEF70"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Цвет</w:t>
            </w:r>
            <w:r>
              <w:rPr>
                <w:rFonts w:ascii="Times New Roman" w:eastAsia="Times New Roman" w:hAnsi="Times New Roman"/>
                <w:sz w:val="24"/>
                <w:szCs w:val="24"/>
                <w:lang w:eastAsia="ru-RU"/>
              </w:rPr>
              <w:t xml:space="preserve"> скоб</w:t>
            </w:r>
            <w:r w:rsidRPr="00754815">
              <w:rPr>
                <w:rFonts w:ascii="Times New Roman" w:eastAsia="Times New Roman" w:hAnsi="Times New Roman"/>
                <w:sz w:val="24"/>
                <w:szCs w:val="24"/>
                <w:lang w:eastAsia="ru-RU"/>
              </w:rPr>
              <w:t xml:space="preserve">: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серебристый</w:t>
            </w:r>
          </w:p>
          <w:p w14:paraId="56BA7C0B" w14:textId="77777777" w:rsidR="0013416A" w:rsidRDefault="0013416A" w:rsidP="00D90088">
            <w:pPr>
              <w:spacing w:after="0"/>
              <w:rPr>
                <w:rFonts w:ascii="Times New Roman" w:eastAsia="Times New Roman" w:hAnsi="Times New Roman"/>
                <w:sz w:val="24"/>
                <w:szCs w:val="24"/>
                <w:lang w:eastAsia="ru-RU"/>
              </w:rPr>
            </w:pPr>
            <w:r w:rsidRPr="00754815">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оличество скоб</w:t>
            </w:r>
            <w:r w:rsidRPr="00754815">
              <w:rPr>
                <w:rFonts w:ascii="Times New Roman" w:eastAsia="Times New Roman" w:hAnsi="Times New Roman"/>
                <w:sz w:val="24"/>
                <w:szCs w:val="24"/>
                <w:lang w:eastAsia="ru-RU"/>
              </w:rPr>
              <w:t xml:space="preserve"> в упаковке: </w:t>
            </w:r>
            <w:r w:rsidRPr="00754815">
              <w:rPr>
                <w:rFonts w:ascii="Times New Roman" w:eastAsia="Times New Roman" w:hAnsi="Times New Roman"/>
                <w:sz w:val="24"/>
                <w:szCs w:val="24"/>
                <w:lang w:eastAsia="ru-RU"/>
              </w:rPr>
              <w:tab/>
            </w:r>
            <w:r>
              <w:rPr>
                <w:rFonts w:ascii="Times New Roman" w:eastAsia="Times New Roman" w:hAnsi="Times New Roman"/>
                <w:sz w:val="24"/>
                <w:szCs w:val="24"/>
                <w:lang w:eastAsia="ru-RU"/>
              </w:rPr>
              <w:t>1000</w:t>
            </w:r>
            <w:r w:rsidRPr="0094178D">
              <w:rPr>
                <w:rFonts w:ascii="Times New Roman" w:eastAsia="Times New Roman" w:hAnsi="Times New Roman"/>
                <w:sz w:val="24"/>
                <w:szCs w:val="24"/>
                <w:lang w:eastAsia="ru-RU"/>
              </w:rPr>
              <w:t>.</w:t>
            </w:r>
          </w:p>
          <w:p w14:paraId="4B35A277" w14:textId="77777777" w:rsidR="0013416A"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упаковок в коробе: 10уп.</w:t>
            </w:r>
          </w:p>
          <w:p w14:paraId="63A67B5B" w14:textId="77777777" w:rsidR="0013416A" w:rsidRPr="0094178D" w:rsidRDefault="0013416A" w:rsidP="00D9008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Китай</w:t>
            </w:r>
          </w:p>
        </w:tc>
        <w:tc>
          <w:tcPr>
            <w:tcW w:w="567" w:type="dxa"/>
            <w:tcBorders>
              <w:top w:val="nil"/>
              <w:left w:val="nil"/>
              <w:bottom w:val="single" w:sz="4" w:space="0" w:color="auto"/>
              <w:right w:val="single" w:sz="8" w:space="0" w:color="auto"/>
            </w:tcBorders>
            <w:hideMark/>
          </w:tcPr>
          <w:p w14:paraId="04D740E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50E0C40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63B4698B"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hideMark/>
          </w:tcPr>
          <w:p w14:paraId="1AB67FD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p>
        </w:tc>
        <w:tc>
          <w:tcPr>
            <w:tcW w:w="2127" w:type="dxa"/>
            <w:tcBorders>
              <w:top w:val="single" w:sz="4" w:space="0" w:color="auto"/>
              <w:left w:val="nil"/>
              <w:bottom w:val="single" w:sz="4" w:space="0" w:color="auto"/>
              <w:right w:val="single" w:sz="8" w:space="0" w:color="auto"/>
            </w:tcBorders>
            <w:hideMark/>
          </w:tcPr>
          <w:p w14:paraId="66543ECA" w14:textId="77777777" w:rsidR="0013416A" w:rsidRPr="00D223B6" w:rsidRDefault="0013416A" w:rsidP="00D90088">
            <w:pPr>
              <w:spacing w:after="0" w:line="240" w:lineRule="auto"/>
              <w:rPr>
                <w:rFonts w:ascii="Times New Roman" w:eastAsia="Times New Roman" w:hAnsi="Times New Roman"/>
                <w:sz w:val="24"/>
                <w:szCs w:val="24"/>
                <w:lang w:eastAsia="ru-RU"/>
              </w:rPr>
            </w:pPr>
            <w:r w:rsidRPr="00D223B6">
              <w:rPr>
                <w:rFonts w:ascii="Times New Roman" w:eastAsia="Times New Roman" w:hAnsi="Times New Roman"/>
                <w:sz w:val="24"/>
                <w:szCs w:val="24"/>
                <w:lang w:eastAsia="ru-RU"/>
              </w:rPr>
              <w:t>Папка для бумаг с завязками (260 г/</w:t>
            </w:r>
            <w:proofErr w:type="spellStart"/>
            <w:r w:rsidRPr="00D223B6">
              <w:rPr>
                <w:rFonts w:ascii="Times New Roman" w:eastAsia="Times New Roman" w:hAnsi="Times New Roman"/>
                <w:sz w:val="24"/>
                <w:szCs w:val="24"/>
                <w:lang w:eastAsia="ru-RU"/>
              </w:rPr>
              <w:t>кв.м</w:t>
            </w:r>
            <w:proofErr w:type="spellEnd"/>
            <w:r w:rsidRPr="00D223B6">
              <w:rPr>
                <w:rFonts w:ascii="Times New Roman" w:eastAsia="Times New Roman" w:hAnsi="Times New Roman"/>
                <w:sz w:val="24"/>
                <w:szCs w:val="24"/>
                <w:lang w:eastAsia="ru-RU"/>
              </w:rPr>
              <w:t>, немелованная, 20 штук в упаковке)</w:t>
            </w:r>
          </w:p>
          <w:p w14:paraId="48F9AEB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9"/>
              <w:gridCol w:w="781"/>
            </w:tblGrid>
            <w:tr w:rsidR="0013416A" w:rsidRPr="00CB0EEF" w14:paraId="48F8C777" w14:textId="77777777" w:rsidTr="00D90088">
              <w:trPr>
                <w:tblCellSpacing w:w="15" w:type="dxa"/>
              </w:trPr>
              <w:tc>
                <w:tcPr>
                  <w:tcW w:w="2774" w:type="dxa"/>
                  <w:vAlign w:val="center"/>
                  <w:hideMark/>
                </w:tcPr>
                <w:p w14:paraId="2DB15CF5"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Материал: </w:t>
                  </w:r>
                </w:p>
              </w:tc>
              <w:tc>
                <w:tcPr>
                  <w:tcW w:w="736" w:type="dxa"/>
                  <w:vAlign w:val="center"/>
                  <w:hideMark/>
                </w:tcPr>
                <w:p w14:paraId="0847E3BF"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картон </w:t>
                  </w:r>
                </w:p>
              </w:tc>
            </w:tr>
            <w:tr w:rsidR="0013416A" w:rsidRPr="00CB0EEF" w14:paraId="745ACE6D" w14:textId="77777777" w:rsidTr="00D90088">
              <w:trPr>
                <w:tblCellSpacing w:w="15" w:type="dxa"/>
              </w:trPr>
              <w:tc>
                <w:tcPr>
                  <w:tcW w:w="2774" w:type="dxa"/>
                  <w:vAlign w:val="center"/>
                  <w:hideMark/>
                </w:tcPr>
                <w:p w14:paraId="0B08F919"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Плотность картона, г/</w:t>
                  </w:r>
                  <w:proofErr w:type="spellStart"/>
                  <w:r w:rsidRPr="00CB0EEF">
                    <w:rPr>
                      <w:rFonts w:ascii="Times New Roman" w:eastAsia="Times New Roman" w:hAnsi="Times New Roman"/>
                      <w:sz w:val="24"/>
                      <w:szCs w:val="24"/>
                      <w:lang w:eastAsia="ru-RU"/>
                    </w:rPr>
                    <w:t>кв.м</w:t>
                  </w:r>
                  <w:proofErr w:type="spellEnd"/>
                  <w:r w:rsidRPr="00CB0EEF">
                    <w:rPr>
                      <w:rFonts w:ascii="Times New Roman" w:eastAsia="Times New Roman" w:hAnsi="Times New Roman"/>
                      <w:sz w:val="24"/>
                      <w:szCs w:val="24"/>
                      <w:lang w:eastAsia="ru-RU"/>
                    </w:rPr>
                    <w:t xml:space="preserve">: </w:t>
                  </w:r>
                </w:p>
              </w:tc>
              <w:tc>
                <w:tcPr>
                  <w:tcW w:w="736" w:type="dxa"/>
                  <w:vAlign w:val="center"/>
                  <w:hideMark/>
                </w:tcPr>
                <w:p w14:paraId="7248F7E4"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260 </w:t>
                  </w:r>
                </w:p>
              </w:tc>
            </w:tr>
            <w:tr w:rsidR="0013416A" w:rsidRPr="00CB0EEF" w14:paraId="095E29C2" w14:textId="77777777" w:rsidTr="00D90088">
              <w:trPr>
                <w:tblCellSpacing w:w="15" w:type="dxa"/>
              </w:trPr>
              <w:tc>
                <w:tcPr>
                  <w:tcW w:w="2774" w:type="dxa"/>
                  <w:vAlign w:val="center"/>
                  <w:hideMark/>
                </w:tcPr>
                <w:p w14:paraId="5AAE1B50"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Ширина корешка, мм: </w:t>
                  </w:r>
                </w:p>
              </w:tc>
              <w:tc>
                <w:tcPr>
                  <w:tcW w:w="736" w:type="dxa"/>
                  <w:vAlign w:val="center"/>
                  <w:hideMark/>
                </w:tcPr>
                <w:p w14:paraId="645AC5AB"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20 </w:t>
                  </w:r>
                </w:p>
              </w:tc>
            </w:tr>
            <w:tr w:rsidR="0013416A" w:rsidRPr="00CB0EEF" w14:paraId="59DA65BE" w14:textId="77777777" w:rsidTr="00D90088">
              <w:trPr>
                <w:tblCellSpacing w:w="15" w:type="dxa"/>
              </w:trPr>
              <w:tc>
                <w:tcPr>
                  <w:tcW w:w="2774" w:type="dxa"/>
                  <w:vAlign w:val="center"/>
                  <w:hideMark/>
                </w:tcPr>
                <w:p w14:paraId="7C74BBE2"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Цвет: </w:t>
                  </w:r>
                </w:p>
              </w:tc>
              <w:tc>
                <w:tcPr>
                  <w:tcW w:w="736" w:type="dxa"/>
                  <w:vAlign w:val="center"/>
                  <w:hideMark/>
                </w:tcPr>
                <w:p w14:paraId="2558C716"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белый </w:t>
                  </w:r>
                </w:p>
              </w:tc>
            </w:tr>
            <w:tr w:rsidR="0013416A" w:rsidRPr="00CB0EEF" w14:paraId="530879C0" w14:textId="77777777" w:rsidTr="00D90088">
              <w:trPr>
                <w:tblCellSpacing w:w="15" w:type="dxa"/>
              </w:trPr>
              <w:tc>
                <w:tcPr>
                  <w:tcW w:w="2774" w:type="dxa"/>
                  <w:vAlign w:val="center"/>
                  <w:hideMark/>
                </w:tcPr>
                <w:p w14:paraId="2A7E0031"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Вместимость: </w:t>
                  </w:r>
                </w:p>
              </w:tc>
              <w:tc>
                <w:tcPr>
                  <w:tcW w:w="736" w:type="dxa"/>
                  <w:vAlign w:val="center"/>
                  <w:hideMark/>
                </w:tcPr>
                <w:p w14:paraId="3EDA2D4B"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200 </w:t>
                  </w:r>
                </w:p>
              </w:tc>
            </w:tr>
            <w:tr w:rsidR="0013416A" w:rsidRPr="00CB0EEF" w14:paraId="207F0630" w14:textId="77777777" w:rsidTr="00D90088">
              <w:trPr>
                <w:tblCellSpacing w:w="15" w:type="dxa"/>
              </w:trPr>
              <w:tc>
                <w:tcPr>
                  <w:tcW w:w="2774" w:type="dxa"/>
                  <w:vAlign w:val="center"/>
                  <w:hideMark/>
                </w:tcPr>
                <w:p w14:paraId="07339CFC" w14:textId="77777777" w:rsidR="0013416A" w:rsidRPr="00CB0EEF" w:rsidRDefault="0013416A" w:rsidP="00D90088">
                  <w:pPr>
                    <w:spacing w:after="0" w:line="240" w:lineRule="auto"/>
                    <w:rPr>
                      <w:rFonts w:ascii="Times New Roman" w:eastAsia="Times New Roman" w:hAnsi="Times New Roman"/>
                      <w:sz w:val="24"/>
                      <w:szCs w:val="24"/>
                      <w:lang w:eastAsia="ru-RU"/>
                    </w:rPr>
                  </w:pPr>
                  <w:proofErr w:type="spellStart"/>
                  <w:r w:rsidRPr="00CB0EEF">
                    <w:rPr>
                      <w:rFonts w:ascii="Times New Roman" w:eastAsia="Times New Roman" w:hAnsi="Times New Roman"/>
                      <w:sz w:val="24"/>
                      <w:szCs w:val="24"/>
                      <w:lang w:eastAsia="ru-RU"/>
                    </w:rPr>
                    <w:t>Экотовар</w:t>
                  </w:r>
                  <w:proofErr w:type="spellEnd"/>
                  <w:r w:rsidRPr="00CB0EEF">
                    <w:rPr>
                      <w:rFonts w:ascii="Times New Roman" w:eastAsia="Times New Roman" w:hAnsi="Times New Roman"/>
                      <w:sz w:val="24"/>
                      <w:szCs w:val="24"/>
                      <w:lang w:eastAsia="ru-RU"/>
                    </w:rPr>
                    <w:t xml:space="preserve">: </w:t>
                  </w:r>
                </w:p>
              </w:tc>
              <w:tc>
                <w:tcPr>
                  <w:tcW w:w="736" w:type="dxa"/>
                  <w:vAlign w:val="center"/>
                  <w:hideMark/>
                </w:tcPr>
                <w:p w14:paraId="621A280B"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Да </w:t>
                  </w:r>
                </w:p>
              </w:tc>
            </w:tr>
            <w:tr w:rsidR="0013416A" w:rsidRPr="00CB0EEF" w14:paraId="6B9AAE51" w14:textId="77777777" w:rsidTr="00D90088">
              <w:trPr>
                <w:tblCellSpacing w:w="15" w:type="dxa"/>
              </w:trPr>
              <w:tc>
                <w:tcPr>
                  <w:tcW w:w="2774" w:type="dxa"/>
                  <w:vAlign w:val="center"/>
                  <w:hideMark/>
                </w:tcPr>
                <w:p w14:paraId="441D3142"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 xml:space="preserve">Страна происхождения: </w:t>
                  </w:r>
                </w:p>
              </w:tc>
              <w:tc>
                <w:tcPr>
                  <w:tcW w:w="736" w:type="dxa"/>
                  <w:vAlign w:val="center"/>
                  <w:hideMark/>
                </w:tcPr>
                <w:p w14:paraId="2EF7984E" w14:textId="77777777" w:rsidR="0013416A" w:rsidRPr="00CB0EEF" w:rsidRDefault="0013416A" w:rsidP="00D90088">
                  <w:pPr>
                    <w:spacing w:after="0" w:line="240" w:lineRule="auto"/>
                    <w:rPr>
                      <w:rFonts w:ascii="Times New Roman" w:eastAsia="Times New Roman" w:hAnsi="Times New Roman"/>
                      <w:sz w:val="24"/>
                      <w:szCs w:val="24"/>
                      <w:lang w:eastAsia="ru-RU"/>
                    </w:rPr>
                  </w:pPr>
                  <w:r w:rsidRPr="00CB0EEF">
                    <w:rPr>
                      <w:rFonts w:ascii="Times New Roman" w:eastAsia="Times New Roman" w:hAnsi="Times New Roman"/>
                      <w:sz w:val="24"/>
                      <w:szCs w:val="24"/>
                      <w:lang w:eastAsia="ru-RU"/>
                    </w:rPr>
                    <w:t>Россия</w:t>
                  </w:r>
                </w:p>
              </w:tc>
            </w:tr>
          </w:tbl>
          <w:p w14:paraId="281E4C4B" w14:textId="77777777" w:rsidR="0013416A" w:rsidRPr="00B373B2" w:rsidRDefault="0013416A" w:rsidP="00D90088">
            <w:pPr>
              <w:spacing w:after="0"/>
            </w:pPr>
          </w:p>
        </w:tc>
        <w:tc>
          <w:tcPr>
            <w:tcW w:w="567" w:type="dxa"/>
            <w:tcBorders>
              <w:top w:val="single" w:sz="4" w:space="0" w:color="auto"/>
              <w:left w:val="nil"/>
              <w:bottom w:val="single" w:sz="4" w:space="0" w:color="auto"/>
              <w:right w:val="single" w:sz="8" w:space="0" w:color="auto"/>
            </w:tcBorders>
            <w:hideMark/>
          </w:tcPr>
          <w:p w14:paraId="2D619E42" w14:textId="77777777" w:rsidR="0013416A" w:rsidRPr="00B373B2" w:rsidRDefault="0013416A" w:rsidP="00D90088">
            <w:pPr>
              <w:spacing w:after="0"/>
            </w:pPr>
            <w:proofErr w:type="spellStart"/>
            <w:r>
              <w:t>Уп</w:t>
            </w:r>
            <w:proofErr w:type="spellEnd"/>
            <w:r>
              <w:t>.</w:t>
            </w:r>
          </w:p>
        </w:tc>
        <w:tc>
          <w:tcPr>
            <w:tcW w:w="819" w:type="dxa"/>
            <w:tcBorders>
              <w:top w:val="single" w:sz="4" w:space="0" w:color="auto"/>
              <w:left w:val="nil"/>
              <w:bottom w:val="single" w:sz="4" w:space="0" w:color="auto"/>
              <w:right w:val="single" w:sz="8" w:space="0" w:color="auto"/>
            </w:tcBorders>
            <w:hideMark/>
          </w:tcPr>
          <w:p w14:paraId="1501089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13416A" w:rsidRPr="0094178D" w14:paraId="017E1653" w14:textId="77777777" w:rsidTr="00D90088">
        <w:trPr>
          <w:cantSplit/>
          <w:trHeight w:val="1271"/>
        </w:trPr>
        <w:tc>
          <w:tcPr>
            <w:tcW w:w="557" w:type="dxa"/>
            <w:tcBorders>
              <w:top w:val="single" w:sz="4" w:space="0" w:color="auto"/>
              <w:left w:val="single" w:sz="8" w:space="0" w:color="auto"/>
              <w:bottom w:val="single" w:sz="8" w:space="0" w:color="auto"/>
              <w:right w:val="single" w:sz="8" w:space="0" w:color="auto"/>
            </w:tcBorders>
            <w:hideMark/>
          </w:tcPr>
          <w:p w14:paraId="1B41D2A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127" w:type="dxa"/>
            <w:tcBorders>
              <w:top w:val="single" w:sz="4" w:space="0" w:color="auto"/>
              <w:left w:val="nil"/>
              <w:bottom w:val="single" w:sz="8" w:space="0" w:color="auto"/>
              <w:right w:val="single" w:sz="8" w:space="0" w:color="auto"/>
            </w:tcBorders>
            <w:hideMark/>
          </w:tcPr>
          <w:p w14:paraId="473B7D14" w14:textId="77777777" w:rsidR="0013416A" w:rsidRPr="00AF710E" w:rsidRDefault="0013416A"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Скрепки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w:t>
            </w:r>
            <w:proofErr w:type="spellStart"/>
            <w:r w:rsidRPr="00AF710E">
              <w:rPr>
                <w:rFonts w:ascii="Times New Roman" w:eastAsia="Times New Roman" w:hAnsi="Times New Roman"/>
                <w:sz w:val="24"/>
                <w:szCs w:val="24"/>
                <w:lang w:eastAsia="ru-RU"/>
              </w:rPr>
              <w:t>Economy</w:t>
            </w:r>
            <w:proofErr w:type="spellEnd"/>
            <w:r w:rsidRPr="00AF710E">
              <w:rPr>
                <w:rFonts w:ascii="Times New Roman" w:eastAsia="Times New Roman" w:hAnsi="Times New Roman"/>
                <w:sz w:val="24"/>
                <w:szCs w:val="24"/>
                <w:lang w:eastAsia="ru-RU"/>
              </w:rPr>
              <w:t xml:space="preserve"> полимерные </w:t>
            </w:r>
            <w:proofErr w:type="spellStart"/>
            <w:r w:rsidRPr="00AF710E">
              <w:rPr>
                <w:rFonts w:ascii="Times New Roman" w:eastAsia="Times New Roman" w:hAnsi="Times New Roman"/>
                <w:sz w:val="24"/>
                <w:szCs w:val="24"/>
                <w:lang w:eastAsia="ru-RU"/>
              </w:rPr>
              <w:t>негофрированные</w:t>
            </w:r>
            <w:proofErr w:type="spellEnd"/>
            <w:r w:rsidRPr="00AF710E">
              <w:rPr>
                <w:rFonts w:ascii="Times New Roman" w:eastAsia="Times New Roman" w:hAnsi="Times New Roman"/>
                <w:sz w:val="24"/>
                <w:szCs w:val="24"/>
                <w:lang w:eastAsia="ru-RU"/>
              </w:rPr>
              <w:t xml:space="preserve"> 50 мм (100 штук в упаковке)</w:t>
            </w:r>
          </w:p>
          <w:p w14:paraId="503A406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13416A" w:rsidRPr="001E2151" w14:paraId="5F5B6976" w14:textId="77777777" w:rsidTr="00D90088">
              <w:trPr>
                <w:tblCellSpacing w:w="15" w:type="dxa"/>
              </w:trPr>
              <w:tc>
                <w:tcPr>
                  <w:tcW w:w="2489" w:type="dxa"/>
                  <w:vAlign w:val="center"/>
                  <w:hideMark/>
                </w:tcPr>
                <w:p w14:paraId="65C4BA7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мм: </w:t>
                  </w:r>
                </w:p>
              </w:tc>
              <w:tc>
                <w:tcPr>
                  <w:tcW w:w="1595" w:type="dxa"/>
                  <w:vAlign w:val="center"/>
                  <w:hideMark/>
                </w:tcPr>
                <w:p w14:paraId="4731DF9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13416A" w:rsidRPr="001E2151" w14:paraId="24632955" w14:textId="77777777" w:rsidTr="00D90088">
              <w:trPr>
                <w:tblCellSpacing w:w="15" w:type="dxa"/>
              </w:trPr>
              <w:tc>
                <w:tcPr>
                  <w:tcW w:w="2489" w:type="dxa"/>
                  <w:vAlign w:val="center"/>
                  <w:hideMark/>
                </w:tcPr>
                <w:p w14:paraId="50E9CA41"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Покрытие материала: </w:t>
                  </w:r>
                </w:p>
              </w:tc>
              <w:tc>
                <w:tcPr>
                  <w:tcW w:w="1595" w:type="dxa"/>
                  <w:vAlign w:val="center"/>
                  <w:hideMark/>
                </w:tcPr>
                <w:p w14:paraId="3400F92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полимерное </w:t>
                  </w:r>
                </w:p>
              </w:tc>
            </w:tr>
            <w:tr w:rsidR="0013416A" w:rsidRPr="001E2151" w14:paraId="277A44ED" w14:textId="77777777" w:rsidTr="00D90088">
              <w:trPr>
                <w:tblCellSpacing w:w="15" w:type="dxa"/>
              </w:trPr>
              <w:tc>
                <w:tcPr>
                  <w:tcW w:w="2489" w:type="dxa"/>
                  <w:vAlign w:val="center"/>
                  <w:hideMark/>
                </w:tcPr>
                <w:p w14:paraId="0B356565"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Форма скрепки: </w:t>
                  </w:r>
                </w:p>
              </w:tc>
              <w:tc>
                <w:tcPr>
                  <w:tcW w:w="1595" w:type="dxa"/>
                  <w:vAlign w:val="center"/>
                  <w:hideMark/>
                </w:tcPr>
                <w:p w14:paraId="1A7F7A0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овальная </w:t>
                  </w:r>
                </w:p>
              </w:tc>
            </w:tr>
            <w:tr w:rsidR="0013416A" w:rsidRPr="001E2151" w14:paraId="0CC0BC3C" w14:textId="77777777" w:rsidTr="00D90088">
              <w:trPr>
                <w:tblCellSpacing w:w="15" w:type="dxa"/>
              </w:trPr>
              <w:tc>
                <w:tcPr>
                  <w:tcW w:w="2489" w:type="dxa"/>
                  <w:vAlign w:val="center"/>
                  <w:hideMark/>
                </w:tcPr>
                <w:p w14:paraId="18B309C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595" w:type="dxa"/>
                  <w:vAlign w:val="center"/>
                  <w:hideMark/>
                </w:tcPr>
                <w:p w14:paraId="278AA3F5"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 ассортименте </w:t>
                  </w:r>
                </w:p>
              </w:tc>
            </w:tr>
            <w:tr w:rsidR="0013416A" w:rsidRPr="001E2151" w14:paraId="09E55365" w14:textId="77777777" w:rsidTr="00D90088">
              <w:trPr>
                <w:tblCellSpacing w:w="15" w:type="dxa"/>
              </w:trPr>
              <w:tc>
                <w:tcPr>
                  <w:tcW w:w="2489" w:type="dxa"/>
                  <w:vAlign w:val="center"/>
                  <w:hideMark/>
                </w:tcPr>
                <w:p w14:paraId="5901EF2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Гофрированные: </w:t>
                  </w:r>
                </w:p>
              </w:tc>
              <w:tc>
                <w:tcPr>
                  <w:tcW w:w="1595" w:type="dxa"/>
                  <w:vAlign w:val="center"/>
                  <w:hideMark/>
                </w:tcPr>
                <w:p w14:paraId="3A41D06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13416A" w:rsidRPr="001E2151" w14:paraId="7AADB465" w14:textId="77777777" w:rsidTr="00D90088">
              <w:trPr>
                <w:tblCellSpacing w:w="15" w:type="dxa"/>
              </w:trPr>
              <w:tc>
                <w:tcPr>
                  <w:tcW w:w="2489" w:type="dxa"/>
                  <w:vAlign w:val="center"/>
                  <w:hideMark/>
                </w:tcPr>
                <w:p w14:paraId="3DBCF7D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157D157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шт. </w:t>
                  </w:r>
                </w:p>
              </w:tc>
            </w:tr>
            <w:tr w:rsidR="0013416A" w:rsidRPr="001E2151" w14:paraId="391E3B67" w14:textId="77777777" w:rsidTr="00D90088">
              <w:trPr>
                <w:tblCellSpacing w:w="15" w:type="dxa"/>
              </w:trPr>
              <w:tc>
                <w:tcPr>
                  <w:tcW w:w="2489" w:type="dxa"/>
                  <w:vAlign w:val="center"/>
                  <w:hideMark/>
                </w:tcPr>
                <w:p w14:paraId="74EE870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595" w:type="dxa"/>
                  <w:vAlign w:val="center"/>
                  <w:hideMark/>
                </w:tcPr>
                <w:p w14:paraId="7DBF90A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w:t>
                  </w:r>
                </w:p>
              </w:tc>
            </w:tr>
            <w:tr w:rsidR="0013416A" w:rsidRPr="001E2151" w14:paraId="26E51A49" w14:textId="77777777" w:rsidTr="00D90088">
              <w:trPr>
                <w:tblCellSpacing w:w="15" w:type="dxa"/>
              </w:trPr>
              <w:tc>
                <w:tcPr>
                  <w:tcW w:w="2489" w:type="dxa"/>
                  <w:vAlign w:val="center"/>
                  <w:hideMark/>
                </w:tcPr>
                <w:p w14:paraId="57D9B050"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554DDB5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Китай </w:t>
                  </w:r>
                </w:p>
              </w:tc>
            </w:tr>
          </w:tbl>
          <w:p w14:paraId="3E2E2F6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0CDD1D7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19C04E0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20</w:t>
            </w:r>
          </w:p>
        </w:tc>
      </w:tr>
      <w:tr w:rsidR="0013416A" w:rsidRPr="0094178D" w14:paraId="423BCF3E" w14:textId="77777777" w:rsidTr="00D90088">
        <w:trPr>
          <w:cantSplit/>
          <w:trHeight w:val="1261"/>
        </w:trPr>
        <w:tc>
          <w:tcPr>
            <w:tcW w:w="557" w:type="dxa"/>
            <w:tcBorders>
              <w:top w:val="nil"/>
              <w:left w:val="single" w:sz="8" w:space="0" w:color="auto"/>
              <w:bottom w:val="single" w:sz="8" w:space="0" w:color="auto"/>
              <w:right w:val="single" w:sz="8" w:space="0" w:color="auto"/>
            </w:tcBorders>
            <w:hideMark/>
          </w:tcPr>
          <w:p w14:paraId="5D2B0EF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127" w:type="dxa"/>
            <w:tcBorders>
              <w:top w:val="nil"/>
              <w:left w:val="nil"/>
              <w:bottom w:val="single" w:sz="8" w:space="0" w:color="auto"/>
              <w:right w:val="single" w:sz="8" w:space="0" w:color="auto"/>
            </w:tcBorders>
            <w:hideMark/>
          </w:tcPr>
          <w:p w14:paraId="57EA2F5D" w14:textId="77777777" w:rsidR="0013416A" w:rsidRPr="00AF710E" w:rsidRDefault="0013416A"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Скрепки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цветные металлические с полимерным покрытием 28 мм (100 штук в упаковке)</w:t>
            </w:r>
          </w:p>
          <w:p w14:paraId="4E27DDF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17"/>
            </w:tblGrid>
            <w:tr w:rsidR="0013416A" w:rsidRPr="001E2151" w14:paraId="148F2E61" w14:textId="77777777" w:rsidTr="00D90088">
              <w:trPr>
                <w:tblCellSpacing w:w="15" w:type="dxa"/>
              </w:trPr>
              <w:tc>
                <w:tcPr>
                  <w:tcW w:w="2489" w:type="dxa"/>
                  <w:vAlign w:val="center"/>
                  <w:hideMark/>
                </w:tcPr>
                <w:p w14:paraId="6A7B757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мм: </w:t>
                  </w:r>
                </w:p>
              </w:tc>
              <w:tc>
                <w:tcPr>
                  <w:tcW w:w="1472" w:type="dxa"/>
                  <w:vAlign w:val="center"/>
                  <w:hideMark/>
                </w:tcPr>
                <w:p w14:paraId="1D56588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28 </w:t>
                  </w:r>
                </w:p>
              </w:tc>
            </w:tr>
            <w:tr w:rsidR="0013416A" w:rsidRPr="001E2151" w14:paraId="778F16A6" w14:textId="77777777" w:rsidTr="00D90088">
              <w:trPr>
                <w:tblCellSpacing w:w="15" w:type="dxa"/>
              </w:trPr>
              <w:tc>
                <w:tcPr>
                  <w:tcW w:w="2489" w:type="dxa"/>
                  <w:vAlign w:val="center"/>
                  <w:hideMark/>
                </w:tcPr>
                <w:p w14:paraId="53F2F1F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Покрытие материала: </w:t>
                  </w:r>
                </w:p>
              </w:tc>
              <w:tc>
                <w:tcPr>
                  <w:tcW w:w="1472" w:type="dxa"/>
                  <w:vAlign w:val="center"/>
                  <w:hideMark/>
                </w:tcPr>
                <w:p w14:paraId="2A39697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полимерное </w:t>
                  </w:r>
                </w:p>
              </w:tc>
            </w:tr>
            <w:tr w:rsidR="0013416A" w:rsidRPr="001E2151" w14:paraId="1AEE2F1A" w14:textId="77777777" w:rsidTr="00D90088">
              <w:trPr>
                <w:tblCellSpacing w:w="15" w:type="dxa"/>
              </w:trPr>
              <w:tc>
                <w:tcPr>
                  <w:tcW w:w="2489" w:type="dxa"/>
                  <w:vAlign w:val="center"/>
                  <w:hideMark/>
                </w:tcPr>
                <w:p w14:paraId="4764CF2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Форма скрепки: </w:t>
                  </w:r>
                </w:p>
              </w:tc>
              <w:tc>
                <w:tcPr>
                  <w:tcW w:w="1472" w:type="dxa"/>
                  <w:vAlign w:val="center"/>
                  <w:hideMark/>
                </w:tcPr>
                <w:p w14:paraId="016BAD90"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овальная </w:t>
                  </w:r>
                </w:p>
              </w:tc>
            </w:tr>
            <w:tr w:rsidR="0013416A" w:rsidRPr="001E2151" w14:paraId="5C98C262" w14:textId="77777777" w:rsidTr="00D90088">
              <w:trPr>
                <w:tblCellSpacing w:w="15" w:type="dxa"/>
              </w:trPr>
              <w:tc>
                <w:tcPr>
                  <w:tcW w:w="2489" w:type="dxa"/>
                  <w:vAlign w:val="center"/>
                  <w:hideMark/>
                </w:tcPr>
                <w:p w14:paraId="3E91BE5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472" w:type="dxa"/>
                  <w:vAlign w:val="center"/>
                  <w:hideMark/>
                </w:tcPr>
                <w:p w14:paraId="78407A1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разноцветный </w:t>
                  </w:r>
                </w:p>
              </w:tc>
            </w:tr>
            <w:tr w:rsidR="0013416A" w:rsidRPr="001E2151" w14:paraId="317D8872" w14:textId="77777777" w:rsidTr="00D90088">
              <w:trPr>
                <w:tblCellSpacing w:w="15" w:type="dxa"/>
              </w:trPr>
              <w:tc>
                <w:tcPr>
                  <w:tcW w:w="2489" w:type="dxa"/>
                  <w:vAlign w:val="center"/>
                  <w:hideMark/>
                </w:tcPr>
                <w:p w14:paraId="6B661785"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Гофрированные: </w:t>
                  </w:r>
                </w:p>
              </w:tc>
              <w:tc>
                <w:tcPr>
                  <w:tcW w:w="1472" w:type="dxa"/>
                  <w:vAlign w:val="center"/>
                  <w:hideMark/>
                </w:tcPr>
                <w:p w14:paraId="46A13510"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13416A" w:rsidRPr="001E2151" w14:paraId="0EC8CBF4" w14:textId="77777777" w:rsidTr="00D90088">
              <w:trPr>
                <w:tblCellSpacing w:w="15" w:type="dxa"/>
              </w:trPr>
              <w:tc>
                <w:tcPr>
                  <w:tcW w:w="2489" w:type="dxa"/>
                  <w:vAlign w:val="center"/>
                  <w:hideMark/>
                </w:tcPr>
                <w:p w14:paraId="37E84AE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в упаковке: </w:t>
                  </w:r>
                </w:p>
              </w:tc>
              <w:tc>
                <w:tcPr>
                  <w:tcW w:w="1472" w:type="dxa"/>
                  <w:vAlign w:val="center"/>
                  <w:hideMark/>
                </w:tcPr>
                <w:p w14:paraId="658DDF9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100 шт. </w:t>
                  </w:r>
                </w:p>
              </w:tc>
            </w:tr>
            <w:tr w:rsidR="0013416A" w:rsidRPr="001E2151" w14:paraId="64CD589E" w14:textId="77777777" w:rsidTr="00D90088">
              <w:trPr>
                <w:tblCellSpacing w:w="15" w:type="dxa"/>
              </w:trPr>
              <w:tc>
                <w:tcPr>
                  <w:tcW w:w="2489" w:type="dxa"/>
                  <w:vAlign w:val="center"/>
                  <w:hideMark/>
                </w:tcPr>
                <w:p w14:paraId="4845066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472" w:type="dxa"/>
                  <w:vAlign w:val="center"/>
                  <w:hideMark/>
                </w:tcPr>
                <w:p w14:paraId="1B13E1E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144 </w:t>
                  </w:r>
                </w:p>
              </w:tc>
            </w:tr>
            <w:tr w:rsidR="0013416A" w:rsidRPr="001E2151" w14:paraId="21815FAA" w14:textId="77777777" w:rsidTr="00D90088">
              <w:trPr>
                <w:tblCellSpacing w:w="15" w:type="dxa"/>
              </w:trPr>
              <w:tc>
                <w:tcPr>
                  <w:tcW w:w="2489" w:type="dxa"/>
                  <w:vAlign w:val="center"/>
                  <w:hideMark/>
                </w:tcPr>
                <w:p w14:paraId="34CD841C"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472" w:type="dxa"/>
                  <w:vAlign w:val="center"/>
                  <w:hideMark/>
                </w:tcPr>
                <w:p w14:paraId="4B51F06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Китай </w:t>
                  </w:r>
                </w:p>
              </w:tc>
            </w:tr>
          </w:tbl>
          <w:p w14:paraId="7B3FBCF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5741697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94178D">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378896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10</w:t>
            </w:r>
            <w:r>
              <w:rPr>
                <w:rFonts w:ascii="Times New Roman" w:eastAsia="Times New Roman" w:hAnsi="Times New Roman"/>
                <w:sz w:val="24"/>
                <w:szCs w:val="24"/>
                <w:lang w:eastAsia="ru-RU"/>
              </w:rPr>
              <w:t>0</w:t>
            </w:r>
          </w:p>
        </w:tc>
      </w:tr>
      <w:tr w:rsidR="0013416A" w:rsidRPr="0094178D" w14:paraId="4315D847" w14:textId="77777777" w:rsidTr="00D90088">
        <w:trPr>
          <w:cantSplit/>
          <w:trHeight w:val="839"/>
        </w:trPr>
        <w:tc>
          <w:tcPr>
            <w:tcW w:w="557" w:type="dxa"/>
            <w:tcBorders>
              <w:top w:val="nil"/>
              <w:left w:val="single" w:sz="8" w:space="0" w:color="auto"/>
              <w:bottom w:val="single" w:sz="8" w:space="0" w:color="auto"/>
              <w:right w:val="single" w:sz="8" w:space="0" w:color="auto"/>
            </w:tcBorders>
            <w:hideMark/>
          </w:tcPr>
          <w:p w14:paraId="0B8A586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127" w:type="dxa"/>
            <w:tcBorders>
              <w:top w:val="nil"/>
              <w:left w:val="nil"/>
              <w:bottom w:val="single" w:sz="8" w:space="0" w:color="auto"/>
              <w:right w:val="single" w:sz="8" w:space="0" w:color="auto"/>
            </w:tcBorders>
            <w:hideMark/>
          </w:tcPr>
          <w:p w14:paraId="556E9AA5" w14:textId="77777777" w:rsidR="0013416A" w:rsidRPr="00AF710E" w:rsidRDefault="0013416A"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Линейка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30 см с держателем прозрачная флуоресцентная </w:t>
            </w:r>
          </w:p>
          <w:p w14:paraId="0F2F985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13416A" w:rsidRPr="001E2151" w14:paraId="1864CACC" w14:textId="77777777" w:rsidTr="00D90088">
              <w:trPr>
                <w:tblCellSpacing w:w="15" w:type="dxa"/>
              </w:trPr>
              <w:tc>
                <w:tcPr>
                  <w:tcW w:w="2489" w:type="dxa"/>
                  <w:vAlign w:val="center"/>
                  <w:hideMark/>
                </w:tcPr>
                <w:p w14:paraId="2FF4FB4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разметки: </w:t>
                  </w:r>
                </w:p>
              </w:tc>
              <w:tc>
                <w:tcPr>
                  <w:tcW w:w="1595" w:type="dxa"/>
                  <w:vAlign w:val="center"/>
                  <w:hideMark/>
                </w:tcPr>
                <w:p w14:paraId="6457D3C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30 см </w:t>
                  </w:r>
                </w:p>
              </w:tc>
            </w:tr>
            <w:tr w:rsidR="0013416A" w:rsidRPr="001E2151" w14:paraId="612BBF3B" w14:textId="77777777" w:rsidTr="00D90088">
              <w:trPr>
                <w:tblCellSpacing w:w="15" w:type="dxa"/>
              </w:trPr>
              <w:tc>
                <w:tcPr>
                  <w:tcW w:w="2489" w:type="dxa"/>
                  <w:vAlign w:val="center"/>
                  <w:hideMark/>
                </w:tcPr>
                <w:p w14:paraId="6DC4A27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линейки: </w:t>
                  </w:r>
                </w:p>
              </w:tc>
              <w:tc>
                <w:tcPr>
                  <w:tcW w:w="1595" w:type="dxa"/>
                  <w:vAlign w:val="center"/>
                  <w:hideMark/>
                </w:tcPr>
                <w:p w14:paraId="2B9A7FF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пластик </w:t>
                  </w:r>
                </w:p>
              </w:tc>
            </w:tr>
            <w:tr w:rsidR="0013416A" w:rsidRPr="001E2151" w14:paraId="30E01DA4" w14:textId="77777777" w:rsidTr="00D90088">
              <w:trPr>
                <w:tblCellSpacing w:w="15" w:type="dxa"/>
              </w:trPr>
              <w:tc>
                <w:tcPr>
                  <w:tcW w:w="2489" w:type="dxa"/>
                  <w:vAlign w:val="center"/>
                  <w:hideMark/>
                </w:tcPr>
                <w:p w14:paraId="6654237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595" w:type="dxa"/>
                  <w:vAlign w:val="center"/>
                  <w:hideMark/>
                </w:tcPr>
                <w:p w14:paraId="44E218D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 ассортименте </w:t>
                  </w:r>
                </w:p>
              </w:tc>
            </w:tr>
            <w:tr w:rsidR="0013416A" w:rsidRPr="001E2151" w14:paraId="4EC12FD1" w14:textId="77777777" w:rsidTr="00D90088">
              <w:trPr>
                <w:tblCellSpacing w:w="15" w:type="dxa"/>
              </w:trPr>
              <w:tc>
                <w:tcPr>
                  <w:tcW w:w="2489" w:type="dxa"/>
                  <w:vAlign w:val="center"/>
                  <w:hideMark/>
                </w:tcPr>
                <w:p w14:paraId="20DDEA2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Схема вложения: </w:t>
                  </w:r>
                </w:p>
              </w:tc>
              <w:tc>
                <w:tcPr>
                  <w:tcW w:w="1595" w:type="dxa"/>
                  <w:vAlign w:val="center"/>
                  <w:hideMark/>
                </w:tcPr>
                <w:p w14:paraId="7C6BCDC0"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12 </w:t>
                  </w:r>
                </w:p>
              </w:tc>
            </w:tr>
            <w:tr w:rsidR="0013416A" w:rsidRPr="001E2151" w14:paraId="004D374D" w14:textId="77777777" w:rsidTr="00D90088">
              <w:trPr>
                <w:tblCellSpacing w:w="15" w:type="dxa"/>
              </w:trPr>
              <w:tc>
                <w:tcPr>
                  <w:tcW w:w="2489" w:type="dxa"/>
                  <w:vAlign w:val="center"/>
                  <w:hideMark/>
                </w:tcPr>
                <w:p w14:paraId="6454428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0F88706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2D4F3F9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5446792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2EA3202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13416A" w:rsidRPr="0094178D" w14:paraId="652CE998" w14:textId="77777777" w:rsidTr="00D90088">
        <w:trPr>
          <w:cantSplit/>
          <w:trHeight w:val="1688"/>
        </w:trPr>
        <w:tc>
          <w:tcPr>
            <w:tcW w:w="557" w:type="dxa"/>
            <w:tcBorders>
              <w:top w:val="nil"/>
              <w:left w:val="single" w:sz="8" w:space="0" w:color="auto"/>
              <w:bottom w:val="single" w:sz="4" w:space="0" w:color="auto"/>
              <w:right w:val="single" w:sz="8" w:space="0" w:color="auto"/>
            </w:tcBorders>
            <w:hideMark/>
          </w:tcPr>
          <w:p w14:paraId="381700A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127" w:type="dxa"/>
            <w:tcBorders>
              <w:top w:val="nil"/>
              <w:left w:val="nil"/>
              <w:bottom w:val="single" w:sz="4" w:space="0" w:color="auto"/>
              <w:right w:val="single" w:sz="8" w:space="0" w:color="auto"/>
            </w:tcBorders>
            <w:hideMark/>
          </w:tcPr>
          <w:p w14:paraId="6580A683" w14:textId="77777777" w:rsidR="0013416A" w:rsidRPr="00AF710E" w:rsidRDefault="0013416A"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Резинка банковская универсальная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1000 г (диаметр 60 мм, толщина 1.5 мм, цвет натуральный) </w:t>
            </w:r>
          </w:p>
          <w:p w14:paraId="1380D10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2514"/>
            </w:tblGrid>
            <w:tr w:rsidR="0013416A" w:rsidRPr="001E2151" w14:paraId="4FD4BF3A" w14:textId="77777777" w:rsidTr="00D90088">
              <w:trPr>
                <w:tblCellSpacing w:w="15" w:type="dxa"/>
              </w:trPr>
              <w:tc>
                <w:tcPr>
                  <w:tcW w:w="3237" w:type="dxa"/>
                  <w:vAlign w:val="center"/>
                  <w:hideMark/>
                </w:tcPr>
                <w:p w14:paraId="4FDEA59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Тип: </w:t>
                  </w:r>
                </w:p>
              </w:tc>
              <w:tc>
                <w:tcPr>
                  <w:tcW w:w="2469" w:type="dxa"/>
                  <w:vAlign w:val="center"/>
                  <w:hideMark/>
                </w:tcPr>
                <w:p w14:paraId="2B82B133"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резинки универсальные </w:t>
                  </w:r>
                </w:p>
              </w:tc>
            </w:tr>
            <w:tr w:rsidR="0013416A" w:rsidRPr="001E2151" w14:paraId="1465E397" w14:textId="77777777" w:rsidTr="00D90088">
              <w:trPr>
                <w:tblCellSpacing w:w="15" w:type="dxa"/>
              </w:trPr>
              <w:tc>
                <w:tcPr>
                  <w:tcW w:w="3237" w:type="dxa"/>
                  <w:vAlign w:val="center"/>
                  <w:hideMark/>
                </w:tcPr>
                <w:p w14:paraId="2FB8FBC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Диаметр: </w:t>
                  </w:r>
                </w:p>
              </w:tc>
              <w:tc>
                <w:tcPr>
                  <w:tcW w:w="2469" w:type="dxa"/>
                  <w:vAlign w:val="center"/>
                  <w:hideMark/>
                </w:tcPr>
                <w:p w14:paraId="669F9D6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6 см </w:t>
                  </w:r>
                </w:p>
              </w:tc>
            </w:tr>
            <w:tr w:rsidR="0013416A" w:rsidRPr="001E2151" w14:paraId="098BAB68" w14:textId="77777777" w:rsidTr="00D90088">
              <w:trPr>
                <w:tblCellSpacing w:w="15" w:type="dxa"/>
              </w:trPr>
              <w:tc>
                <w:tcPr>
                  <w:tcW w:w="3237" w:type="dxa"/>
                  <w:vAlign w:val="center"/>
                  <w:hideMark/>
                </w:tcPr>
                <w:p w14:paraId="23D8DEA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Толщина изделия: </w:t>
                  </w:r>
                </w:p>
              </w:tc>
              <w:tc>
                <w:tcPr>
                  <w:tcW w:w="2469" w:type="dxa"/>
                  <w:vAlign w:val="center"/>
                  <w:hideMark/>
                </w:tcPr>
                <w:p w14:paraId="51E2EC2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 мм </w:t>
                  </w:r>
                </w:p>
              </w:tc>
            </w:tr>
            <w:tr w:rsidR="0013416A" w:rsidRPr="001E2151" w14:paraId="02380C90" w14:textId="77777777" w:rsidTr="00D90088">
              <w:trPr>
                <w:tblCellSpacing w:w="15" w:type="dxa"/>
              </w:trPr>
              <w:tc>
                <w:tcPr>
                  <w:tcW w:w="3237" w:type="dxa"/>
                  <w:vAlign w:val="center"/>
                  <w:hideMark/>
                </w:tcPr>
                <w:p w14:paraId="4E3B7093"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2469" w:type="dxa"/>
                  <w:vAlign w:val="center"/>
                  <w:hideMark/>
                </w:tcPr>
                <w:p w14:paraId="595A8F4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натуральный </w:t>
                  </w:r>
                </w:p>
              </w:tc>
            </w:tr>
            <w:tr w:rsidR="0013416A" w:rsidRPr="001E2151" w14:paraId="6E1F0BB9" w14:textId="77777777" w:rsidTr="00D90088">
              <w:trPr>
                <w:tblCellSpacing w:w="15" w:type="dxa"/>
              </w:trPr>
              <w:tc>
                <w:tcPr>
                  <w:tcW w:w="3237" w:type="dxa"/>
                  <w:vAlign w:val="center"/>
                  <w:hideMark/>
                </w:tcPr>
                <w:p w14:paraId="3B469B6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штук в упаковке: </w:t>
                  </w:r>
                </w:p>
              </w:tc>
              <w:tc>
                <w:tcPr>
                  <w:tcW w:w="2469" w:type="dxa"/>
                  <w:vAlign w:val="center"/>
                  <w:hideMark/>
                </w:tcPr>
                <w:p w14:paraId="1EC45C8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1800 </w:t>
                  </w:r>
                </w:p>
              </w:tc>
            </w:tr>
            <w:tr w:rsidR="0013416A" w:rsidRPr="001E2151" w14:paraId="031FB79D" w14:textId="77777777" w:rsidTr="00D90088">
              <w:trPr>
                <w:tblCellSpacing w:w="15" w:type="dxa"/>
              </w:trPr>
              <w:tc>
                <w:tcPr>
                  <w:tcW w:w="3237" w:type="dxa"/>
                  <w:vAlign w:val="center"/>
                  <w:hideMark/>
                </w:tcPr>
                <w:p w14:paraId="3811A02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упаковок в коробе: </w:t>
                  </w:r>
                </w:p>
              </w:tc>
              <w:tc>
                <w:tcPr>
                  <w:tcW w:w="2469" w:type="dxa"/>
                  <w:vAlign w:val="center"/>
                  <w:hideMark/>
                </w:tcPr>
                <w:p w14:paraId="17390FCC"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20 </w:t>
                  </w:r>
                  <w:proofErr w:type="spellStart"/>
                  <w:r w:rsidRPr="001E2151">
                    <w:rPr>
                      <w:rFonts w:ascii="Times New Roman" w:eastAsia="Times New Roman" w:hAnsi="Times New Roman"/>
                      <w:sz w:val="24"/>
                      <w:szCs w:val="24"/>
                      <w:lang w:eastAsia="ru-RU"/>
                    </w:rPr>
                    <w:t>уп</w:t>
                  </w:r>
                  <w:proofErr w:type="spellEnd"/>
                  <w:r w:rsidRPr="001E2151">
                    <w:rPr>
                      <w:rFonts w:ascii="Times New Roman" w:eastAsia="Times New Roman" w:hAnsi="Times New Roman"/>
                      <w:sz w:val="24"/>
                      <w:szCs w:val="24"/>
                      <w:lang w:eastAsia="ru-RU"/>
                    </w:rPr>
                    <w:t xml:space="preserve">. </w:t>
                  </w:r>
                </w:p>
              </w:tc>
            </w:tr>
            <w:tr w:rsidR="0013416A" w:rsidRPr="001E2151" w14:paraId="2EC30AF9" w14:textId="77777777" w:rsidTr="00D90088">
              <w:trPr>
                <w:tblCellSpacing w:w="15" w:type="dxa"/>
              </w:trPr>
              <w:tc>
                <w:tcPr>
                  <w:tcW w:w="3237" w:type="dxa"/>
                  <w:vAlign w:val="center"/>
                  <w:hideMark/>
                </w:tcPr>
                <w:p w14:paraId="72D3C5D8"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Вес: </w:t>
                  </w:r>
                </w:p>
              </w:tc>
              <w:tc>
                <w:tcPr>
                  <w:tcW w:w="2469" w:type="dxa"/>
                  <w:vAlign w:val="center"/>
                  <w:hideMark/>
                </w:tcPr>
                <w:p w14:paraId="4159D81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 кг </w:t>
                  </w:r>
                </w:p>
              </w:tc>
            </w:tr>
            <w:tr w:rsidR="0013416A" w:rsidRPr="001E2151" w14:paraId="6596AB56" w14:textId="77777777" w:rsidTr="00D90088">
              <w:trPr>
                <w:tblCellSpacing w:w="15" w:type="dxa"/>
              </w:trPr>
              <w:tc>
                <w:tcPr>
                  <w:tcW w:w="3237" w:type="dxa"/>
                  <w:vAlign w:val="center"/>
                  <w:hideMark/>
                </w:tcPr>
                <w:p w14:paraId="0B88C388"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2469" w:type="dxa"/>
                  <w:vAlign w:val="center"/>
                  <w:hideMark/>
                </w:tcPr>
                <w:p w14:paraId="18C2006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Таиланд </w:t>
                  </w:r>
                </w:p>
              </w:tc>
            </w:tr>
          </w:tbl>
          <w:p w14:paraId="6037F15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5D333E9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11F4535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13416A" w:rsidRPr="0094178D" w14:paraId="32B5AC4D" w14:textId="77777777" w:rsidTr="00D90088">
        <w:trPr>
          <w:cantSplit/>
          <w:trHeight w:val="788"/>
        </w:trPr>
        <w:tc>
          <w:tcPr>
            <w:tcW w:w="557" w:type="dxa"/>
            <w:tcBorders>
              <w:top w:val="single" w:sz="4" w:space="0" w:color="auto"/>
              <w:left w:val="single" w:sz="8" w:space="0" w:color="auto"/>
              <w:bottom w:val="single" w:sz="4" w:space="0" w:color="auto"/>
              <w:right w:val="single" w:sz="8" w:space="0" w:color="auto"/>
            </w:tcBorders>
            <w:hideMark/>
          </w:tcPr>
          <w:p w14:paraId="070A5BA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2127" w:type="dxa"/>
            <w:tcBorders>
              <w:top w:val="single" w:sz="4" w:space="0" w:color="auto"/>
              <w:left w:val="nil"/>
              <w:bottom w:val="single" w:sz="4" w:space="0" w:color="auto"/>
              <w:right w:val="single" w:sz="8" w:space="0" w:color="auto"/>
            </w:tcBorders>
            <w:hideMark/>
          </w:tcPr>
          <w:p w14:paraId="336A59E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Короб архивный </w:t>
            </w:r>
            <w:proofErr w:type="spellStart"/>
            <w:r w:rsidRPr="00AF710E">
              <w:rPr>
                <w:rFonts w:ascii="Times New Roman" w:eastAsia="Times New Roman" w:hAnsi="Times New Roman"/>
                <w:sz w:val="24"/>
                <w:szCs w:val="24"/>
                <w:lang w:eastAsia="ru-RU"/>
              </w:rPr>
              <w:t>микрогофрокартон</w:t>
            </w:r>
            <w:proofErr w:type="spellEnd"/>
            <w:r w:rsidRPr="00AF710E">
              <w:rPr>
                <w:rFonts w:ascii="Times New Roman" w:eastAsia="Times New Roman" w:hAnsi="Times New Roman"/>
                <w:sz w:val="24"/>
                <w:szCs w:val="24"/>
                <w:lang w:eastAsia="ru-RU"/>
              </w:rPr>
              <w:t xml:space="preserve"> белый 262х150х324 мм</w:t>
            </w: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2023"/>
            </w:tblGrid>
            <w:tr w:rsidR="0013416A" w:rsidRPr="001E2151" w14:paraId="2839D437" w14:textId="77777777" w:rsidTr="00D90088">
              <w:trPr>
                <w:tblCellSpacing w:w="15" w:type="dxa"/>
              </w:trPr>
              <w:tc>
                <w:tcPr>
                  <w:tcW w:w="3203" w:type="dxa"/>
                  <w:vAlign w:val="center"/>
                  <w:hideMark/>
                </w:tcPr>
                <w:p w14:paraId="1206C22A"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Ширина корешка, мм: </w:t>
                  </w:r>
                </w:p>
              </w:tc>
              <w:tc>
                <w:tcPr>
                  <w:tcW w:w="1978" w:type="dxa"/>
                  <w:vAlign w:val="center"/>
                  <w:hideMark/>
                </w:tcPr>
                <w:p w14:paraId="28538C4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150 </w:t>
                  </w:r>
                </w:p>
              </w:tc>
            </w:tr>
            <w:tr w:rsidR="0013416A" w:rsidRPr="001E2151" w14:paraId="7989177D" w14:textId="77777777" w:rsidTr="00D90088">
              <w:trPr>
                <w:tblCellSpacing w:w="15" w:type="dxa"/>
              </w:trPr>
              <w:tc>
                <w:tcPr>
                  <w:tcW w:w="3203" w:type="dxa"/>
                  <w:vAlign w:val="center"/>
                  <w:hideMark/>
                </w:tcPr>
                <w:p w14:paraId="4D8F19F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w:t>
                  </w:r>
                </w:p>
              </w:tc>
              <w:tc>
                <w:tcPr>
                  <w:tcW w:w="1978" w:type="dxa"/>
                  <w:vAlign w:val="center"/>
                  <w:hideMark/>
                </w:tcPr>
                <w:p w14:paraId="05E33C33" w14:textId="77777777" w:rsidR="0013416A" w:rsidRPr="001E2151" w:rsidRDefault="0013416A"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микрогофрокартон</w:t>
                  </w:r>
                  <w:proofErr w:type="spellEnd"/>
                  <w:r w:rsidRPr="001E2151">
                    <w:rPr>
                      <w:rFonts w:ascii="Times New Roman" w:eastAsia="Times New Roman" w:hAnsi="Times New Roman"/>
                      <w:sz w:val="24"/>
                      <w:szCs w:val="24"/>
                      <w:lang w:eastAsia="ru-RU"/>
                    </w:rPr>
                    <w:t xml:space="preserve"> </w:t>
                  </w:r>
                </w:p>
              </w:tc>
            </w:tr>
            <w:tr w:rsidR="0013416A" w:rsidRPr="001E2151" w14:paraId="6C0945A0" w14:textId="77777777" w:rsidTr="00D90088">
              <w:trPr>
                <w:tblCellSpacing w:w="15" w:type="dxa"/>
              </w:trPr>
              <w:tc>
                <w:tcPr>
                  <w:tcW w:w="3203" w:type="dxa"/>
                  <w:vAlign w:val="center"/>
                  <w:hideMark/>
                </w:tcPr>
                <w:p w14:paraId="1B5701A3"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Вместимость: </w:t>
                  </w:r>
                </w:p>
              </w:tc>
              <w:tc>
                <w:tcPr>
                  <w:tcW w:w="1978" w:type="dxa"/>
                  <w:vAlign w:val="center"/>
                  <w:hideMark/>
                </w:tcPr>
                <w:p w14:paraId="73E67AFE"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1500 </w:t>
                  </w:r>
                </w:p>
              </w:tc>
            </w:tr>
            <w:tr w:rsidR="0013416A" w:rsidRPr="001E2151" w14:paraId="10A48D93" w14:textId="77777777" w:rsidTr="00D90088">
              <w:trPr>
                <w:tblCellSpacing w:w="15" w:type="dxa"/>
              </w:trPr>
              <w:tc>
                <w:tcPr>
                  <w:tcW w:w="3203" w:type="dxa"/>
                  <w:vAlign w:val="center"/>
                  <w:hideMark/>
                </w:tcPr>
                <w:p w14:paraId="3AC105E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Внешний размер: (</w:t>
                  </w:r>
                  <w:proofErr w:type="spellStart"/>
                  <w:r w:rsidRPr="001E2151">
                    <w:rPr>
                      <w:rFonts w:ascii="Times New Roman" w:eastAsia="Times New Roman" w:hAnsi="Times New Roman"/>
                      <w:sz w:val="24"/>
                      <w:szCs w:val="24"/>
                      <w:lang w:eastAsia="ru-RU"/>
                    </w:rPr>
                    <w:t>ДхШхВ</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1A0D709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262х150х324 мм </w:t>
                  </w:r>
                </w:p>
              </w:tc>
            </w:tr>
            <w:tr w:rsidR="0013416A" w:rsidRPr="001E2151" w14:paraId="375B27E0" w14:textId="77777777" w:rsidTr="00D90088">
              <w:trPr>
                <w:tblCellSpacing w:w="15" w:type="dxa"/>
              </w:trPr>
              <w:tc>
                <w:tcPr>
                  <w:tcW w:w="3203" w:type="dxa"/>
                  <w:vAlign w:val="center"/>
                  <w:hideMark/>
                </w:tcPr>
                <w:p w14:paraId="13D7EF8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Внутренний размер: (</w:t>
                  </w:r>
                  <w:proofErr w:type="spellStart"/>
                  <w:r w:rsidRPr="001E2151">
                    <w:rPr>
                      <w:rFonts w:ascii="Times New Roman" w:eastAsia="Times New Roman" w:hAnsi="Times New Roman"/>
                      <w:sz w:val="24"/>
                      <w:szCs w:val="24"/>
                      <w:lang w:eastAsia="ru-RU"/>
                    </w:rPr>
                    <w:t>ДхШхВ</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5E0D17E9"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256х146х320 мм </w:t>
                  </w:r>
                </w:p>
              </w:tc>
            </w:tr>
            <w:tr w:rsidR="0013416A" w:rsidRPr="001E2151" w14:paraId="5024CFBB" w14:textId="77777777" w:rsidTr="00D90088">
              <w:trPr>
                <w:tblCellSpacing w:w="15" w:type="dxa"/>
              </w:trPr>
              <w:tc>
                <w:tcPr>
                  <w:tcW w:w="3203" w:type="dxa"/>
                  <w:vAlign w:val="center"/>
                  <w:hideMark/>
                </w:tcPr>
                <w:p w14:paraId="3F159B3C"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1978" w:type="dxa"/>
                  <w:vAlign w:val="center"/>
                  <w:hideMark/>
                </w:tcPr>
                <w:p w14:paraId="3AF124F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белый </w:t>
                  </w:r>
                </w:p>
              </w:tc>
            </w:tr>
            <w:tr w:rsidR="0013416A" w:rsidRPr="001E2151" w14:paraId="21CDECA8" w14:textId="77777777" w:rsidTr="00D90088">
              <w:trPr>
                <w:tblCellSpacing w:w="15" w:type="dxa"/>
              </w:trPr>
              <w:tc>
                <w:tcPr>
                  <w:tcW w:w="3203" w:type="dxa"/>
                  <w:vAlign w:val="center"/>
                  <w:hideMark/>
                </w:tcPr>
                <w:p w14:paraId="2F422043" w14:textId="77777777" w:rsidR="0013416A" w:rsidRPr="001E2151" w:rsidRDefault="0013416A"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Экотовар</w:t>
                  </w:r>
                  <w:proofErr w:type="spellEnd"/>
                  <w:r w:rsidRPr="001E2151">
                    <w:rPr>
                      <w:rFonts w:ascii="Times New Roman" w:eastAsia="Times New Roman" w:hAnsi="Times New Roman"/>
                      <w:sz w:val="24"/>
                      <w:szCs w:val="24"/>
                      <w:lang w:eastAsia="ru-RU"/>
                    </w:rPr>
                    <w:t xml:space="preserve">: </w:t>
                  </w:r>
                </w:p>
              </w:tc>
              <w:tc>
                <w:tcPr>
                  <w:tcW w:w="1978" w:type="dxa"/>
                  <w:vAlign w:val="center"/>
                  <w:hideMark/>
                </w:tcPr>
                <w:p w14:paraId="16DC7053"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Да </w:t>
                  </w:r>
                </w:p>
              </w:tc>
            </w:tr>
            <w:tr w:rsidR="0013416A" w:rsidRPr="001E2151" w14:paraId="13CBC98C" w14:textId="77777777" w:rsidTr="00D90088">
              <w:trPr>
                <w:tblCellSpacing w:w="15" w:type="dxa"/>
              </w:trPr>
              <w:tc>
                <w:tcPr>
                  <w:tcW w:w="3203" w:type="dxa"/>
                  <w:vAlign w:val="center"/>
                  <w:hideMark/>
                </w:tcPr>
                <w:p w14:paraId="73FCADF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1978" w:type="dxa"/>
                  <w:vAlign w:val="center"/>
                  <w:hideMark/>
                </w:tcPr>
                <w:p w14:paraId="3FAABAC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0BFFB94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6C72D1B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0BE386C3"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40</w:t>
            </w:r>
          </w:p>
        </w:tc>
      </w:tr>
      <w:tr w:rsidR="0013416A" w:rsidRPr="0094178D" w14:paraId="2DDD02ED" w14:textId="77777777" w:rsidTr="00D90088">
        <w:trPr>
          <w:cantSplit/>
          <w:trHeight w:val="984"/>
        </w:trPr>
        <w:tc>
          <w:tcPr>
            <w:tcW w:w="557" w:type="dxa"/>
            <w:tcBorders>
              <w:top w:val="single" w:sz="4" w:space="0" w:color="auto"/>
              <w:left w:val="single" w:sz="8" w:space="0" w:color="auto"/>
              <w:bottom w:val="single" w:sz="8" w:space="0" w:color="auto"/>
              <w:right w:val="single" w:sz="8" w:space="0" w:color="auto"/>
            </w:tcBorders>
            <w:hideMark/>
          </w:tcPr>
          <w:p w14:paraId="7E9FC80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2127" w:type="dxa"/>
            <w:tcBorders>
              <w:top w:val="single" w:sz="4" w:space="0" w:color="auto"/>
              <w:left w:val="nil"/>
              <w:bottom w:val="single" w:sz="8" w:space="0" w:color="auto"/>
              <w:right w:val="single" w:sz="8" w:space="0" w:color="auto"/>
            </w:tcBorders>
            <w:hideMark/>
          </w:tcPr>
          <w:p w14:paraId="52CAC93B" w14:textId="77777777" w:rsidR="0013416A" w:rsidRPr="00AF710E" w:rsidRDefault="0013416A" w:rsidP="00D90088">
            <w:pPr>
              <w:spacing w:after="0" w:line="240" w:lineRule="auto"/>
              <w:rPr>
                <w:rFonts w:ascii="Times New Roman" w:eastAsia="Times New Roman" w:hAnsi="Times New Roman"/>
                <w:sz w:val="24"/>
                <w:szCs w:val="24"/>
                <w:lang w:eastAsia="ru-RU"/>
              </w:rPr>
            </w:pPr>
            <w:r w:rsidRPr="00AF710E">
              <w:rPr>
                <w:rFonts w:ascii="Times New Roman" w:eastAsia="Times New Roman" w:hAnsi="Times New Roman"/>
                <w:sz w:val="24"/>
                <w:szCs w:val="24"/>
                <w:lang w:eastAsia="ru-RU"/>
              </w:rPr>
              <w:t xml:space="preserve">Клейкая лента упаковочная </w:t>
            </w:r>
            <w:proofErr w:type="spellStart"/>
            <w:r w:rsidRPr="00AF710E">
              <w:rPr>
                <w:rFonts w:ascii="Times New Roman" w:eastAsia="Times New Roman" w:hAnsi="Times New Roman"/>
                <w:sz w:val="24"/>
                <w:szCs w:val="24"/>
                <w:lang w:eastAsia="ru-RU"/>
              </w:rPr>
              <w:t>Attache</w:t>
            </w:r>
            <w:proofErr w:type="spellEnd"/>
            <w:r w:rsidRPr="00AF710E">
              <w:rPr>
                <w:rFonts w:ascii="Times New Roman" w:eastAsia="Times New Roman" w:hAnsi="Times New Roman"/>
                <w:sz w:val="24"/>
                <w:szCs w:val="24"/>
                <w:lang w:eastAsia="ru-RU"/>
              </w:rPr>
              <w:t xml:space="preserve"> 50 мм x 50 м 40 мкм прозрачная</w:t>
            </w:r>
          </w:p>
          <w:p w14:paraId="4896B7E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749"/>
              <w:gridCol w:w="4670"/>
            </w:tblGrid>
            <w:tr w:rsidR="0013416A" w:rsidRPr="001E2151" w14:paraId="4BC65F6E" w14:textId="77777777" w:rsidTr="00D90088">
              <w:trPr>
                <w:tblCellSpacing w:w="15" w:type="dxa"/>
              </w:trPr>
              <w:tc>
                <w:tcPr>
                  <w:tcW w:w="3704" w:type="dxa"/>
                  <w:vAlign w:val="center"/>
                  <w:hideMark/>
                </w:tcPr>
                <w:p w14:paraId="591AAA41"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Тип клейкой ленты: </w:t>
                  </w:r>
                </w:p>
              </w:tc>
              <w:tc>
                <w:tcPr>
                  <w:tcW w:w="4625" w:type="dxa"/>
                  <w:vAlign w:val="center"/>
                  <w:hideMark/>
                </w:tcPr>
                <w:p w14:paraId="6F02716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упаковочная </w:t>
                  </w:r>
                </w:p>
              </w:tc>
            </w:tr>
            <w:tr w:rsidR="0013416A" w:rsidRPr="001E2151" w14:paraId="21570C43" w14:textId="77777777" w:rsidTr="00D90088">
              <w:trPr>
                <w:tblCellSpacing w:w="15" w:type="dxa"/>
              </w:trPr>
              <w:tc>
                <w:tcPr>
                  <w:tcW w:w="3704" w:type="dxa"/>
                  <w:vAlign w:val="center"/>
                  <w:hideMark/>
                </w:tcPr>
                <w:p w14:paraId="1447CA1E"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Толщина (мкм): </w:t>
                  </w:r>
                </w:p>
              </w:tc>
              <w:tc>
                <w:tcPr>
                  <w:tcW w:w="4625" w:type="dxa"/>
                  <w:vAlign w:val="center"/>
                  <w:hideMark/>
                </w:tcPr>
                <w:p w14:paraId="21219B7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40 </w:t>
                  </w:r>
                </w:p>
              </w:tc>
            </w:tr>
            <w:tr w:rsidR="0013416A" w:rsidRPr="001E2151" w14:paraId="6120FD20" w14:textId="77777777" w:rsidTr="00D90088">
              <w:trPr>
                <w:tblCellSpacing w:w="15" w:type="dxa"/>
              </w:trPr>
              <w:tc>
                <w:tcPr>
                  <w:tcW w:w="3704" w:type="dxa"/>
                  <w:vAlign w:val="center"/>
                  <w:hideMark/>
                </w:tcPr>
                <w:p w14:paraId="237E37D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Ширина, мм: </w:t>
                  </w:r>
                </w:p>
              </w:tc>
              <w:tc>
                <w:tcPr>
                  <w:tcW w:w="4625" w:type="dxa"/>
                  <w:vAlign w:val="center"/>
                  <w:hideMark/>
                </w:tcPr>
                <w:p w14:paraId="3C31E4BD"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13416A" w:rsidRPr="001E2151" w14:paraId="594C24F9" w14:textId="77777777" w:rsidTr="00D90088">
              <w:trPr>
                <w:tblCellSpacing w:w="15" w:type="dxa"/>
              </w:trPr>
              <w:tc>
                <w:tcPr>
                  <w:tcW w:w="3704" w:type="dxa"/>
                  <w:vAlign w:val="center"/>
                  <w:hideMark/>
                </w:tcPr>
                <w:p w14:paraId="499BA5FE"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Длина (м): </w:t>
                  </w:r>
                </w:p>
              </w:tc>
              <w:tc>
                <w:tcPr>
                  <w:tcW w:w="4625" w:type="dxa"/>
                  <w:vAlign w:val="center"/>
                  <w:hideMark/>
                </w:tcPr>
                <w:p w14:paraId="733BD44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50 </w:t>
                  </w:r>
                </w:p>
              </w:tc>
            </w:tr>
            <w:tr w:rsidR="0013416A" w:rsidRPr="001E2151" w14:paraId="0694B7B1" w14:textId="77777777" w:rsidTr="00D90088">
              <w:trPr>
                <w:tblCellSpacing w:w="15" w:type="dxa"/>
              </w:trPr>
              <w:tc>
                <w:tcPr>
                  <w:tcW w:w="3704" w:type="dxa"/>
                  <w:vAlign w:val="center"/>
                  <w:hideMark/>
                </w:tcPr>
                <w:p w14:paraId="59335BA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Цвет: </w:t>
                  </w:r>
                </w:p>
              </w:tc>
              <w:tc>
                <w:tcPr>
                  <w:tcW w:w="4625" w:type="dxa"/>
                  <w:vAlign w:val="center"/>
                  <w:hideMark/>
                </w:tcPr>
                <w:p w14:paraId="2250889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прозрачный </w:t>
                  </w:r>
                </w:p>
              </w:tc>
            </w:tr>
            <w:tr w:rsidR="0013416A" w:rsidRPr="001E2151" w14:paraId="13CAE4B1" w14:textId="77777777" w:rsidTr="00D90088">
              <w:trPr>
                <w:tblCellSpacing w:w="15" w:type="dxa"/>
              </w:trPr>
              <w:tc>
                <w:tcPr>
                  <w:tcW w:w="3704" w:type="dxa"/>
                  <w:vAlign w:val="center"/>
                  <w:hideMark/>
                </w:tcPr>
                <w:p w14:paraId="1257A29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штук в упаковке: </w:t>
                  </w:r>
                </w:p>
              </w:tc>
              <w:tc>
                <w:tcPr>
                  <w:tcW w:w="4625" w:type="dxa"/>
                  <w:vAlign w:val="center"/>
                  <w:hideMark/>
                </w:tcPr>
                <w:p w14:paraId="47048764"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1 </w:t>
                  </w:r>
                </w:p>
              </w:tc>
            </w:tr>
            <w:tr w:rsidR="0013416A" w:rsidRPr="001E2151" w14:paraId="6E8A4690" w14:textId="77777777" w:rsidTr="00D90088">
              <w:trPr>
                <w:tblCellSpacing w:w="15" w:type="dxa"/>
              </w:trPr>
              <w:tc>
                <w:tcPr>
                  <w:tcW w:w="3704" w:type="dxa"/>
                  <w:vAlign w:val="center"/>
                  <w:hideMark/>
                </w:tcPr>
                <w:p w14:paraId="69B41A3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Рекомендация по использованию: </w:t>
                  </w:r>
                </w:p>
              </w:tc>
              <w:tc>
                <w:tcPr>
                  <w:tcW w:w="4625" w:type="dxa"/>
                  <w:vAlign w:val="center"/>
                  <w:hideMark/>
                </w:tcPr>
                <w:p w14:paraId="3D5E877F" w14:textId="77777777" w:rsidR="0013416A"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для легких коробок с</w:t>
                  </w:r>
                </w:p>
                <w:p w14:paraId="6E80F2F8" w14:textId="77777777" w:rsidR="0013416A"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 </w:t>
                  </w:r>
                  <w:proofErr w:type="spellStart"/>
                  <w:r w:rsidRPr="001E2151">
                    <w:rPr>
                      <w:rFonts w:ascii="Times New Roman" w:eastAsia="Times New Roman" w:hAnsi="Times New Roman"/>
                      <w:sz w:val="24"/>
                      <w:szCs w:val="24"/>
                      <w:lang w:eastAsia="ru-RU"/>
                    </w:rPr>
                    <w:t>гофрокартоном</w:t>
                  </w:r>
                  <w:proofErr w:type="spellEnd"/>
                  <w:r w:rsidRPr="001E2151">
                    <w:rPr>
                      <w:rFonts w:ascii="Times New Roman" w:eastAsia="Times New Roman" w:hAnsi="Times New Roman"/>
                      <w:sz w:val="24"/>
                      <w:szCs w:val="24"/>
                      <w:lang w:eastAsia="ru-RU"/>
                    </w:rPr>
                    <w:t xml:space="preserve"> </w:t>
                  </w:r>
                </w:p>
                <w:p w14:paraId="63F5FA25"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хорошего качества </w:t>
                  </w:r>
                </w:p>
              </w:tc>
            </w:tr>
            <w:tr w:rsidR="0013416A" w:rsidRPr="001E2151" w14:paraId="0B3E391E" w14:textId="77777777" w:rsidTr="00D90088">
              <w:trPr>
                <w:tblCellSpacing w:w="15" w:type="dxa"/>
              </w:trPr>
              <w:tc>
                <w:tcPr>
                  <w:tcW w:w="3704" w:type="dxa"/>
                  <w:vAlign w:val="center"/>
                  <w:hideMark/>
                </w:tcPr>
                <w:p w14:paraId="49C1FC72"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Материал основы: </w:t>
                  </w:r>
                </w:p>
              </w:tc>
              <w:tc>
                <w:tcPr>
                  <w:tcW w:w="4625" w:type="dxa"/>
                  <w:vAlign w:val="center"/>
                  <w:hideMark/>
                </w:tcPr>
                <w:p w14:paraId="31FE7E40" w14:textId="77777777" w:rsidR="0013416A" w:rsidRPr="001E2151" w:rsidRDefault="0013416A" w:rsidP="00D90088">
                  <w:pPr>
                    <w:spacing w:after="0" w:line="240" w:lineRule="auto"/>
                    <w:rPr>
                      <w:rFonts w:ascii="Times New Roman" w:eastAsia="Times New Roman" w:hAnsi="Times New Roman"/>
                      <w:sz w:val="24"/>
                      <w:szCs w:val="24"/>
                      <w:lang w:eastAsia="ru-RU"/>
                    </w:rPr>
                  </w:pPr>
                  <w:proofErr w:type="spellStart"/>
                  <w:r w:rsidRPr="001E2151">
                    <w:rPr>
                      <w:rFonts w:ascii="Times New Roman" w:eastAsia="Times New Roman" w:hAnsi="Times New Roman"/>
                      <w:sz w:val="24"/>
                      <w:szCs w:val="24"/>
                      <w:lang w:eastAsia="ru-RU"/>
                    </w:rPr>
                    <w:t>двуосноориентированный</w:t>
                  </w:r>
                  <w:proofErr w:type="spellEnd"/>
                  <w:r w:rsidRPr="001E2151">
                    <w:rPr>
                      <w:rFonts w:ascii="Times New Roman" w:eastAsia="Times New Roman" w:hAnsi="Times New Roman"/>
                      <w:sz w:val="24"/>
                      <w:szCs w:val="24"/>
                      <w:lang w:eastAsia="ru-RU"/>
                    </w:rPr>
                    <w:t xml:space="preserve"> полипропилен </w:t>
                  </w:r>
                </w:p>
              </w:tc>
            </w:tr>
            <w:tr w:rsidR="0013416A" w:rsidRPr="001E2151" w14:paraId="7E6FBC85" w14:textId="77777777" w:rsidTr="00D90088">
              <w:trPr>
                <w:tblCellSpacing w:w="15" w:type="dxa"/>
              </w:trPr>
              <w:tc>
                <w:tcPr>
                  <w:tcW w:w="3704" w:type="dxa"/>
                  <w:vAlign w:val="center"/>
                  <w:hideMark/>
                </w:tcPr>
                <w:p w14:paraId="6D21DB88"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Клеевая основа: </w:t>
                  </w:r>
                </w:p>
              </w:tc>
              <w:tc>
                <w:tcPr>
                  <w:tcW w:w="4625" w:type="dxa"/>
                  <w:vAlign w:val="center"/>
                  <w:hideMark/>
                </w:tcPr>
                <w:p w14:paraId="46EFF3F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акриловая эмульсия </w:t>
                  </w:r>
                </w:p>
              </w:tc>
            </w:tr>
            <w:tr w:rsidR="0013416A" w:rsidRPr="001E2151" w14:paraId="3FD21D67" w14:textId="77777777" w:rsidTr="00D90088">
              <w:trPr>
                <w:tblCellSpacing w:w="15" w:type="dxa"/>
              </w:trPr>
              <w:tc>
                <w:tcPr>
                  <w:tcW w:w="3704" w:type="dxa"/>
                  <w:vAlign w:val="center"/>
                  <w:hideMark/>
                </w:tcPr>
                <w:p w14:paraId="1FA04071"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Вес упаковываемого груза (кг): </w:t>
                  </w:r>
                </w:p>
              </w:tc>
              <w:tc>
                <w:tcPr>
                  <w:tcW w:w="4625" w:type="dxa"/>
                  <w:vAlign w:val="center"/>
                  <w:hideMark/>
                </w:tcPr>
                <w:p w14:paraId="61D4E7EB"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до 5 </w:t>
                  </w:r>
                </w:p>
              </w:tc>
            </w:tr>
            <w:tr w:rsidR="0013416A" w:rsidRPr="001E2151" w14:paraId="3FE2227B" w14:textId="77777777" w:rsidTr="00D90088">
              <w:trPr>
                <w:tblCellSpacing w:w="15" w:type="dxa"/>
              </w:trPr>
              <w:tc>
                <w:tcPr>
                  <w:tcW w:w="3704" w:type="dxa"/>
                  <w:vAlign w:val="center"/>
                  <w:hideMark/>
                </w:tcPr>
                <w:p w14:paraId="7ABEDBF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Морозостойкость: </w:t>
                  </w:r>
                </w:p>
              </w:tc>
              <w:tc>
                <w:tcPr>
                  <w:tcW w:w="4625" w:type="dxa"/>
                  <w:vAlign w:val="center"/>
                  <w:hideMark/>
                </w:tcPr>
                <w:p w14:paraId="070AAED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13416A" w:rsidRPr="001E2151" w14:paraId="11370DF2" w14:textId="77777777" w:rsidTr="00D90088">
              <w:trPr>
                <w:tblCellSpacing w:w="15" w:type="dxa"/>
              </w:trPr>
              <w:tc>
                <w:tcPr>
                  <w:tcW w:w="3704" w:type="dxa"/>
                  <w:vAlign w:val="center"/>
                  <w:hideMark/>
                </w:tcPr>
                <w:p w14:paraId="6151A13F"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Дополнительные свойства: </w:t>
                  </w:r>
                </w:p>
              </w:tc>
              <w:tc>
                <w:tcPr>
                  <w:tcW w:w="4625" w:type="dxa"/>
                  <w:vAlign w:val="center"/>
                  <w:hideMark/>
                </w:tcPr>
                <w:p w14:paraId="13A3E28E"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универсальная </w:t>
                  </w:r>
                </w:p>
              </w:tc>
            </w:tr>
            <w:tr w:rsidR="0013416A" w:rsidRPr="001E2151" w14:paraId="179361A7" w14:textId="77777777" w:rsidTr="00D90088">
              <w:trPr>
                <w:tblCellSpacing w:w="15" w:type="dxa"/>
              </w:trPr>
              <w:tc>
                <w:tcPr>
                  <w:tcW w:w="3704" w:type="dxa"/>
                  <w:vAlign w:val="center"/>
                  <w:hideMark/>
                </w:tcPr>
                <w:p w14:paraId="081EC4C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Логотип: </w:t>
                  </w:r>
                </w:p>
              </w:tc>
              <w:tc>
                <w:tcPr>
                  <w:tcW w:w="4625" w:type="dxa"/>
                  <w:vAlign w:val="center"/>
                  <w:hideMark/>
                </w:tcPr>
                <w:p w14:paraId="1F6F9AD3"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Нет </w:t>
                  </w:r>
                </w:p>
              </w:tc>
            </w:tr>
            <w:tr w:rsidR="0013416A" w:rsidRPr="001E2151" w14:paraId="1FEDC823" w14:textId="77777777" w:rsidTr="00D90088">
              <w:trPr>
                <w:tblCellSpacing w:w="15" w:type="dxa"/>
              </w:trPr>
              <w:tc>
                <w:tcPr>
                  <w:tcW w:w="3704" w:type="dxa"/>
                  <w:vAlign w:val="center"/>
                  <w:hideMark/>
                </w:tcPr>
                <w:p w14:paraId="0C1604B6"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Количество упаковок в транспортной коробке: </w:t>
                  </w:r>
                </w:p>
              </w:tc>
              <w:tc>
                <w:tcPr>
                  <w:tcW w:w="4625" w:type="dxa"/>
                  <w:vAlign w:val="center"/>
                  <w:hideMark/>
                </w:tcPr>
                <w:p w14:paraId="43BF60B5"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36 </w:t>
                  </w:r>
                  <w:proofErr w:type="spellStart"/>
                  <w:r w:rsidRPr="001E2151">
                    <w:rPr>
                      <w:rFonts w:ascii="Times New Roman" w:eastAsia="Times New Roman" w:hAnsi="Times New Roman"/>
                      <w:sz w:val="24"/>
                      <w:szCs w:val="24"/>
                      <w:lang w:eastAsia="ru-RU"/>
                    </w:rPr>
                    <w:t>уп</w:t>
                  </w:r>
                  <w:proofErr w:type="spellEnd"/>
                  <w:r w:rsidRPr="001E2151">
                    <w:rPr>
                      <w:rFonts w:ascii="Times New Roman" w:eastAsia="Times New Roman" w:hAnsi="Times New Roman"/>
                      <w:sz w:val="24"/>
                      <w:szCs w:val="24"/>
                      <w:lang w:eastAsia="ru-RU"/>
                    </w:rPr>
                    <w:t xml:space="preserve">. </w:t>
                  </w:r>
                </w:p>
              </w:tc>
            </w:tr>
            <w:tr w:rsidR="0013416A" w:rsidRPr="001E2151" w14:paraId="3FA43C53" w14:textId="77777777" w:rsidTr="00D90088">
              <w:trPr>
                <w:tblCellSpacing w:w="15" w:type="dxa"/>
              </w:trPr>
              <w:tc>
                <w:tcPr>
                  <w:tcW w:w="3704" w:type="dxa"/>
                  <w:vAlign w:val="center"/>
                  <w:hideMark/>
                </w:tcPr>
                <w:p w14:paraId="0023AC07"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Страна происхождения: </w:t>
                  </w:r>
                </w:p>
              </w:tc>
              <w:tc>
                <w:tcPr>
                  <w:tcW w:w="4625" w:type="dxa"/>
                  <w:vAlign w:val="center"/>
                  <w:hideMark/>
                </w:tcPr>
                <w:p w14:paraId="738B3CB1" w14:textId="77777777" w:rsidR="0013416A" w:rsidRPr="001E2151" w:rsidRDefault="0013416A" w:rsidP="00D90088">
                  <w:pPr>
                    <w:spacing w:after="0" w:line="240" w:lineRule="auto"/>
                    <w:rPr>
                      <w:rFonts w:ascii="Times New Roman" w:eastAsia="Times New Roman" w:hAnsi="Times New Roman"/>
                      <w:sz w:val="24"/>
                      <w:szCs w:val="24"/>
                      <w:lang w:eastAsia="ru-RU"/>
                    </w:rPr>
                  </w:pPr>
                  <w:r w:rsidRPr="001E2151">
                    <w:rPr>
                      <w:rFonts w:ascii="Times New Roman" w:eastAsia="Times New Roman" w:hAnsi="Times New Roman"/>
                      <w:sz w:val="24"/>
                      <w:szCs w:val="24"/>
                      <w:lang w:eastAsia="ru-RU"/>
                    </w:rPr>
                    <w:t xml:space="preserve">Россия </w:t>
                  </w:r>
                </w:p>
              </w:tc>
            </w:tr>
          </w:tbl>
          <w:p w14:paraId="1AAB254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32C1E89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5403B8F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50</w:t>
            </w:r>
          </w:p>
        </w:tc>
      </w:tr>
      <w:tr w:rsidR="0013416A" w:rsidRPr="0094178D" w14:paraId="2A2946C5" w14:textId="77777777" w:rsidTr="00D90088">
        <w:trPr>
          <w:cantSplit/>
          <w:trHeight w:val="970"/>
        </w:trPr>
        <w:tc>
          <w:tcPr>
            <w:tcW w:w="557" w:type="dxa"/>
            <w:tcBorders>
              <w:top w:val="nil"/>
              <w:left w:val="single" w:sz="8" w:space="0" w:color="auto"/>
              <w:bottom w:val="single" w:sz="8" w:space="0" w:color="auto"/>
              <w:right w:val="single" w:sz="8" w:space="0" w:color="auto"/>
            </w:tcBorders>
            <w:hideMark/>
          </w:tcPr>
          <w:p w14:paraId="12C6145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127" w:type="dxa"/>
            <w:tcBorders>
              <w:top w:val="nil"/>
              <w:left w:val="nil"/>
              <w:bottom w:val="single" w:sz="8" w:space="0" w:color="auto"/>
              <w:right w:val="single" w:sz="8" w:space="0" w:color="auto"/>
            </w:tcBorders>
            <w:hideMark/>
          </w:tcPr>
          <w:p w14:paraId="54072A11" w14:textId="77777777" w:rsidR="0013416A" w:rsidRPr="006D3C4A" w:rsidRDefault="0013416A" w:rsidP="00D90088">
            <w:pPr>
              <w:spacing w:after="0" w:line="240" w:lineRule="auto"/>
              <w:rPr>
                <w:rFonts w:ascii="Times New Roman" w:eastAsia="Times New Roman" w:hAnsi="Times New Roman"/>
                <w:sz w:val="24"/>
                <w:szCs w:val="24"/>
                <w:lang w:eastAsia="ru-RU"/>
              </w:rPr>
            </w:pPr>
            <w:r w:rsidRPr="006D3C4A">
              <w:rPr>
                <w:rFonts w:ascii="Times New Roman" w:eastAsia="Times New Roman" w:hAnsi="Times New Roman"/>
                <w:sz w:val="24"/>
                <w:szCs w:val="24"/>
                <w:lang w:eastAsia="ru-RU"/>
              </w:rPr>
              <w:t>Скобы SAX</w:t>
            </w:r>
          </w:p>
          <w:p w14:paraId="31E5AD9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90"/>
              <w:gridCol w:w="2211"/>
            </w:tblGrid>
            <w:tr w:rsidR="0013416A" w:rsidRPr="00401F09" w14:paraId="5A47D2AF" w14:textId="77777777" w:rsidTr="00D90088">
              <w:trPr>
                <w:tblCellSpacing w:w="15" w:type="dxa"/>
              </w:trPr>
              <w:tc>
                <w:tcPr>
                  <w:tcW w:w="3345" w:type="dxa"/>
                  <w:vAlign w:val="center"/>
                  <w:hideMark/>
                </w:tcPr>
                <w:p w14:paraId="5340298E"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Тип и размер скоб для </w:t>
                  </w:r>
                  <w:proofErr w:type="spellStart"/>
                  <w:r w:rsidRPr="00401F09">
                    <w:rPr>
                      <w:rFonts w:ascii="Times New Roman" w:eastAsia="Times New Roman" w:hAnsi="Times New Roman"/>
                      <w:sz w:val="24"/>
                      <w:szCs w:val="24"/>
                      <w:lang w:eastAsia="ru-RU"/>
                    </w:rPr>
                    <w:t>степлера</w:t>
                  </w:r>
                  <w:proofErr w:type="spellEnd"/>
                  <w:r w:rsidRPr="00401F09">
                    <w:rPr>
                      <w:rFonts w:ascii="Times New Roman" w:eastAsia="Times New Roman" w:hAnsi="Times New Roman"/>
                      <w:sz w:val="24"/>
                      <w:szCs w:val="24"/>
                      <w:lang w:eastAsia="ru-RU"/>
                    </w:rPr>
                    <w:t xml:space="preserve">: </w:t>
                  </w:r>
                </w:p>
              </w:tc>
              <w:tc>
                <w:tcPr>
                  <w:tcW w:w="2166" w:type="dxa"/>
                  <w:vAlign w:val="center"/>
                  <w:hideMark/>
                </w:tcPr>
                <w:p w14:paraId="5F8707EC"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10 </w:t>
                  </w:r>
                </w:p>
              </w:tc>
            </w:tr>
            <w:tr w:rsidR="0013416A" w:rsidRPr="00401F09" w14:paraId="31D73C11" w14:textId="77777777" w:rsidTr="00D90088">
              <w:trPr>
                <w:tblCellSpacing w:w="15" w:type="dxa"/>
              </w:trPr>
              <w:tc>
                <w:tcPr>
                  <w:tcW w:w="3345" w:type="dxa"/>
                  <w:vAlign w:val="center"/>
                  <w:hideMark/>
                </w:tcPr>
                <w:p w14:paraId="106A5746"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сшиваемых листов: </w:t>
                  </w:r>
                </w:p>
              </w:tc>
              <w:tc>
                <w:tcPr>
                  <w:tcW w:w="2166" w:type="dxa"/>
                  <w:vAlign w:val="center"/>
                  <w:hideMark/>
                </w:tcPr>
                <w:p w14:paraId="5AA2C7C8"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20 лист </w:t>
                  </w:r>
                </w:p>
              </w:tc>
            </w:tr>
            <w:tr w:rsidR="0013416A" w:rsidRPr="00401F09" w14:paraId="63B8D9CF" w14:textId="77777777" w:rsidTr="00D90088">
              <w:trPr>
                <w:tblCellSpacing w:w="15" w:type="dxa"/>
              </w:trPr>
              <w:tc>
                <w:tcPr>
                  <w:tcW w:w="3345" w:type="dxa"/>
                  <w:vAlign w:val="center"/>
                  <w:hideMark/>
                </w:tcPr>
                <w:p w14:paraId="29282E0C"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Материал: </w:t>
                  </w:r>
                </w:p>
              </w:tc>
              <w:tc>
                <w:tcPr>
                  <w:tcW w:w="2166" w:type="dxa"/>
                  <w:vAlign w:val="center"/>
                  <w:hideMark/>
                </w:tcPr>
                <w:p w14:paraId="057B3BFC"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металл </w:t>
                  </w:r>
                </w:p>
              </w:tc>
            </w:tr>
            <w:tr w:rsidR="0013416A" w:rsidRPr="00401F09" w14:paraId="01D958AC" w14:textId="77777777" w:rsidTr="00D90088">
              <w:trPr>
                <w:tblCellSpacing w:w="15" w:type="dxa"/>
              </w:trPr>
              <w:tc>
                <w:tcPr>
                  <w:tcW w:w="3345" w:type="dxa"/>
                  <w:vAlign w:val="center"/>
                  <w:hideMark/>
                </w:tcPr>
                <w:p w14:paraId="4588BAEE"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Тип покрытия: </w:t>
                  </w:r>
                </w:p>
              </w:tc>
              <w:tc>
                <w:tcPr>
                  <w:tcW w:w="2166" w:type="dxa"/>
                  <w:vAlign w:val="center"/>
                  <w:hideMark/>
                </w:tcPr>
                <w:p w14:paraId="29782969"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цинковое </w:t>
                  </w:r>
                </w:p>
              </w:tc>
            </w:tr>
            <w:tr w:rsidR="0013416A" w:rsidRPr="00401F09" w14:paraId="0EAE1CA7" w14:textId="77777777" w:rsidTr="00D90088">
              <w:trPr>
                <w:tblCellSpacing w:w="15" w:type="dxa"/>
              </w:trPr>
              <w:tc>
                <w:tcPr>
                  <w:tcW w:w="3345" w:type="dxa"/>
                  <w:vAlign w:val="center"/>
                  <w:hideMark/>
                </w:tcPr>
                <w:p w14:paraId="0A2B6274"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Цвет скоб: </w:t>
                  </w:r>
                </w:p>
              </w:tc>
              <w:tc>
                <w:tcPr>
                  <w:tcW w:w="2166" w:type="dxa"/>
                  <w:vAlign w:val="center"/>
                  <w:hideMark/>
                </w:tcPr>
                <w:p w14:paraId="3D6CB6D0"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серебристый </w:t>
                  </w:r>
                </w:p>
              </w:tc>
            </w:tr>
            <w:tr w:rsidR="0013416A" w:rsidRPr="00401F09" w14:paraId="0A8940A2" w14:textId="77777777" w:rsidTr="00D90088">
              <w:trPr>
                <w:tblCellSpacing w:w="15" w:type="dxa"/>
              </w:trPr>
              <w:tc>
                <w:tcPr>
                  <w:tcW w:w="3345" w:type="dxa"/>
                  <w:vAlign w:val="center"/>
                  <w:hideMark/>
                </w:tcPr>
                <w:p w14:paraId="488DE7B8"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скоб в упаковке: </w:t>
                  </w:r>
                </w:p>
              </w:tc>
              <w:tc>
                <w:tcPr>
                  <w:tcW w:w="2166" w:type="dxa"/>
                  <w:vAlign w:val="center"/>
                  <w:hideMark/>
                </w:tcPr>
                <w:p w14:paraId="06FF4867"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1000 шт. </w:t>
                  </w:r>
                </w:p>
              </w:tc>
            </w:tr>
            <w:tr w:rsidR="0013416A" w:rsidRPr="00401F09" w14:paraId="0046AE4C" w14:textId="77777777" w:rsidTr="00D90088">
              <w:trPr>
                <w:tblCellSpacing w:w="15" w:type="dxa"/>
              </w:trPr>
              <w:tc>
                <w:tcPr>
                  <w:tcW w:w="3345" w:type="dxa"/>
                  <w:vAlign w:val="center"/>
                  <w:hideMark/>
                </w:tcPr>
                <w:p w14:paraId="4E813695"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Количество упаковок в коробе: </w:t>
                  </w:r>
                </w:p>
              </w:tc>
              <w:tc>
                <w:tcPr>
                  <w:tcW w:w="2166" w:type="dxa"/>
                  <w:vAlign w:val="center"/>
                  <w:hideMark/>
                </w:tcPr>
                <w:p w14:paraId="4E17C0A7"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20 </w:t>
                  </w:r>
                  <w:proofErr w:type="spellStart"/>
                  <w:r w:rsidRPr="00401F09">
                    <w:rPr>
                      <w:rFonts w:ascii="Times New Roman" w:eastAsia="Times New Roman" w:hAnsi="Times New Roman"/>
                      <w:sz w:val="24"/>
                      <w:szCs w:val="24"/>
                      <w:lang w:eastAsia="ru-RU"/>
                    </w:rPr>
                    <w:t>уп</w:t>
                  </w:r>
                  <w:proofErr w:type="spellEnd"/>
                  <w:r w:rsidRPr="00401F09">
                    <w:rPr>
                      <w:rFonts w:ascii="Times New Roman" w:eastAsia="Times New Roman" w:hAnsi="Times New Roman"/>
                      <w:sz w:val="24"/>
                      <w:szCs w:val="24"/>
                      <w:lang w:eastAsia="ru-RU"/>
                    </w:rPr>
                    <w:t xml:space="preserve">. </w:t>
                  </w:r>
                </w:p>
              </w:tc>
            </w:tr>
            <w:tr w:rsidR="0013416A" w:rsidRPr="00401F09" w14:paraId="46F3A1D6" w14:textId="77777777" w:rsidTr="00D90088">
              <w:trPr>
                <w:tblCellSpacing w:w="15" w:type="dxa"/>
              </w:trPr>
              <w:tc>
                <w:tcPr>
                  <w:tcW w:w="3345" w:type="dxa"/>
                  <w:vAlign w:val="center"/>
                  <w:hideMark/>
                </w:tcPr>
                <w:p w14:paraId="3299551B"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Страна происхождения: </w:t>
                  </w:r>
                </w:p>
              </w:tc>
              <w:tc>
                <w:tcPr>
                  <w:tcW w:w="2166" w:type="dxa"/>
                  <w:vAlign w:val="center"/>
                  <w:hideMark/>
                </w:tcPr>
                <w:p w14:paraId="3F62A8D4" w14:textId="77777777" w:rsidR="0013416A" w:rsidRPr="00401F09" w:rsidRDefault="0013416A" w:rsidP="00D90088">
                  <w:pPr>
                    <w:spacing w:after="0" w:line="240" w:lineRule="auto"/>
                    <w:rPr>
                      <w:rFonts w:ascii="Times New Roman" w:eastAsia="Times New Roman" w:hAnsi="Times New Roman"/>
                      <w:sz w:val="24"/>
                      <w:szCs w:val="24"/>
                      <w:lang w:eastAsia="ru-RU"/>
                    </w:rPr>
                  </w:pPr>
                  <w:r w:rsidRPr="00401F09">
                    <w:rPr>
                      <w:rFonts w:ascii="Times New Roman" w:eastAsia="Times New Roman" w:hAnsi="Times New Roman"/>
                      <w:sz w:val="24"/>
                      <w:szCs w:val="24"/>
                      <w:lang w:eastAsia="ru-RU"/>
                    </w:rPr>
                    <w:t xml:space="preserve">Чешская Республика </w:t>
                  </w:r>
                </w:p>
              </w:tc>
            </w:tr>
          </w:tbl>
          <w:p w14:paraId="0B9459E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5549872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8" w:space="0" w:color="auto"/>
              <w:right w:val="single" w:sz="8" w:space="0" w:color="auto"/>
            </w:tcBorders>
            <w:hideMark/>
          </w:tcPr>
          <w:p w14:paraId="00D2984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7CB9453D" w14:textId="77777777" w:rsidTr="00D90088">
        <w:trPr>
          <w:cantSplit/>
          <w:trHeight w:val="1552"/>
        </w:trPr>
        <w:tc>
          <w:tcPr>
            <w:tcW w:w="557" w:type="dxa"/>
            <w:tcBorders>
              <w:top w:val="nil"/>
              <w:left w:val="single" w:sz="8" w:space="0" w:color="auto"/>
              <w:bottom w:val="single" w:sz="8" w:space="0" w:color="auto"/>
              <w:right w:val="single" w:sz="8" w:space="0" w:color="auto"/>
            </w:tcBorders>
            <w:hideMark/>
          </w:tcPr>
          <w:p w14:paraId="0C8CBF0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127" w:type="dxa"/>
            <w:tcBorders>
              <w:top w:val="nil"/>
              <w:left w:val="nil"/>
              <w:bottom w:val="single" w:sz="8" w:space="0" w:color="auto"/>
              <w:right w:val="single" w:sz="8" w:space="0" w:color="auto"/>
            </w:tcBorders>
            <w:hideMark/>
          </w:tcPr>
          <w:p w14:paraId="0E8904CA" w14:textId="77777777" w:rsidR="0013416A" w:rsidRPr="006D3C4A" w:rsidRDefault="0013416A" w:rsidP="00D90088">
            <w:pPr>
              <w:spacing w:after="0" w:line="240" w:lineRule="auto"/>
              <w:rPr>
                <w:rFonts w:ascii="Times New Roman" w:eastAsia="Times New Roman" w:hAnsi="Times New Roman"/>
                <w:sz w:val="24"/>
                <w:szCs w:val="24"/>
                <w:lang w:eastAsia="ru-RU"/>
              </w:rPr>
            </w:pPr>
            <w:r w:rsidRPr="006D3C4A">
              <w:rPr>
                <w:rFonts w:ascii="Times New Roman" w:eastAsia="Times New Roman" w:hAnsi="Times New Roman"/>
                <w:sz w:val="24"/>
                <w:szCs w:val="24"/>
                <w:lang w:eastAsia="ru-RU"/>
              </w:rPr>
              <w:t xml:space="preserve">Короб архивный (коробки А4) </w:t>
            </w:r>
          </w:p>
          <w:p w14:paraId="39896CA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2023"/>
            </w:tblGrid>
            <w:tr w:rsidR="0013416A" w:rsidRPr="001E2151" w14:paraId="13FC0375" w14:textId="77777777" w:rsidTr="00D90088">
              <w:trPr>
                <w:tblCellSpacing w:w="15" w:type="dxa"/>
              </w:trPr>
              <w:tc>
                <w:tcPr>
                  <w:tcW w:w="3203" w:type="dxa"/>
                  <w:vAlign w:val="center"/>
                  <w:hideMark/>
                </w:tcPr>
                <w:p w14:paraId="681AD5EA"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Материал: </w:t>
                  </w:r>
                </w:p>
              </w:tc>
              <w:tc>
                <w:tcPr>
                  <w:tcW w:w="1978" w:type="dxa"/>
                  <w:vAlign w:val="center"/>
                  <w:hideMark/>
                </w:tcPr>
                <w:p w14:paraId="688D68D8" w14:textId="77777777" w:rsidR="0013416A" w:rsidRPr="002D5055" w:rsidRDefault="0013416A"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гофрокартон</w:t>
                  </w:r>
                  <w:proofErr w:type="spellEnd"/>
                  <w:r w:rsidRPr="002D5055">
                    <w:rPr>
                      <w:rFonts w:ascii="Times New Roman" w:eastAsia="Times New Roman" w:hAnsi="Times New Roman"/>
                      <w:sz w:val="24"/>
                      <w:szCs w:val="24"/>
                      <w:lang w:eastAsia="ru-RU"/>
                    </w:rPr>
                    <w:t xml:space="preserve"> </w:t>
                  </w:r>
                </w:p>
              </w:tc>
            </w:tr>
            <w:tr w:rsidR="0013416A" w:rsidRPr="001E2151" w14:paraId="19F91DA9" w14:textId="77777777" w:rsidTr="00D90088">
              <w:trPr>
                <w:tblCellSpacing w:w="15" w:type="dxa"/>
              </w:trPr>
              <w:tc>
                <w:tcPr>
                  <w:tcW w:w="3203" w:type="dxa"/>
                  <w:vAlign w:val="center"/>
                  <w:hideMark/>
                </w:tcPr>
                <w:p w14:paraId="461D62F0"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Ширина корешка, мм: </w:t>
                  </w:r>
                </w:p>
              </w:tc>
              <w:tc>
                <w:tcPr>
                  <w:tcW w:w="1978" w:type="dxa"/>
                  <w:vAlign w:val="center"/>
                  <w:hideMark/>
                </w:tcPr>
                <w:p w14:paraId="70697D4E"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0 </w:t>
                  </w:r>
                </w:p>
              </w:tc>
            </w:tr>
            <w:tr w:rsidR="0013416A" w:rsidRPr="001E2151" w14:paraId="0AAE9A3C" w14:textId="77777777" w:rsidTr="00D90088">
              <w:trPr>
                <w:tblCellSpacing w:w="15" w:type="dxa"/>
              </w:trPr>
              <w:tc>
                <w:tcPr>
                  <w:tcW w:w="3203" w:type="dxa"/>
                  <w:vAlign w:val="center"/>
                  <w:hideMark/>
                </w:tcPr>
                <w:p w14:paraId="04F3ADD8"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Внешний размер: (</w:t>
                  </w:r>
                  <w:proofErr w:type="spellStart"/>
                  <w:r w:rsidRPr="002D5055">
                    <w:rPr>
                      <w:rFonts w:ascii="Times New Roman" w:eastAsia="Times New Roman" w:hAnsi="Times New Roman"/>
                      <w:sz w:val="24"/>
                      <w:szCs w:val="24"/>
                      <w:lang w:eastAsia="ru-RU"/>
                    </w:rPr>
                    <w:t>ДхШхВ</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1360FBF5"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345x240x245 мм </w:t>
                  </w:r>
                </w:p>
              </w:tc>
            </w:tr>
            <w:tr w:rsidR="0013416A" w:rsidRPr="001E2151" w14:paraId="58DA7507" w14:textId="77777777" w:rsidTr="00D90088">
              <w:trPr>
                <w:tblCellSpacing w:w="15" w:type="dxa"/>
              </w:trPr>
              <w:tc>
                <w:tcPr>
                  <w:tcW w:w="3203" w:type="dxa"/>
                  <w:vAlign w:val="center"/>
                  <w:hideMark/>
                </w:tcPr>
                <w:p w14:paraId="675F940F"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Внутренний размер: (</w:t>
                  </w:r>
                  <w:proofErr w:type="spellStart"/>
                  <w:r w:rsidRPr="002D5055">
                    <w:rPr>
                      <w:rFonts w:ascii="Times New Roman" w:eastAsia="Times New Roman" w:hAnsi="Times New Roman"/>
                      <w:sz w:val="24"/>
                      <w:szCs w:val="24"/>
                      <w:lang w:eastAsia="ru-RU"/>
                    </w:rPr>
                    <w:t>ДхШхВ</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58C0005A"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325x235x235 мм </w:t>
                  </w:r>
                </w:p>
              </w:tc>
            </w:tr>
            <w:tr w:rsidR="0013416A" w:rsidRPr="001E2151" w14:paraId="234A76CE" w14:textId="77777777" w:rsidTr="00D90088">
              <w:trPr>
                <w:tblCellSpacing w:w="15" w:type="dxa"/>
              </w:trPr>
              <w:tc>
                <w:tcPr>
                  <w:tcW w:w="3203" w:type="dxa"/>
                  <w:vAlign w:val="center"/>
                  <w:hideMark/>
                </w:tcPr>
                <w:p w14:paraId="4FC882CE"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Цвет: </w:t>
                  </w:r>
                </w:p>
              </w:tc>
              <w:tc>
                <w:tcPr>
                  <w:tcW w:w="1978" w:type="dxa"/>
                  <w:vAlign w:val="center"/>
                  <w:hideMark/>
                </w:tcPr>
                <w:p w14:paraId="5A4EFCF0"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бежевый </w:t>
                  </w:r>
                </w:p>
              </w:tc>
            </w:tr>
            <w:tr w:rsidR="0013416A" w:rsidRPr="001E2151" w14:paraId="0E9F4A91" w14:textId="77777777" w:rsidTr="00D90088">
              <w:trPr>
                <w:tblCellSpacing w:w="15" w:type="dxa"/>
              </w:trPr>
              <w:tc>
                <w:tcPr>
                  <w:tcW w:w="3203" w:type="dxa"/>
                  <w:vAlign w:val="center"/>
                  <w:hideMark/>
                </w:tcPr>
                <w:p w14:paraId="7ABC7AB9" w14:textId="77777777" w:rsidR="0013416A" w:rsidRPr="002D5055" w:rsidRDefault="0013416A"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Экотовар</w:t>
                  </w:r>
                  <w:proofErr w:type="spellEnd"/>
                  <w:r w:rsidRPr="002D5055">
                    <w:rPr>
                      <w:rFonts w:ascii="Times New Roman" w:eastAsia="Times New Roman" w:hAnsi="Times New Roman"/>
                      <w:sz w:val="24"/>
                      <w:szCs w:val="24"/>
                      <w:lang w:eastAsia="ru-RU"/>
                    </w:rPr>
                    <w:t xml:space="preserve">: </w:t>
                  </w:r>
                </w:p>
              </w:tc>
              <w:tc>
                <w:tcPr>
                  <w:tcW w:w="1978" w:type="dxa"/>
                  <w:vAlign w:val="center"/>
                  <w:hideMark/>
                </w:tcPr>
                <w:p w14:paraId="2BBD0CC2"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Да </w:t>
                  </w:r>
                </w:p>
              </w:tc>
            </w:tr>
            <w:tr w:rsidR="0013416A" w:rsidRPr="001E2151" w14:paraId="597D5344" w14:textId="77777777" w:rsidTr="00D90088">
              <w:trPr>
                <w:tblCellSpacing w:w="15" w:type="dxa"/>
              </w:trPr>
              <w:tc>
                <w:tcPr>
                  <w:tcW w:w="3203" w:type="dxa"/>
                  <w:vAlign w:val="center"/>
                  <w:hideMark/>
                </w:tcPr>
                <w:p w14:paraId="0FFC5939"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Страна происхождения: </w:t>
                  </w:r>
                </w:p>
              </w:tc>
              <w:tc>
                <w:tcPr>
                  <w:tcW w:w="1978" w:type="dxa"/>
                  <w:vAlign w:val="center"/>
                  <w:hideMark/>
                </w:tcPr>
                <w:p w14:paraId="5EF78A31"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Россия </w:t>
                  </w:r>
                </w:p>
              </w:tc>
            </w:tr>
            <w:tr w:rsidR="0013416A" w:rsidRPr="001E2151" w14:paraId="0EA66CCB" w14:textId="77777777" w:rsidTr="00D90088">
              <w:trPr>
                <w:tblCellSpacing w:w="15" w:type="dxa"/>
              </w:trPr>
              <w:tc>
                <w:tcPr>
                  <w:tcW w:w="3203" w:type="dxa"/>
                  <w:vAlign w:val="center"/>
                  <w:hideMark/>
                </w:tcPr>
                <w:p w14:paraId="37F02CE6" w14:textId="77777777" w:rsidR="0013416A" w:rsidRPr="002D5055" w:rsidRDefault="0013416A" w:rsidP="00D90088">
                  <w:pPr>
                    <w:spacing w:after="0" w:line="240" w:lineRule="auto"/>
                    <w:rPr>
                      <w:rFonts w:ascii="Times New Roman" w:eastAsia="Times New Roman" w:hAnsi="Times New Roman"/>
                      <w:sz w:val="24"/>
                      <w:szCs w:val="24"/>
                      <w:lang w:eastAsia="ru-RU"/>
                    </w:rPr>
                  </w:pPr>
                  <w:r w:rsidRPr="002D5055">
                    <w:rPr>
                      <w:rFonts w:ascii="Times New Roman" w:eastAsia="Times New Roman" w:hAnsi="Times New Roman"/>
                      <w:sz w:val="24"/>
                      <w:szCs w:val="24"/>
                      <w:lang w:eastAsia="ru-RU"/>
                    </w:rPr>
                    <w:t xml:space="preserve">Материал: </w:t>
                  </w:r>
                </w:p>
              </w:tc>
              <w:tc>
                <w:tcPr>
                  <w:tcW w:w="1978" w:type="dxa"/>
                  <w:vAlign w:val="center"/>
                  <w:hideMark/>
                </w:tcPr>
                <w:p w14:paraId="13F73B30" w14:textId="77777777" w:rsidR="0013416A" w:rsidRPr="002D5055" w:rsidRDefault="0013416A" w:rsidP="00D90088">
                  <w:pPr>
                    <w:spacing w:after="0" w:line="240" w:lineRule="auto"/>
                    <w:rPr>
                      <w:rFonts w:ascii="Times New Roman" w:eastAsia="Times New Roman" w:hAnsi="Times New Roman"/>
                      <w:sz w:val="24"/>
                      <w:szCs w:val="24"/>
                      <w:lang w:eastAsia="ru-RU"/>
                    </w:rPr>
                  </w:pPr>
                  <w:proofErr w:type="spellStart"/>
                  <w:r w:rsidRPr="002D5055">
                    <w:rPr>
                      <w:rFonts w:ascii="Times New Roman" w:eastAsia="Times New Roman" w:hAnsi="Times New Roman"/>
                      <w:sz w:val="24"/>
                      <w:szCs w:val="24"/>
                      <w:lang w:eastAsia="ru-RU"/>
                    </w:rPr>
                    <w:t>гофрокартон</w:t>
                  </w:r>
                  <w:proofErr w:type="spellEnd"/>
                  <w:r w:rsidRPr="002D5055">
                    <w:rPr>
                      <w:rFonts w:ascii="Times New Roman" w:eastAsia="Times New Roman" w:hAnsi="Times New Roman"/>
                      <w:sz w:val="24"/>
                      <w:szCs w:val="24"/>
                      <w:lang w:eastAsia="ru-RU"/>
                    </w:rPr>
                    <w:t xml:space="preserve"> </w:t>
                  </w:r>
                </w:p>
              </w:tc>
            </w:tr>
          </w:tbl>
          <w:p w14:paraId="21A85EB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5347854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79D1B27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58DB7B64" w14:textId="77777777" w:rsidTr="00D90088">
        <w:trPr>
          <w:cantSplit/>
          <w:trHeight w:val="1416"/>
        </w:trPr>
        <w:tc>
          <w:tcPr>
            <w:tcW w:w="557" w:type="dxa"/>
            <w:tcBorders>
              <w:top w:val="nil"/>
              <w:left w:val="single" w:sz="8" w:space="0" w:color="auto"/>
              <w:bottom w:val="single" w:sz="4" w:space="0" w:color="auto"/>
              <w:right w:val="single" w:sz="8" w:space="0" w:color="auto"/>
            </w:tcBorders>
            <w:hideMark/>
          </w:tcPr>
          <w:p w14:paraId="6AA241A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w:t>
            </w:r>
          </w:p>
        </w:tc>
        <w:tc>
          <w:tcPr>
            <w:tcW w:w="2127" w:type="dxa"/>
            <w:tcBorders>
              <w:top w:val="nil"/>
              <w:left w:val="nil"/>
              <w:bottom w:val="single" w:sz="4" w:space="0" w:color="auto"/>
              <w:right w:val="single" w:sz="8" w:space="0" w:color="auto"/>
            </w:tcBorders>
            <w:hideMark/>
          </w:tcPr>
          <w:p w14:paraId="6DBD6D5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Короб архивный Т24 </w:t>
            </w:r>
            <w:proofErr w:type="spellStart"/>
            <w:r w:rsidRPr="00642759">
              <w:rPr>
                <w:rFonts w:ascii="Times New Roman" w:eastAsia="Times New Roman" w:hAnsi="Times New Roman"/>
                <w:sz w:val="24"/>
                <w:szCs w:val="24"/>
                <w:lang w:eastAsia="ru-RU"/>
              </w:rPr>
              <w:t>гофрокартон</w:t>
            </w:r>
            <w:proofErr w:type="spellEnd"/>
            <w:r w:rsidRPr="00642759">
              <w:rPr>
                <w:rFonts w:ascii="Times New Roman" w:eastAsia="Times New Roman" w:hAnsi="Times New Roman"/>
                <w:sz w:val="24"/>
                <w:szCs w:val="24"/>
                <w:lang w:eastAsia="ru-RU"/>
              </w:rPr>
              <w:t xml:space="preserve"> бежевый 480х325х295 мм (5 штук в упаковке)</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48"/>
              <w:gridCol w:w="1759"/>
            </w:tblGrid>
            <w:tr w:rsidR="0013416A" w:rsidRPr="000B4A1A" w14:paraId="46B65315" w14:textId="77777777" w:rsidTr="00D90088">
              <w:trPr>
                <w:tblCellSpacing w:w="15" w:type="dxa"/>
              </w:trPr>
              <w:tc>
                <w:tcPr>
                  <w:tcW w:w="3203" w:type="dxa"/>
                  <w:vAlign w:val="center"/>
                  <w:hideMark/>
                </w:tcPr>
                <w:p w14:paraId="1717D1D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714" w:type="dxa"/>
                  <w:vAlign w:val="center"/>
                  <w:hideMark/>
                </w:tcPr>
                <w:p w14:paraId="07D9B9B7" w14:textId="77777777" w:rsidR="0013416A" w:rsidRPr="000B4A1A" w:rsidRDefault="0013416A" w:rsidP="00D90088">
                  <w:pPr>
                    <w:spacing w:after="0" w:line="240" w:lineRule="auto"/>
                    <w:rPr>
                      <w:rFonts w:ascii="Times New Roman" w:eastAsia="Times New Roman" w:hAnsi="Times New Roman"/>
                      <w:sz w:val="24"/>
                      <w:szCs w:val="24"/>
                      <w:lang w:eastAsia="ru-RU"/>
                    </w:rPr>
                  </w:pPr>
                  <w:proofErr w:type="spellStart"/>
                  <w:r w:rsidRPr="000B4A1A">
                    <w:rPr>
                      <w:rFonts w:ascii="Times New Roman" w:eastAsia="Times New Roman" w:hAnsi="Times New Roman"/>
                      <w:sz w:val="24"/>
                      <w:szCs w:val="24"/>
                      <w:lang w:eastAsia="ru-RU"/>
                    </w:rPr>
                    <w:t>гофрокартон</w:t>
                  </w:r>
                  <w:proofErr w:type="spellEnd"/>
                  <w:r w:rsidRPr="000B4A1A">
                    <w:rPr>
                      <w:rFonts w:ascii="Times New Roman" w:eastAsia="Times New Roman" w:hAnsi="Times New Roman"/>
                      <w:sz w:val="24"/>
                      <w:szCs w:val="24"/>
                      <w:lang w:eastAsia="ru-RU"/>
                    </w:rPr>
                    <w:t xml:space="preserve"> </w:t>
                  </w:r>
                </w:p>
              </w:tc>
            </w:tr>
            <w:tr w:rsidR="0013416A" w:rsidRPr="000B4A1A" w14:paraId="59977751" w14:textId="77777777" w:rsidTr="00D90088">
              <w:trPr>
                <w:tblCellSpacing w:w="15" w:type="dxa"/>
              </w:trPr>
              <w:tc>
                <w:tcPr>
                  <w:tcW w:w="3203" w:type="dxa"/>
                  <w:vAlign w:val="center"/>
                  <w:hideMark/>
                </w:tcPr>
                <w:p w14:paraId="5B9E2FE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714" w:type="dxa"/>
                  <w:vAlign w:val="center"/>
                  <w:hideMark/>
                </w:tcPr>
                <w:p w14:paraId="5EA0CAF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 </w:t>
                  </w:r>
                </w:p>
              </w:tc>
            </w:tr>
            <w:tr w:rsidR="0013416A" w:rsidRPr="000B4A1A" w14:paraId="12EAA050" w14:textId="77777777" w:rsidTr="00D90088">
              <w:trPr>
                <w:tblCellSpacing w:w="15" w:type="dxa"/>
              </w:trPr>
              <w:tc>
                <w:tcPr>
                  <w:tcW w:w="3203" w:type="dxa"/>
                  <w:vAlign w:val="center"/>
                  <w:hideMark/>
                </w:tcPr>
                <w:p w14:paraId="22C9357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714" w:type="dxa"/>
                  <w:vAlign w:val="center"/>
                  <w:hideMark/>
                </w:tcPr>
                <w:p w14:paraId="1C15FF2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2800 </w:t>
                  </w:r>
                </w:p>
              </w:tc>
            </w:tr>
            <w:tr w:rsidR="0013416A" w:rsidRPr="000B4A1A" w14:paraId="6267506B" w14:textId="77777777" w:rsidTr="00D90088">
              <w:trPr>
                <w:tblCellSpacing w:w="15" w:type="dxa"/>
              </w:trPr>
              <w:tc>
                <w:tcPr>
                  <w:tcW w:w="3203" w:type="dxa"/>
                  <w:vAlign w:val="center"/>
                  <w:hideMark/>
                </w:tcPr>
                <w:p w14:paraId="4E14DD6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Внешний размер: (</w:t>
                  </w:r>
                  <w:proofErr w:type="spellStart"/>
                  <w:r w:rsidRPr="000B4A1A">
                    <w:rPr>
                      <w:rFonts w:ascii="Times New Roman" w:eastAsia="Times New Roman" w:hAnsi="Times New Roman"/>
                      <w:sz w:val="24"/>
                      <w:szCs w:val="24"/>
                      <w:lang w:eastAsia="ru-RU"/>
                    </w:rPr>
                    <w:t>ДхШхВ</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117F799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504x337x298 мм </w:t>
                  </w:r>
                </w:p>
              </w:tc>
            </w:tr>
            <w:tr w:rsidR="0013416A" w:rsidRPr="000B4A1A" w14:paraId="5C4750AB" w14:textId="77777777" w:rsidTr="00D90088">
              <w:trPr>
                <w:tblCellSpacing w:w="15" w:type="dxa"/>
              </w:trPr>
              <w:tc>
                <w:tcPr>
                  <w:tcW w:w="3203" w:type="dxa"/>
                  <w:vAlign w:val="center"/>
                  <w:hideMark/>
                </w:tcPr>
                <w:p w14:paraId="3085012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Внутренний размер: (</w:t>
                  </w:r>
                  <w:proofErr w:type="spellStart"/>
                  <w:r w:rsidRPr="000B4A1A">
                    <w:rPr>
                      <w:rFonts w:ascii="Times New Roman" w:eastAsia="Times New Roman" w:hAnsi="Times New Roman"/>
                      <w:sz w:val="24"/>
                      <w:szCs w:val="24"/>
                      <w:lang w:eastAsia="ru-RU"/>
                    </w:rPr>
                    <w:t>ДхШхВ</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798AC8D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480x325x295 мм </w:t>
                  </w:r>
                </w:p>
              </w:tc>
            </w:tr>
            <w:tr w:rsidR="0013416A" w:rsidRPr="000B4A1A" w14:paraId="0A07943A" w14:textId="77777777" w:rsidTr="00D90088">
              <w:trPr>
                <w:tblCellSpacing w:w="15" w:type="dxa"/>
              </w:trPr>
              <w:tc>
                <w:tcPr>
                  <w:tcW w:w="3203" w:type="dxa"/>
                  <w:vAlign w:val="center"/>
                  <w:hideMark/>
                </w:tcPr>
                <w:p w14:paraId="36EEA07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714" w:type="dxa"/>
                  <w:vAlign w:val="center"/>
                  <w:hideMark/>
                </w:tcPr>
                <w:p w14:paraId="7B8DCD3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бежевый </w:t>
                  </w:r>
                </w:p>
              </w:tc>
            </w:tr>
            <w:tr w:rsidR="0013416A" w:rsidRPr="000B4A1A" w14:paraId="66D32791" w14:textId="77777777" w:rsidTr="00D90088">
              <w:trPr>
                <w:tblCellSpacing w:w="15" w:type="dxa"/>
              </w:trPr>
              <w:tc>
                <w:tcPr>
                  <w:tcW w:w="3203" w:type="dxa"/>
                  <w:vAlign w:val="center"/>
                  <w:hideMark/>
                </w:tcPr>
                <w:p w14:paraId="5FCE1A4F" w14:textId="77777777" w:rsidR="0013416A" w:rsidRPr="000B4A1A" w:rsidRDefault="0013416A" w:rsidP="00D90088">
                  <w:pPr>
                    <w:spacing w:after="0" w:line="240" w:lineRule="auto"/>
                    <w:rPr>
                      <w:rFonts w:ascii="Times New Roman" w:eastAsia="Times New Roman" w:hAnsi="Times New Roman"/>
                      <w:sz w:val="24"/>
                      <w:szCs w:val="24"/>
                      <w:lang w:eastAsia="ru-RU"/>
                    </w:rPr>
                  </w:pPr>
                  <w:proofErr w:type="spellStart"/>
                  <w:r w:rsidRPr="000B4A1A">
                    <w:rPr>
                      <w:rFonts w:ascii="Times New Roman" w:eastAsia="Times New Roman" w:hAnsi="Times New Roman"/>
                      <w:sz w:val="24"/>
                      <w:szCs w:val="24"/>
                      <w:lang w:eastAsia="ru-RU"/>
                    </w:rPr>
                    <w:t>Экотовар</w:t>
                  </w:r>
                  <w:proofErr w:type="spellEnd"/>
                  <w:r w:rsidRPr="000B4A1A">
                    <w:rPr>
                      <w:rFonts w:ascii="Times New Roman" w:eastAsia="Times New Roman" w:hAnsi="Times New Roman"/>
                      <w:sz w:val="24"/>
                      <w:szCs w:val="24"/>
                      <w:lang w:eastAsia="ru-RU"/>
                    </w:rPr>
                    <w:t xml:space="preserve">: </w:t>
                  </w:r>
                </w:p>
              </w:tc>
              <w:tc>
                <w:tcPr>
                  <w:tcW w:w="1714" w:type="dxa"/>
                  <w:vAlign w:val="center"/>
                  <w:hideMark/>
                </w:tcPr>
                <w:p w14:paraId="00D42D1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55F8729A" w14:textId="77777777" w:rsidTr="00D90088">
              <w:trPr>
                <w:tblCellSpacing w:w="15" w:type="dxa"/>
              </w:trPr>
              <w:tc>
                <w:tcPr>
                  <w:tcW w:w="3203" w:type="dxa"/>
                  <w:vAlign w:val="center"/>
                  <w:hideMark/>
                </w:tcPr>
                <w:p w14:paraId="4DA1DFC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714" w:type="dxa"/>
                  <w:vAlign w:val="center"/>
                  <w:hideMark/>
                </w:tcPr>
                <w:p w14:paraId="5613F05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375169D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49564C8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r w:rsidRPr="0094178D">
              <w:rPr>
                <w:rFonts w:ascii="Times New Roman" w:eastAsia="Times New Roman" w:hAnsi="Times New Roman"/>
                <w:sz w:val="24"/>
                <w:szCs w:val="24"/>
                <w:lang w:eastAsia="ru-RU"/>
              </w:rPr>
              <w:t>.</w:t>
            </w:r>
          </w:p>
        </w:tc>
        <w:tc>
          <w:tcPr>
            <w:tcW w:w="819" w:type="dxa"/>
            <w:tcBorders>
              <w:top w:val="nil"/>
              <w:left w:val="nil"/>
              <w:bottom w:val="single" w:sz="4" w:space="0" w:color="auto"/>
              <w:right w:val="single" w:sz="8" w:space="0" w:color="auto"/>
            </w:tcBorders>
            <w:hideMark/>
          </w:tcPr>
          <w:p w14:paraId="0EC28E5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13416A" w:rsidRPr="0094178D" w14:paraId="68EF2D4C" w14:textId="77777777" w:rsidTr="00D90088">
        <w:trPr>
          <w:cantSplit/>
          <w:trHeight w:val="1544"/>
        </w:trPr>
        <w:tc>
          <w:tcPr>
            <w:tcW w:w="557" w:type="dxa"/>
            <w:tcBorders>
              <w:top w:val="single" w:sz="4" w:space="0" w:color="auto"/>
              <w:left w:val="single" w:sz="8" w:space="0" w:color="auto"/>
              <w:bottom w:val="single" w:sz="8" w:space="0" w:color="auto"/>
              <w:right w:val="single" w:sz="8" w:space="0" w:color="auto"/>
            </w:tcBorders>
            <w:hideMark/>
          </w:tcPr>
          <w:p w14:paraId="771998B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127" w:type="dxa"/>
            <w:tcBorders>
              <w:top w:val="single" w:sz="4" w:space="0" w:color="auto"/>
              <w:left w:val="nil"/>
              <w:bottom w:val="single" w:sz="8" w:space="0" w:color="auto"/>
              <w:right w:val="single" w:sz="8" w:space="0" w:color="auto"/>
            </w:tcBorders>
            <w:hideMark/>
          </w:tcPr>
          <w:p w14:paraId="2C04D28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Ручка шариковая на подставке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цвет чернил синий с пружиной (толщина линии 0,5 мм)</w:t>
            </w: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2698"/>
            </w:tblGrid>
            <w:tr w:rsidR="0013416A" w:rsidRPr="000B4A1A" w14:paraId="13E05101" w14:textId="77777777" w:rsidTr="00D90088">
              <w:trPr>
                <w:tblCellSpacing w:w="15" w:type="dxa"/>
              </w:trPr>
              <w:tc>
                <w:tcPr>
                  <w:tcW w:w="3170" w:type="dxa"/>
                  <w:vAlign w:val="center"/>
                  <w:hideMark/>
                </w:tcPr>
                <w:p w14:paraId="500DD02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чернил: </w:t>
                  </w:r>
                </w:p>
              </w:tc>
              <w:tc>
                <w:tcPr>
                  <w:tcW w:w="2653" w:type="dxa"/>
                  <w:vAlign w:val="center"/>
                  <w:hideMark/>
                </w:tcPr>
                <w:p w14:paraId="3CF8123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13416A" w:rsidRPr="000B4A1A" w14:paraId="4701EEC5" w14:textId="77777777" w:rsidTr="00D90088">
              <w:trPr>
                <w:tblCellSpacing w:w="15" w:type="dxa"/>
              </w:trPr>
              <w:tc>
                <w:tcPr>
                  <w:tcW w:w="3170" w:type="dxa"/>
                  <w:vAlign w:val="center"/>
                  <w:hideMark/>
                </w:tcPr>
                <w:p w14:paraId="1F90589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Диаметр шарика, мм: </w:t>
                  </w:r>
                </w:p>
              </w:tc>
              <w:tc>
                <w:tcPr>
                  <w:tcW w:w="2653" w:type="dxa"/>
                  <w:vAlign w:val="center"/>
                  <w:hideMark/>
                </w:tcPr>
                <w:p w14:paraId="7FA3B92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0.7 </w:t>
                  </w:r>
                </w:p>
              </w:tc>
            </w:tr>
            <w:tr w:rsidR="0013416A" w:rsidRPr="000B4A1A" w14:paraId="2A4E32A8" w14:textId="77777777" w:rsidTr="00D90088">
              <w:trPr>
                <w:tblCellSpacing w:w="15" w:type="dxa"/>
              </w:trPr>
              <w:tc>
                <w:tcPr>
                  <w:tcW w:w="3170" w:type="dxa"/>
                  <w:vAlign w:val="center"/>
                  <w:hideMark/>
                </w:tcPr>
                <w:p w14:paraId="3031D60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линии письма, мм: </w:t>
                  </w:r>
                </w:p>
              </w:tc>
              <w:tc>
                <w:tcPr>
                  <w:tcW w:w="2653" w:type="dxa"/>
                  <w:vAlign w:val="center"/>
                  <w:hideMark/>
                </w:tcPr>
                <w:p w14:paraId="02EBC76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w:t>
                  </w:r>
                </w:p>
              </w:tc>
            </w:tr>
            <w:tr w:rsidR="0013416A" w:rsidRPr="000B4A1A" w14:paraId="4F8B75D5" w14:textId="77777777" w:rsidTr="00D90088">
              <w:trPr>
                <w:tblCellSpacing w:w="15" w:type="dxa"/>
              </w:trPr>
              <w:tc>
                <w:tcPr>
                  <w:tcW w:w="3170" w:type="dxa"/>
                  <w:vAlign w:val="center"/>
                  <w:hideMark/>
                </w:tcPr>
                <w:p w14:paraId="14FA284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поверхности: </w:t>
                  </w:r>
                </w:p>
              </w:tc>
              <w:tc>
                <w:tcPr>
                  <w:tcW w:w="2653" w:type="dxa"/>
                  <w:vAlign w:val="center"/>
                  <w:hideMark/>
                </w:tcPr>
                <w:p w14:paraId="5BE7328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липучке </w:t>
                  </w:r>
                </w:p>
              </w:tc>
            </w:tr>
            <w:tr w:rsidR="0013416A" w:rsidRPr="000B4A1A" w14:paraId="48632F7F" w14:textId="77777777" w:rsidTr="00D90088">
              <w:trPr>
                <w:tblCellSpacing w:w="15" w:type="dxa"/>
              </w:trPr>
              <w:tc>
                <w:tcPr>
                  <w:tcW w:w="3170" w:type="dxa"/>
                  <w:vAlign w:val="center"/>
                  <w:hideMark/>
                </w:tcPr>
                <w:p w14:paraId="34345D1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подставке: </w:t>
                  </w:r>
                </w:p>
              </w:tc>
              <w:tc>
                <w:tcPr>
                  <w:tcW w:w="2653" w:type="dxa"/>
                  <w:vAlign w:val="center"/>
                  <w:hideMark/>
                </w:tcPr>
                <w:p w14:paraId="57E35C9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пружина </w:t>
                  </w:r>
                </w:p>
              </w:tc>
            </w:tr>
            <w:tr w:rsidR="0013416A" w:rsidRPr="000B4A1A" w14:paraId="4937CD50" w14:textId="77777777" w:rsidTr="00D90088">
              <w:trPr>
                <w:tblCellSpacing w:w="15" w:type="dxa"/>
              </w:trPr>
              <w:tc>
                <w:tcPr>
                  <w:tcW w:w="3170" w:type="dxa"/>
                  <w:vAlign w:val="center"/>
                  <w:hideMark/>
                </w:tcPr>
                <w:p w14:paraId="2021E88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Возможность смены стержня: </w:t>
                  </w:r>
                </w:p>
              </w:tc>
              <w:tc>
                <w:tcPr>
                  <w:tcW w:w="2653" w:type="dxa"/>
                  <w:vAlign w:val="center"/>
                  <w:hideMark/>
                </w:tcPr>
                <w:p w14:paraId="4FE2C1F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164FF60F" w14:textId="77777777" w:rsidTr="00D90088">
              <w:trPr>
                <w:tblCellSpacing w:w="15" w:type="dxa"/>
              </w:trPr>
              <w:tc>
                <w:tcPr>
                  <w:tcW w:w="3170" w:type="dxa"/>
                  <w:vAlign w:val="center"/>
                  <w:hideMark/>
                </w:tcPr>
                <w:p w14:paraId="7CCC52D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Масляная: </w:t>
                  </w:r>
                </w:p>
              </w:tc>
              <w:tc>
                <w:tcPr>
                  <w:tcW w:w="2653" w:type="dxa"/>
                  <w:vAlign w:val="center"/>
                  <w:hideMark/>
                </w:tcPr>
                <w:p w14:paraId="45923D8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72121369" w14:textId="77777777" w:rsidTr="00D90088">
              <w:trPr>
                <w:tblCellSpacing w:w="15" w:type="dxa"/>
              </w:trPr>
              <w:tc>
                <w:tcPr>
                  <w:tcW w:w="3170" w:type="dxa"/>
                  <w:vAlign w:val="center"/>
                  <w:hideMark/>
                </w:tcPr>
                <w:p w14:paraId="149F5AE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резиновой манжетки: </w:t>
                  </w:r>
                </w:p>
              </w:tc>
              <w:tc>
                <w:tcPr>
                  <w:tcW w:w="2653" w:type="dxa"/>
                  <w:vAlign w:val="center"/>
                  <w:hideMark/>
                </w:tcPr>
                <w:p w14:paraId="406EB49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3F818ED8" w14:textId="77777777" w:rsidTr="00D90088">
              <w:trPr>
                <w:tblCellSpacing w:w="15" w:type="dxa"/>
              </w:trPr>
              <w:tc>
                <w:tcPr>
                  <w:tcW w:w="3170" w:type="dxa"/>
                  <w:vAlign w:val="center"/>
                  <w:hideMark/>
                </w:tcPr>
                <w:p w14:paraId="3A7FA33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корпуса: </w:t>
                  </w:r>
                </w:p>
              </w:tc>
              <w:tc>
                <w:tcPr>
                  <w:tcW w:w="2653" w:type="dxa"/>
                  <w:vAlign w:val="center"/>
                  <w:hideMark/>
                </w:tcPr>
                <w:p w14:paraId="4DA49F5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13416A" w:rsidRPr="000B4A1A" w14:paraId="56CDDBF4" w14:textId="77777777" w:rsidTr="00D90088">
              <w:trPr>
                <w:tblCellSpacing w:w="15" w:type="dxa"/>
              </w:trPr>
              <w:tc>
                <w:tcPr>
                  <w:tcW w:w="3170" w:type="dxa"/>
                  <w:vAlign w:val="center"/>
                  <w:hideMark/>
                </w:tcPr>
                <w:p w14:paraId="6851BDD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корпуса: </w:t>
                  </w:r>
                </w:p>
              </w:tc>
              <w:tc>
                <w:tcPr>
                  <w:tcW w:w="2653" w:type="dxa"/>
                  <w:vAlign w:val="center"/>
                  <w:hideMark/>
                </w:tcPr>
                <w:p w14:paraId="22EC1AD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желтый </w:t>
                  </w:r>
                </w:p>
              </w:tc>
            </w:tr>
            <w:tr w:rsidR="0013416A" w:rsidRPr="000B4A1A" w14:paraId="156A78BA" w14:textId="77777777" w:rsidTr="00D90088">
              <w:trPr>
                <w:tblCellSpacing w:w="15" w:type="dxa"/>
              </w:trPr>
              <w:tc>
                <w:tcPr>
                  <w:tcW w:w="3170" w:type="dxa"/>
                  <w:vAlign w:val="center"/>
                  <w:hideMark/>
                </w:tcPr>
                <w:p w14:paraId="327C0E8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Длина стержня: </w:t>
                  </w:r>
                </w:p>
              </w:tc>
              <w:tc>
                <w:tcPr>
                  <w:tcW w:w="2653" w:type="dxa"/>
                  <w:vAlign w:val="center"/>
                  <w:hideMark/>
                </w:tcPr>
                <w:p w14:paraId="5C46710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142 мм </w:t>
                  </w:r>
                </w:p>
              </w:tc>
            </w:tr>
            <w:tr w:rsidR="0013416A" w:rsidRPr="000B4A1A" w14:paraId="6A31B095" w14:textId="77777777" w:rsidTr="00D90088">
              <w:trPr>
                <w:tblCellSpacing w:w="15" w:type="dxa"/>
              </w:trPr>
              <w:tc>
                <w:tcPr>
                  <w:tcW w:w="3170" w:type="dxa"/>
                  <w:vAlign w:val="center"/>
                  <w:hideMark/>
                </w:tcPr>
                <w:p w14:paraId="30A63BF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корпуса: </w:t>
                  </w:r>
                </w:p>
              </w:tc>
              <w:tc>
                <w:tcPr>
                  <w:tcW w:w="2653" w:type="dxa"/>
                  <w:vAlign w:val="center"/>
                  <w:hideMark/>
                </w:tcPr>
                <w:p w14:paraId="7457DFC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13416A" w:rsidRPr="000B4A1A" w14:paraId="158419DD" w14:textId="77777777" w:rsidTr="00D90088">
              <w:trPr>
                <w:tblCellSpacing w:w="15" w:type="dxa"/>
              </w:trPr>
              <w:tc>
                <w:tcPr>
                  <w:tcW w:w="3170" w:type="dxa"/>
                  <w:vAlign w:val="center"/>
                  <w:hideMark/>
                </w:tcPr>
                <w:p w14:paraId="0F5040B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наконечника: </w:t>
                  </w:r>
                </w:p>
              </w:tc>
              <w:tc>
                <w:tcPr>
                  <w:tcW w:w="2653" w:type="dxa"/>
                  <w:vAlign w:val="center"/>
                  <w:hideMark/>
                </w:tcPr>
                <w:p w14:paraId="14D048C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стандартная </w:t>
                  </w:r>
                </w:p>
              </w:tc>
            </w:tr>
            <w:tr w:rsidR="0013416A" w:rsidRPr="000B4A1A" w14:paraId="7073182F" w14:textId="77777777" w:rsidTr="00D90088">
              <w:trPr>
                <w:tblCellSpacing w:w="15" w:type="dxa"/>
              </w:trPr>
              <w:tc>
                <w:tcPr>
                  <w:tcW w:w="3170" w:type="dxa"/>
                  <w:vAlign w:val="center"/>
                  <w:hideMark/>
                </w:tcPr>
                <w:p w14:paraId="07E0EF8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Нанесение логотипа: </w:t>
                  </w:r>
                </w:p>
              </w:tc>
              <w:tc>
                <w:tcPr>
                  <w:tcW w:w="2653" w:type="dxa"/>
                  <w:vAlign w:val="center"/>
                  <w:hideMark/>
                </w:tcPr>
                <w:p w14:paraId="5B51E96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44523F75" w14:textId="77777777" w:rsidTr="00D90088">
              <w:trPr>
                <w:tblCellSpacing w:w="15" w:type="dxa"/>
              </w:trPr>
              <w:tc>
                <w:tcPr>
                  <w:tcW w:w="3170" w:type="dxa"/>
                  <w:vAlign w:val="center"/>
                  <w:hideMark/>
                </w:tcPr>
                <w:p w14:paraId="0A73BD2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упаковки: </w:t>
                  </w:r>
                </w:p>
              </w:tc>
              <w:tc>
                <w:tcPr>
                  <w:tcW w:w="2653" w:type="dxa"/>
                  <w:vAlign w:val="center"/>
                  <w:hideMark/>
                </w:tcPr>
                <w:p w14:paraId="152B972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полипропиленовый пакет </w:t>
                  </w:r>
                </w:p>
              </w:tc>
            </w:tr>
            <w:tr w:rsidR="0013416A" w:rsidRPr="000B4A1A" w14:paraId="25114AC7" w14:textId="77777777" w:rsidTr="00D90088">
              <w:trPr>
                <w:tblCellSpacing w:w="15" w:type="dxa"/>
              </w:trPr>
              <w:tc>
                <w:tcPr>
                  <w:tcW w:w="3170" w:type="dxa"/>
                  <w:vAlign w:val="center"/>
                  <w:hideMark/>
                </w:tcPr>
                <w:p w14:paraId="22593D4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в упаковке: </w:t>
                  </w:r>
                </w:p>
              </w:tc>
              <w:tc>
                <w:tcPr>
                  <w:tcW w:w="2653" w:type="dxa"/>
                  <w:vAlign w:val="center"/>
                  <w:hideMark/>
                </w:tcPr>
                <w:p w14:paraId="548FA09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13416A" w:rsidRPr="000B4A1A" w14:paraId="27998D94" w14:textId="77777777" w:rsidTr="00D90088">
              <w:trPr>
                <w:tblCellSpacing w:w="15" w:type="dxa"/>
              </w:trPr>
              <w:tc>
                <w:tcPr>
                  <w:tcW w:w="3170" w:type="dxa"/>
                  <w:vAlign w:val="center"/>
                  <w:hideMark/>
                </w:tcPr>
                <w:p w14:paraId="236E806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2653" w:type="dxa"/>
                  <w:vAlign w:val="center"/>
                  <w:hideMark/>
                </w:tcPr>
                <w:p w14:paraId="614177B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48D93D2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510C11E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5718AE9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197F1AB4" w14:textId="77777777" w:rsidTr="00D90088">
        <w:trPr>
          <w:cantSplit/>
          <w:trHeight w:val="1402"/>
        </w:trPr>
        <w:tc>
          <w:tcPr>
            <w:tcW w:w="557" w:type="dxa"/>
            <w:tcBorders>
              <w:top w:val="single" w:sz="8" w:space="0" w:color="auto"/>
              <w:left w:val="single" w:sz="8" w:space="0" w:color="auto"/>
              <w:bottom w:val="single" w:sz="4" w:space="0" w:color="auto"/>
              <w:right w:val="single" w:sz="8" w:space="0" w:color="auto"/>
            </w:tcBorders>
            <w:hideMark/>
          </w:tcPr>
          <w:p w14:paraId="3AA9B74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127" w:type="dxa"/>
            <w:tcBorders>
              <w:top w:val="single" w:sz="8" w:space="0" w:color="auto"/>
              <w:left w:val="nil"/>
              <w:bottom w:val="single" w:sz="4" w:space="0" w:color="auto"/>
              <w:right w:val="single" w:sz="8" w:space="0" w:color="auto"/>
            </w:tcBorders>
            <w:hideMark/>
          </w:tcPr>
          <w:p w14:paraId="1BE892C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642759">
              <w:rPr>
                <w:rFonts w:ascii="Times New Roman" w:eastAsia="Times New Roman" w:hAnsi="Times New Roman"/>
                <w:sz w:val="24"/>
                <w:szCs w:val="24"/>
                <w:lang w:eastAsia="ru-RU"/>
              </w:rPr>
              <w:t xml:space="preserve">Ручка шариковая на подставке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цвет чернил синий с пружиной (толщина линии 0,5 мм)</w:t>
            </w:r>
          </w:p>
        </w:tc>
        <w:tc>
          <w:tcPr>
            <w:tcW w:w="6520" w:type="dxa"/>
            <w:tcBorders>
              <w:top w:val="single" w:sz="8"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999"/>
            </w:tblGrid>
            <w:tr w:rsidR="0013416A" w:rsidRPr="000B4A1A" w14:paraId="6760E334" w14:textId="77777777" w:rsidTr="00D90088">
              <w:trPr>
                <w:tblCellSpacing w:w="15" w:type="dxa"/>
              </w:trPr>
              <w:tc>
                <w:tcPr>
                  <w:tcW w:w="3170" w:type="dxa"/>
                  <w:vAlign w:val="center"/>
                  <w:hideMark/>
                </w:tcPr>
                <w:p w14:paraId="4454C04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чернил: </w:t>
                  </w:r>
                </w:p>
              </w:tc>
              <w:tc>
                <w:tcPr>
                  <w:tcW w:w="1954" w:type="dxa"/>
                  <w:vAlign w:val="center"/>
                  <w:hideMark/>
                </w:tcPr>
                <w:p w14:paraId="02613CA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13416A" w:rsidRPr="000B4A1A" w14:paraId="140B5675" w14:textId="77777777" w:rsidTr="00D90088">
              <w:trPr>
                <w:tblCellSpacing w:w="15" w:type="dxa"/>
              </w:trPr>
              <w:tc>
                <w:tcPr>
                  <w:tcW w:w="3170" w:type="dxa"/>
                  <w:vAlign w:val="center"/>
                  <w:hideMark/>
                </w:tcPr>
                <w:p w14:paraId="0AF92A7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Диаметр шарика, мм: </w:t>
                  </w:r>
                </w:p>
              </w:tc>
              <w:tc>
                <w:tcPr>
                  <w:tcW w:w="1954" w:type="dxa"/>
                  <w:vAlign w:val="center"/>
                  <w:hideMark/>
                </w:tcPr>
                <w:p w14:paraId="13E0042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0.7 </w:t>
                  </w:r>
                </w:p>
              </w:tc>
            </w:tr>
            <w:tr w:rsidR="0013416A" w:rsidRPr="000B4A1A" w14:paraId="7405B7F9" w14:textId="77777777" w:rsidTr="00D90088">
              <w:trPr>
                <w:tblCellSpacing w:w="15" w:type="dxa"/>
              </w:trPr>
              <w:tc>
                <w:tcPr>
                  <w:tcW w:w="3170" w:type="dxa"/>
                  <w:vAlign w:val="center"/>
                  <w:hideMark/>
                </w:tcPr>
                <w:p w14:paraId="120092A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линии письма, мм: </w:t>
                  </w:r>
                </w:p>
              </w:tc>
              <w:tc>
                <w:tcPr>
                  <w:tcW w:w="1954" w:type="dxa"/>
                  <w:vAlign w:val="center"/>
                  <w:hideMark/>
                </w:tcPr>
                <w:p w14:paraId="3B06194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w:t>
                  </w:r>
                </w:p>
              </w:tc>
            </w:tr>
            <w:tr w:rsidR="0013416A" w:rsidRPr="000B4A1A" w14:paraId="106A1278" w14:textId="77777777" w:rsidTr="00D90088">
              <w:trPr>
                <w:tblCellSpacing w:w="15" w:type="dxa"/>
              </w:trPr>
              <w:tc>
                <w:tcPr>
                  <w:tcW w:w="3170" w:type="dxa"/>
                  <w:vAlign w:val="center"/>
                  <w:hideMark/>
                </w:tcPr>
                <w:p w14:paraId="1A6FC83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поверхности: </w:t>
                  </w:r>
                </w:p>
              </w:tc>
              <w:tc>
                <w:tcPr>
                  <w:tcW w:w="1954" w:type="dxa"/>
                  <w:vAlign w:val="center"/>
                  <w:hideMark/>
                </w:tcPr>
                <w:p w14:paraId="4D60AA1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липучке </w:t>
                  </w:r>
                </w:p>
              </w:tc>
            </w:tr>
            <w:tr w:rsidR="0013416A" w:rsidRPr="000B4A1A" w14:paraId="4A8A6E22" w14:textId="77777777" w:rsidTr="00D90088">
              <w:trPr>
                <w:tblCellSpacing w:w="15" w:type="dxa"/>
              </w:trPr>
              <w:tc>
                <w:tcPr>
                  <w:tcW w:w="3170" w:type="dxa"/>
                  <w:vAlign w:val="center"/>
                  <w:hideMark/>
                </w:tcPr>
                <w:p w14:paraId="50533E7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Крепление к подставке: </w:t>
                  </w:r>
                </w:p>
              </w:tc>
              <w:tc>
                <w:tcPr>
                  <w:tcW w:w="1954" w:type="dxa"/>
                  <w:vAlign w:val="center"/>
                  <w:hideMark/>
                </w:tcPr>
                <w:p w14:paraId="24902FE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пружина </w:t>
                  </w:r>
                </w:p>
              </w:tc>
            </w:tr>
            <w:tr w:rsidR="0013416A" w:rsidRPr="000B4A1A" w14:paraId="114FD3F0" w14:textId="77777777" w:rsidTr="00D90088">
              <w:trPr>
                <w:tblCellSpacing w:w="15" w:type="dxa"/>
              </w:trPr>
              <w:tc>
                <w:tcPr>
                  <w:tcW w:w="3170" w:type="dxa"/>
                  <w:vAlign w:val="center"/>
                  <w:hideMark/>
                </w:tcPr>
                <w:p w14:paraId="3BAFF78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Возможность смены стержня: </w:t>
                  </w:r>
                </w:p>
              </w:tc>
              <w:tc>
                <w:tcPr>
                  <w:tcW w:w="1954" w:type="dxa"/>
                  <w:vAlign w:val="center"/>
                  <w:hideMark/>
                </w:tcPr>
                <w:p w14:paraId="68B8B6F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09EB7A31" w14:textId="77777777" w:rsidTr="00D90088">
              <w:trPr>
                <w:tblCellSpacing w:w="15" w:type="dxa"/>
              </w:trPr>
              <w:tc>
                <w:tcPr>
                  <w:tcW w:w="3170" w:type="dxa"/>
                  <w:vAlign w:val="center"/>
                  <w:hideMark/>
                </w:tcPr>
                <w:p w14:paraId="3E82462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Масляная: </w:t>
                  </w:r>
                </w:p>
              </w:tc>
              <w:tc>
                <w:tcPr>
                  <w:tcW w:w="1954" w:type="dxa"/>
                  <w:vAlign w:val="center"/>
                  <w:hideMark/>
                </w:tcPr>
                <w:p w14:paraId="26C90C5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0E0227CD" w14:textId="77777777" w:rsidTr="00D90088">
              <w:trPr>
                <w:tblCellSpacing w:w="15" w:type="dxa"/>
              </w:trPr>
              <w:tc>
                <w:tcPr>
                  <w:tcW w:w="3170" w:type="dxa"/>
                  <w:vAlign w:val="center"/>
                  <w:hideMark/>
                </w:tcPr>
                <w:p w14:paraId="29BB64B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резиновой манжетки: </w:t>
                  </w:r>
                </w:p>
              </w:tc>
              <w:tc>
                <w:tcPr>
                  <w:tcW w:w="1954" w:type="dxa"/>
                  <w:vAlign w:val="center"/>
                  <w:hideMark/>
                </w:tcPr>
                <w:p w14:paraId="1512D1A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051F537A" w14:textId="77777777" w:rsidTr="00D90088">
              <w:trPr>
                <w:tblCellSpacing w:w="15" w:type="dxa"/>
              </w:trPr>
              <w:tc>
                <w:tcPr>
                  <w:tcW w:w="3170" w:type="dxa"/>
                  <w:vAlign w:val="center"/>
                  <w:hideMark/>
                </w:tcPr>
                <w:p w14:paraId="03BD8A1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корпуса: </w:t>
                  </w:r>
                </w:p>
              </w:tc>
              <w:tc>
                <w:tcPr>
                  <w:tcW w:w="1954" w:type="dxa"/>
                  <w:vAlign w:val="center"/>
                  <w:hideMark/>
                </w:tcPr>
                <w:p w14:paraId="1966503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13416A" w:rsidRPr="000B4A1A" w14:paraId="36303410" w14:textId="77777777" w:rsidTr="00D90088">
              <w:trPr>
                <w:tblCellSpacing w:w="15" w:type="dxa"/>
              </w:trPr>
              <w:tc>
                <w:tcPr>
                  <w:tcW w:w="3170" w:type="dxa"/>
                  <w:vAlign w:val="center"/>
                  <w:hideMark/>
                </w:tcPr>
                <w:p w14:paraId="1DD2237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корпуса: </w:t>
                  </w:r>
                </w:p>
              </w:tc>
              <w:tc>
                <w:tcPr>
                  <w:tcW w:w="1954" w:type="dxa"/>
                  <w:vAlign w:val="center"/>
                  <w:hideMark/>
                </w:tcPr>
                <w:p w14:paraId="21A79C9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белый/красный </w:t>
                  </w:r>
                </w:p>
              </w:tc>
            </w:tr>
            <w:tr w:rsidR="0013416A" w:rsidRPr="000B4A1A" w14:paraId="48B45606" w14:textId="77777777" w:rsidTr="00D90088">
              <w:trPr>
                <w:tblCellSpacing w:w="15" w:type="dxa"/>
              </w:trPr>
              <w:tc>
                <w:tcPr>
                  <w:tcW w:w="3170" w:type="dxa"/>
                  <w:vAlign w:val="center"/>
                  <w:hideMark/>
                </w:tcPr>
                <w:p w14:paraId="724A1B6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Длина стержня: </w:t>
                  </w:r>
                </w:p>
              </w:tc>
              <w:tc>
                <w:tcPr>
                  <w:tcW w:w="1954" w:type="dxa"/>
                  <w:vAlign w:val="center"/>
                  <w:hideMark/>
                </w:tcPr>
                <w:p w14:paraId="200A5D9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135 мм </w:t>
                  </w:r>
                </w:p>
              </w:tc>
            </w:tr>
            <w:tr w:rsidR="0013416A" w:rsidRPr="000B4A1A" w14:paraId="24BEDAE7" w14:textId="77777777" w:rsidTr="00D90088">
              <w:trPr>
                <w:tblCellSpacing w:w="15" w:type="dxa"/>
              </w:trPr>
              <w:tc>
                <w:tcPr>
                  <w:tcW w:w="3170" w:type="dxa"/>
                  <w:vAlign w:val="center"/>
                  <w:hideMark/>
                </w:tcPr>
                <w:p w14:paraId="4954EF8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корпуса: </w:t>
                  </w:r>
                </w:p>
              </w:tc>
              <w:tc>
                <w:tcPr>
                  <w:tcW w:w="1954" w:type="dxa"/>
                  <w:vAlign w:val="center"/>
                  <w:hideMark/>
                </w:tcPr>
                <w:p w14:paraId="5A77107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13416A" w:rsidRPr="000B4A1A" w14:paraId="02E45AB2" w14:textId="77777777" w:rsidTr="00D90088">
              <w:trPr>
                <w:tblCellSpacing w:w="15" w:type="dxa"/>
              </w:trPr>
              <w:tc>
                <w:tcPr>
                  <w:tcW w:w="3170" w:type="dxa"/>
                  <w:vAlign w:val="center"/>
                  <w:hideMark/>
                </w:tcPr>
                <w:p w14:paraId="48E0A29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 наконечника: </w:t>
                  </w:r>
                </w:p>
              </w:tc>
              <w:tc>
                <w:tcPr>
                  <w:tcW w:w="1954" w:type="dxa"/>
                  <w:vAlign w:val="center"/>
                  <w:hideMark/>
                </w:tcPr>
                <w:p w14:paraId="6CC9559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круглая </w:t>
                  </w:r>
                </w:p>
              </w:tc>
            </w:tr>
            <w:tr w:rsidR="0013416A" w:rsidRPr="000B4A1A" w14:paraId="3DCCFF7B" w14:textId="77777777" w:rsidTr="00D90088">
              <w:trPr>
                <w:tblCellSpacing w:w="15" w:type="dxa"/>
              </w:trPr>
              <w:tc>
                <w:tcPr>
                  <w:tcW w:w="3170" w:type="dxa"/>
                  <w:vAlign w:val="center"/>
                  <w:hideMark/>
                </w:tcPr>
                <w:p w14:paraId="0D78090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Нанесение логотипа: </w:t>
                  </w:r>
                </w:p>
              </w:tc>
              <w:tc>
                <w:tcPr>
                  <w:tcW w:w="1954" w:type="dxa"/>
                  <w:vAlign w:val="center"/>
                  <w:hideMark/>
                </w:tcPr>
                <w:p w14:paraId="50FE108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6F177BFE" w14:textId="77777777" w:rsidTr="00D90088">
              <w:trPr>
                <w:tblCellSpacing w:w="15" w:type="dxa"/>
              </w:trPr>
              <w:tc>
                <w:tcPr>
                  <w:tcW w:w="3170" w:type="dxa"/>
                  <w:vAlign w:val="center"/>
                  <w:hideMark/>
                </w:tcPr>
                <w:p w14:paraId="7C71F5D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упаковки: </w:t>
                  </w:r>
                </w:p>
              </w:tc>
              <w:tc>
                <w:tcPr>
                  <w:tcW w:w="1954" w:type="dxa"/>
                  <w:vAlign w:val="center"/>
                  <w:hideMark/>
                </w:tcPr>
                <w:p w14:paraId="3AF1F38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картонная коробка </w:t>
                  </w:r>
                </w:p>
              </w:tc>
            </w:tr>
            <w:tr w:rsidR="0013416A" w:rsidRPr="000B4A1A" w14:paraId="5E0338F7" w14:textId="77777777" w:rsidTr="00D90088">
              <w:trPr>
                <w:tblCellSpacing w:w="15" w:type="dxa"/>
              </w:trPr>
              <w:tc>
                <w:tcPr>
                  <w:tcW w:w="3170" w:type="dxa"/>
                  <w:vAlign w:val="center"/>
                  <w:hideMark/>
                </w:tcPr>
                <w:p w14:paraId="72FCC13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в упаковке: </w:t>
                  </w:r>
                </w:p>
              </w:tc>
              <w:tc>
                <w:tcPr>
                  <w:tcW w:w="1954" w:type="dxa"/>
                  <w:vAlign w:val="center"/>
                  <w:hideMark/>
                </w:tcPr>
                <w:p w14:paraId="658C9A2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13416A" w:rsidRPr="000B4A1A" w14:paraId="1EA0D2BE" w14:textId="77777777" w:rsidTr="00D90088">
              <w:trPr>
                <w:tblCellSpacing w:w="15" w:type="dxa"/>
              </w:trPr>
              <w:tc>
                <w:tcPr>
                  <w:tcW w:w="3170" w:type="dxa"/>
                  <w:vAlign w:val="center"/>
                  <w:hideMark/>
                </w:tcPr>
                <w:p w14:paraId="3CAD314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954" w:type="dxa"/>
                  <w:vAlign w:val="center"/>
                  <w:hideMark/>
                </w:tcPr>
                <w:p w14:paraId="5B491B1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1AC17BE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8" w:space="0" w:color="auto"/>
              <w:left w:val="nil"/>
              <w:bottom w:val="single" w:sz="4" w:space="0" w:color="auto"/>
              <w:right w:val="single" w:sz="8" w:space="0" w:color="auto"/>
            </w:tcBorders>
            <w:hideMark/>
          </w:tcPr>
          <w:p w14:paraId="0BBAD4D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8" w:space="0" w:color="auto"/>
              <w:left w:val="nil"/>
              <w:bottom w:val="single" w:sz="4" w:space="0" w:color="auto"/>
              <w:right w:val="single" w:sz="8" w:space="0" w:color="auto"/>
            </w:tcBorders>
            <w:hideMark/>
          </w:tcPr>
          <w:p w14:paraId="1984DF8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1FFEDC53" w14:textId="77777777" w:rsidTr="00D90088">
        <w:trPr>
          <w:cantSplit/>
          <w:trHeight w:val="2061"/>
        </w:trPr>
        <w:tc>
          <w:tcPr>
            <w:tcW w:w="557" w:type="dxa"/>
            <w:tcBorders>
              <w:top w:val="single" w:sz="4" w:space="0" w:color="auto"/>
              <w:left w:val="single" w:sz="8" w:space="0" w:color="auto"/>
              <w:bottom w:val="single" w:sz="4" w:space="0" w:color="auto"/>
              <w:right w:val="single" w:sz="8" w:space="0" w:color="auto"/>
            </w:tcBorders>
            <w:hideMark/>
          </w:tcPr>
          <w:p w14:paraId="3C301FC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w:t>
            </w:r>
          </w:p>
        </w:tc>
        <w:tc>
          <w:tcPr>
            <w:tcW w:w="2127" w:type="dxa"/>
            <w:tcBorders>
              <w:top w:val="single" w:sz="4" w:space="0" w:color="auto"/>
              <w:left w:val="nil"/>
              <w:bottom w:val="single" w:sz="4" w:space="0" w:color="auto"/>
              <w:right w:val="single" w:sz="8" w:space="0" w:color="auto"/>
            </w:tcBorders>
            <w:hideMark/>
          </w:tcPr>
          <w:p w14:paraId="1D3F7AC5" w14:textId="77777777" w:rsidR="0013416A" w:rsidRPr="00642759" w:rsidRDefault="0013416A" w:rsidP="00D90088">
            <w:pPr>
              <w:spacing w:after="0" w:line="240" w:lineRule="auto"/>
              <w:rPr>
                <w:rFonts w:ascii="Times New Roman" w:eastAsia="Times New Roman" w:hAnsi="Times New Roman"/>
                <w:sz w:val="24"/>
                <w:szCs w:val="24"/>
                <w:lang w:eastAsia="ru-RU"/>
              </w:rPr>
            </w:pPr>
            <w:proofErr w:type="spellStart"/>
            <w:r w:rsidRPr="00642759">
              <w:rPr>
                <w:rFonts w:ascii="Times New Roman" w:eastAsia="Times New Roman" w:hAnsi="Times New Roman"/>
                <w:sz w:val="24"/>
                <w:szCs w:val="24"/>
                <w:lang w:eastAsia="ru-RU"/>
              </w:rPr>
              <w:t>Стикеры</w:t>
            </w:r>
            <w:proofErr w:type="spellEnd"/>
            <w:r w:rsidRPr="00642759">
              <w:rPr>
                <w:rFonts w:ascii="Times New Roman" w:eastAsia="Times New Roman" w:hAnsi="Times New Roman"/>
                <w:sz w:val="24"/>
                <w:szCs w:val="24"/>
                <w:lang w:eastAsia="ru-RU"/>
              </w:rPr>
              <w:t xml:space="preserve"> </w:t>
            </w:r>
            <w:proofErr w:type="spellStart"/>
            <w:r w:rsidRPr="00642759">
              <w:rPr>
                <w:rFonts w:ascii="Times New Roman" w:eastAsia="Times New Roman" w:hAnsi="Times New Roman"/>
                <w:sz w:val="24"/>
                <w:szCs w:val="24"/>
                <w:lang w:eastAsia="ru-RU"/>
              </w:rPr>
              <w:t>Attache</w:t>
            </w:r>
            <w:proofErr w:type="spellEnd"/>
            <w:r w:rsidRPr="00642759">
              <w:rPr>
                <w:rFonts w:ascii="Times New Roman" w:eastAsia="Times New Roman" w:hAnsi="Times New Roman"/>
                <w:sz w:val="24"/>
                <w:szCs w:val="24"/>
                <w:lang w:eastAsia="ru-RU"/>
              </w:rPr>
              <w:t xml:space="preserve"> </w:t>
            </w:r>
            <w:proofErr w:type="spellStart"/>
            <w:r w:rsidRPr="00642759">
              <w:rPr>
                <w:rFonts w:ascii="Times New Roman" w:eastAsia="Times New Roman" w:hAnsi="Times New Roman"/>
                <w:sz w:val="24"/>
                <w:szCs w:val="24"/>
                <w:lang w:eastAsia="ru-RU"/>
              </w:rPr>
              <w:t>Selection</w:t>
            </w:r>
            <w:proofErr w:type="spellEnd"/>
            <w:r w:rsidRPr="00642759">
              <w:rPr>
                <w:rFonts w:ascii="Times New Roman" w:eastAsia="Times New Roman" w:hAnsi="Times New Roman"/>
                <w:sz w:val="24"/>
                <w:szCs w:val="24"/>
                <w:lang w:eastAsia="ru-RU"/>
              </w:rPr>
              <w:t xml:space="preserve"> 76х76 мм неоновые 5 цветов (1 блок, 400 листов)</w:t>
            </w:r>
          </w:p>
          <w:p w14:paraId="2755A5D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13416A" w:rsidRPr="000B4A1A" w14:paraId="2A42B368" w14:textId="77777777" w:rsidTr="00D90088">
              <w:trPr>
                <w:tblCellSpacing w:w="15" w:type="dxa"/>
              </w:trPr>
              <w:tc>
                <w:tcPr>
                  <w:tcW w:w="3237" w:type="dxa"/>
                  <w:vAlign w:val="center"/>
                  <w:hideMark/>
                </w:tcPr>
                <w:p w14:paraId="1BC9085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0A52EC5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76x76 мм </w:t>
                  </w:r>
                </w:p>
              </w:tc>
            </w:tr>
            <w:tr w:rsidR="0013416A" w:rsidRPr="000B4A1A" w14:paraId="23E2439E" w14:textId="77777777" w:rsidTr="00D90088">
              <w:trPr>
                <w:tblCellSpacing w:w="15" w:type="dxa"/>
              </w:trPr>
              <w:tc>
                <w:tcPr>
                  <w:tcW w:w="3237" w:type="dxa"/>
                  <w:vAlign w:val="center"/>
                  <w:hideMark/>
                </w:tcPr>
                <w:p w14:paraId="5BE96DC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037" w:type="dxa"/>
                  <w:vAlign w:val="center"/>
                  <w:hideMark/>
                </w:tcPr>
                <w:p w14:paraId="252552B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 цветов </w:t>
                  </w:r>
                </w:p>
              </w:tc>
            </w:tr>
            <w:tr w:rsidR="0013416A" w:rsidRPr="000B4A1A" w14:paraId="078AB33F" w14:textId="77777777" w:rsidTr="00D90088">
              <w:trPr>
                <w:tblCellSpacing w:w="15" w:type="dxa"/>
              </w:trPr>
              <w:tc>
                <w:tcPr>
                  <w:tcW w:w="3237" w:type="dxa"/>
                  <w:vAlign w:val="center"/>
                  <w:hideMark/>
                </w:tcPr>
                <w:p w14:paraId="3A48CCC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15E4D9F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400 лист </w:t>
                  </w:r>
                </w:p>
              </w:tc>
            </w:tr>
            <w:tr w:rsidR="0013416A" w:rsidRPr="000B4A1A" w14:paraId="7B699A6C" w14:textId="77777777" w:rsidTr="00D90088">
              <w:trPr>
                <w:tblCellSpacing w:w="15" w:type="dxa"/>
              </w:trPr>
              <w:tc>
                <w:tcPr>
                  <w:tcW w:w="3237" w:type="dxa"/>
                  <w:vAlign w:val="center"/>
                  <w:hideMark/>
                </w:tcPr>
                <w:p w14:paraId="6F0B3B8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блоков: </w:t>
                  </w:r>
                </w:p>
              </w:tc>
              <w:tc>
                <w:tcPr>
                  <w:tcW w:w="1037" w:type="dxa"/>
                  <w:vAlign w:val="center"/>
                  <w:hideMark/>
                </w:tcPr>
                <w:p w14:paraId="1CF8448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13416A" w:rsidRPr="000B4A1A" w14:paraId="11A83A0B" w14:textId="77777777" w:rsidTr="00D90088">
              <w:trPr>
                <w:tblCellSpacing w:w="15" w:type="dxa"/>
              </w:trPr>
              <w:tc>
                <w:tcPr>
                  <w:tcW w:w="3237" w:type="dxa"/>
                  <w:vAlign w:val="center"/>
                  <w:hideMark/>
                </w:tcPr>
                <w:p w14:paraId="1D5627F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0D47AC4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80 </w:t>
                  </w:r>
                </w:p>
              </w:tc>
            </w:tr>
            <w:tr w:rsidR="0013416A" w:rsidRPr="000B4A1A" w14:paraId="18C9954B" w14:textId="77777777" w:rsidTr="00D90088">
              <w:trPr>
                <w:tblCellSpacing w:w="15" w:type="dxa"/>
              </w:trPr>
              <w:tc>
                <w:tcPr>
                  <w:tcW w:w="3237" w:type="dxa"/>
                  <w:vAlign w:val="center"/>
                  <w:hideMark/>
                </w:tcPr>
                <w:p w14:paraId="7DC7783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Клейкость: </w:t>
                  </w:r>
                </w:p>
              </w:tc>
              <w:tc>
                <w:tcPr>
                  <w:tcW w:w="1037" w:type="dxa"/>
                  <w:vAlign w:val="center"/>
                  <w:hideMark/>
                </w:tcPr>
                <w:p w14:paraId="685B7CA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 Н/м </w:t>
                  </w:r>
                </w:p>
              </w:tc>
            </w:tr>
            <w:tr w:rsidR="0013416A" w:rsidRPr="000B4A1A" w14:paraId="1B0DBE1F" w14:textId="77777777" w:rsidTr="00D90088">
              <w:trPr>
                <w:tblCellSpacing w:w="15" w:type="dxa"/>
              </w:trPr>
              <w:tc>
                <w:tcPr>
                  <w:tcW w:w="3237" w:type="dxa"/>
                  <w:vAlign w:val="center"/>
                  <w:hideMark/>
                </w:tcPr>
                <w:p w14:paraId="08711F7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76CFC03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7CE50D4D" w14:textId="77777777" w:rsidTr="00D90088">
              <w:trPr>
                <w:tblCellSpacing w:w="15" w:type="dxa"/>
              </w:trPr>
              <w:tc>
                <w:tcPr>
                  <w:tcW w:w="3237" w:type="dxa"/>
                  <w:vAlign w:val="center"/>
                  <w:hideMark/>
                </w:tcPr>
                <w:p w14:paraId="7943715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Тон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2B5F2A4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неоновый </w:t>
                  </w:r>
                </w:p>
              </w:tc>
            </w:tr>
            <w:tr w:rsidR="0013416A" w:rsidRPr="000B4A1A" w14:paraId="2572A700" w14:textId="77777777" w:rsidTr="00D90088">
              <w:trPr>
                <w:tblCellSpacing w:w="15" w:type="dxa"/>
              </w:trPr>
              <w:tc>
                <w:tcPr>
                  <w:tcW w:w="3237" w:type="dxa"/>
                  <w:vAlign w:val="center"/>
                  <w:hideMark/>
                </w:tcPr>
                <w:p w14:paraId="7A3C2F5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 бумаги: </w:t>
                  </w:r>
                </w:p>
              </w:tc>
              <w:tc>
                <w:tcPr>
                  <w:tcW w:w="1037" w:type="dxa"/>
                  <w:vAlign w:val="center"/>
                  <w:hideMark/>
                </w:tcPr>
                <w:p w14:paraId="71F0297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75 г/</w:t>
                  </w:r>
                  <w:proofErr w:type="spellStart"/>
                  <w:r w:rsidRPr="000B4A1A">
                    <w:rPr>
                      <w:rFonts w:ascii="Times New Roman" w:eastAsia="Times New Roman" w:hAnsi="Times New Roman"/>
                      <w:sz w:val="24"/>
                      <w:szCs w:val="24"/>
                      <w:lang w:eastAsia="ru-RU"/>
                    </w:rPr>
                    <w:t>кв.м</w:t>
                  </w:r>
                  <w:proofErr w:type="spellEnd"/>
                  <w:r w:rsidRPr="000B4A1A">
                    <w:rPr>
                      <w:rFonts w:ascii="Times New Roman" w:eastAsia="Times New Roman" w:hAnsi="Times New Roman"/>
                      <w:sz w:val="24"/>
                      <w:szCs w:val="24"/>
                      <w:lang w:eastAsia="ru-RU"/>
                    </w:rPr>
                    <w:t xml:space="preserve"> </w:t>
                  </w:r>
                </w:p>
              </w:tc>
            </w:tr>
            <w:tr w:rsidR="0013416A" w:rsidRPr="000B4A1A" w14:paraId="6B0A584A" w14:textId="77777777" w:rsidTr="00D90088">
              <w:trPr>
                <w:tblCellSpacing w:w="15" w:type="dxa"/>
              </w:trPr>
              <w:tc>
                <w:tcPr>
                  <w:tcW w:w="3237" w:type="dxa"/>
                  <w:vAlign w:val="center"/>
                  <w:hideMark/>
                </w:tcPr>
                <w:p w14:paraId="3A7D617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77113AD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12 </w:t>
                  </w:r>
                  <w:proofErr w:type="spellStart"/>
                  <w:r w:rsidRPr="000B4A1A">
                    <w:rPr>
                      <w:rFonts w:ascii="Times New Roman" w:eastAsia="Times New Roman" w:hAnsi="Times New Roman"/>
                      <w:sz w:val="24"/>
                      <w:szCs w:val="24"/>
                      <w:lang w:eastAsia="ru-RU"/>
                    </w:rPr>
                    <w:t>уп</w:t>
                  </w:r>
                  <w:proofErr w:type="spellEnd"/>
                  <w:r w:rsidRPr="000B4A1A">
                    <w:rPr>
                      <w:rFonts w:ascii="Times New Roman" w:eastAsia="Times New Roman" w:hAnsi="Times New Roman"/>
                      <w:sz w:val="24"/>
                      <w:szCs w:val="24"/>
                      <w:lang w:eastAsia="ru-RU"/>
                    </w:rPr>
                    <w:t xml:space="preserve">. </w:t>
                  </w:r>
                </w:p>
              </w:tc>
            </w:tr>
            <w:tr w:rsidR="0013416A" w:rsidRPr="000B4A1A" w14:paraId="03FDC1F9" w14:textId="77777777" w:rsidTr="00D90088">
              <w:trPr>
                <w:tblCellSpacing w:w="15" w:type="dxa"/>
              </w:trPr>
              <w:tc>
                <w:tcPr>
                  <w:tcW w:w="3237" w:type="dxa"/>
                  <w:vAlign w:val="center"/>
                  <w:hideMark/>
                </w:tcPr>
                <w:p w14:paraId="06E9EC2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57160D0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3907226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61C0BFE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3A8F215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562CE02A" w14:textId="77777777" w:rsidTr="00D90088">
        <w:trPr>
          <w:cantSplit/>
          <w:trHeight w:val="1051"/>
        </w:trPr>
        <w:tc>
          <w:tcPr>
            <w:tcW w:w="557" w:type="dxa"/>
            <w:tcBorders>
              <w:top w:val="single" w:sz="4" w:space="0" w:color="auto"/>
              <w:left w:val="single" w:sz="8" w:space="0" w:color="auto"/>
              <w:bottom w:val="single" w:sz="8" w:space="0" w:color="auto"/>
              <w:right w:val="single" w:sz="8" w:space="0" w:color="auto"/>
            </w:tcBorders>
            <w:hideMark/>
          </w:tcPr>
          <w:p w14:paraId="0F572E3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27" w:type="dxa"/>
            <w:tcBorders>
              <w:top w:val="single" w:sz="4" w:space="0" w:color="auto"/>
              <w:left w:val="nil"/>
              <w:bottom w:val="single" w:sz="8" w:space="0" w:color="auto"/>
              <w:right w:val="single" w:sz="8" w:space="0" w:color="auto"/>
            </w:tcBorders>
            <w:hideMark/>
          </w:tcPr>
          <w:p w14:paraId="1E94306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Пленка для </w:t>
            </w:r>
            <w:proofErr w:type="spellStart"/>
            <w:r w:rsidRPr="004275A8">
              <w:rPr>
                <w:rFonts w:ascii="Times New Roman" w:eastAsia="Times New Roman" w:hAnsi="Times New Roman"/>
                <w:sz w:val="24"/>
                <w:szCs w:val="24"/>
                <w:lang w:eastAsia="ru-RU"/>
              </w:rPr>
              <w:t>ламинирования</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Promega</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office</w:t>
            </w:r>
            <w:proofErr w:type="spellEnd"/>
            <w:r w:rsidRPr="004275A8">
              <w:rPr>
                <w:rFonts w:ascii="Times New Roman" w:eastAsia="Times New Roman" w:hAnsi="Times New Roman"/>
                <w:sz w:val="24"/>
                <w:szCs w:val="24"/>
                <w:lang w:eastAsia="ru-RU"/>
              </w:rPr>
              <w:t xml:space="preserve"> 303x216 мм (А4) глянцевая (100 штук в упаковке)</w:t>
            </w: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792"/>
            </w:tblGrid>
            <w:tr w:rsidR="0013416A" w:rsidRPr="000B4A1A" w14:paraId="1AA916B1" w14:textId="77777777" w:rsidTr="00D90088">
              <w:trPr>
                <w:tblCellSpacing w:w="15" w:type="dxa"/>
              </w:trPr>
              <w:tc>
                <w:tcPr>
                  <w:tcW w:w="3045" w:type="dxa"/>
                  <w:vAlign w:val="center"/>
                  <w:hideMark/>
                </w:tcPr>
                <w:p w14:paraId="361172A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Тип: </w:t>
                  </w:r>
                </w:p>
              </w:tc>
              <w:tc>
                <w:tcPr>
                  <w:tcW w:w="1747" w:type="dxa"/>
                  <w:vAlign w:val="center"/>
                  <w:hideMark/>
                </w:tcPr>
                <w:p w14:paraId="5669247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пакет </w:t>
                  </w:r>
                </w:p>
              </w:tc>
            </w:tr>
            <w:tr w:rsidR="0013416A" w:rsidRPr="000B4A1A" w14:paraId="3462BD3D" w14:textId="77777777" w:rsidTr="00D90088">
              <w:trPr>
                <w:tblCellSpacing w:w="15" w:type="dxa"/>
              </w:trPr>
              <w:tc>
                <w:tcPr>
                  <w:tcW w:w="3045" w:type="dxa"/>
                  <w:vAlign w:val="center"/>
                  <w:hideMark/>
                </w:tcPr>
                <w:p w14:paraId="63D84AE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747" w:type="dxa"/>
                  <w:vAlign w:val="center"/>
                  <w:hideMark/>
                </w:tcPr>
                <w:p w14:paraId="7BBD9DF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303x216 мм (А4) </w:t>
                  </w:r>
                </w:p>
              </w:tc>
            </w:tr>
            <w:tr w:rsidR="0013416A" w:rsidRPr="000B4A1A" w14:paraId="239C6161" w14:textId="77777777" w:rsidTr="00D90088">
              <w:trPr>
                <w:tblCellSpacing w:w="15" w:type="dxa"/>
              </w:trPr>
              <w:tc>
                <w:tcPr>
                  <w:tcW w:w="3045" w:type="dxa"/>
                  <w:vAlign w:val="center"/>
                  <w:hideMark/>
                </w:tcPr>
                <w:p w14:paraId="4B02AE3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Толщина материала: </w:t>
                  </w:r>
                </w:p>
              </w:tc>
              <w:tc>
                <w:tcPr>
                  <w:tcW w:w="1747" w:type="dxa"/>
                  <w:vAlign w:val="center"/>
                  <w:hideMark/>
                </w:tcPr>
                <w:p w14:paraId="40E1704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125 мкм </w:t>
                  </w:r>
                </w:p>
              </w:tc>
            </w:tr>
            <w:tr w:rsidR="0013416A" w:rsidRPr="000B4A1A" w14:paraId="69CDA705" w14:textId="77777777" w:rsidTr="00D90088">
              <w:trPr>
                <w:tblCellSpacing w:w="15" w:type="dxa"/>
              </w:trPr>
              <w:tc>
                <w:tcPr>
                  <w:tcW w:w="3045" w:type="dxa"/>
                  <w:vAlign w:val="center"/>
                  <w:hideMark/>
                </w:tcPr>
                <w:p w14:paraId="4150921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Свойства материала: </w:t>
                  </w:r>
                </w:p>
              </w:tc>
              <w:tc>
                <w:tcPr>
                  <w:tcW w:w="1747" w:type="dxa"/>
                  <w:vAlign w:val="center"/>
                  <w:hideMark/>
                </w:tcPr>
                <w:p w14:paraId="4B00691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глянцевый </w:t>
                  </w:r>
                </w:p>
              </w:tc>
            </w:tr>
            <w:tr w:rsidR="0013416A" w:rsidRPr="000B4A1A" w14:paraId="0973F805" w14:textId="77777777" w:rsidTr="00D90088">
              <w:trPr>
                <w:tblCellSpacing w:w="15" w:type="dxa"/>
              </w:trPr>
              <w:tc>
                <w:tcPr>
                  <w:tcW w:w="3045" w:type="dxa"/>
                  <w:vAlign w:val="center"/>
                  <w:hideMark/>
                </w:tcPr>
                <w:p w14:paraId="118D661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упаковке: </w:t>
                  </w:r>
                </w:p>
              </w:tc>
              <w:tc>
                <w:tcPr>
                  <w:tcW w:w="1747" w:type="dxa"/>
                  <w:vAlign w:val="center"/>
                  <w:hideMark/>
                </w:tcPr>
                <w:p w14:paraId="7891B90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100 </w:t>
                  </w:r>
                </w:p>
              </w:tc>
            </w:tr>
            <w:tr w:rsidR="0013416A" w:rsidRPr="000B4A1A" w14:paraId="3E2EDEB3" w14:textId="77777777" w:rsidTr="00D90088">
              <w:trPr>
                <w:tblCellSpacing w:w="15" w:type="dxa"/>
              </w:trPr>
              <w:tc>
                <w:tcPr>
                  <w:tcW w:w="3045" w:type="dxa"/>
                  <w:vAlign w:val="center"/>
                  <w:hideMark/>
                </w:tcPr>
                <w:p w14:paraId="40FE8D6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747" w:type="dxa"/>
                  <w:vAlign w:val="center"/>
                  <w:hideMark/>
                </w:tcPr>
                <w:p w14:paraId="00830A4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272251B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6AA6CDB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1C2F1B0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1A157469" w14:textId="77777777" w:rsidTr="00D90088">
        <w:trPr>
          <w:cantSplit/>
          <w:trHeight w:val="698"/>
        </w:trPr>
        <w:tc>
          <w:tcPr>
            <w:tcW w:w="557" w:type="dxa"/>
            <w:tcBorders>
              <w:top w:val="nil"/>
              <w:left w:val="single" w:sz="8" w:space="0" w:color="auto"/>
              <w:bottom w:val="single" w:sz="4" w:space="0" w:color="auto"/>
              <w:right w:val="single" w:sz="8" w:space="0" w:color="auto"/>
            </w:tcBorders>
            <w:hideMark/>
          </w:tcPr>
          <w:p w14:paraId="12A0986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127" w:type="dxa"/>
            <w:tcBorders>
              <w:top w:val="nil"/>
              <w:left w:val="nil"/>
              <w:bottom w:val="single" w:sz="4" w:space="0" w:color="auto"/>
              <w:right w:val="single" w:sz="8" w:space="0" w:color="auto"/>
            </w:tcBorders>
            <w:hideMark/>
          </w:tcPr>
          <w:p w14:paraId="3604806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Папка на резинках </w:t>
            </w:r>
            <w:proofErr w:type="spellStart"/>
            <w:r w:rsidRPr="004275A8">
              <w:rPr>
                <w:rFonts w:ascii="Times New Roman" w:eastAsia="Times New Roman" w:hAnsi="Times New Roman"/>
                <w:sz w:val="24"/>
                <w:szCs w:val="24"/>
                <w:lang w:eastAsia="ru-RU"/>
              </w:rPr>
              <w:t>Attache</w:t>
            </w:r>
            <w:proofErr w:type="spellEnd"/>
            <w:r w:rsidRPr="004275A8">
              <w:rPr>
                <w:rFonts w:ascii="Times New Roman" w:eastAsia="Times New Roman" w:hAnsi="Times New Roman"/>
                <w:sz w:val="24"/>
                <w:szCs w:val="24"/>
                <w:lang w:eastAsia="ru-RU"/>
              </w:rPr>
              <w:t xml:space="preserve"> </w:t>
            </w:r>
            <w:proofErr w:type="spellStart"/>
            <w:r w:rsidRPr="004275A8">
              <w:rPr>
                <w:rFonts w:ascii="Times New Roman" w:eastAsia="Times New Roman" w:hAnsi="Times New Roman"/>
                <w:sz w:val="24"/>
                <w:szCs w:val="24"/>
                <w:lang w:eastAsia="ru-RU"/>
              </w:rPr>
              <w:t>Economy</w:t>
            </w:r>
            <w:proofErr w:type="spellEnd"/>
            <w:r w:rsidRPr="004275A8">
              <w:rPr>
                <w:rFonts w:ascii="Times New Roman" w:eastAsia="Times New Roman" w:hAnsi="Times New Roman"/>
                <w:sz w:val="24"/>
                <w:szCs w:val="24"/>
                <w:lang w:eastAsia="ru-RU"/>
              </w:rPr>
              <w:t xml:space="preserve"> A4 синяя </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491"/>
            </w:tblGrid>
            <w:tr w:rsidR="0013416A" w:rsidRPr="000B4A1A" w14:paraId="20A71450" w14:textId="77777777" w:rsidTr="00D90088">
              <w:trPr>
                <w:tblCellSpacing w:w="15" w:type="dxa"/>
              </w:trPr>
              <w:tc>
                <w:tcPr>
                  <w:tcW w:w="5017" w:type="dxa"/>
                  <w:vAlign w:val="center"/>
                  <w:hideMark/>
                </w:tcPr>
                <w:p w14:paraId="65BE3A4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Вид: </w:t>
                  </w:r>
                </w:p>
              </w:tc>
              <w:tc>
                <w:tcPr>
                  <w:tcW w:w="1446" w:type="dxa"/>
                  <w:vAlign w:val="center"/>
                  <w:hideMark/>
                </w:tcPr>
                <w:p w14:paraId="4DCF316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папка </w:t>
                  </w:r>
                </w:p>
              </w:tc>
            </w:tr>
            <w:tr w:rsidR="0013416A" w:rsidRPr="000B4A1A" w14:paraId="1D7A159F" w14:textId="77777777" w:rsidTr="00D90088">
              <w:trPr>
                <w:tblCellSpacing w:w="15" w:type="dxa"/>
              </w:trPr>
              <w:tc>
                <w:tcPr>
                  <w:tcW w:w="5017" w:type="dxa"/>
                  <w:vAlign w:val="center"/>
                  <w:hideMark/>
                </w:tcPr>
                <w:p w14:paraId="44C2F70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446" w:type="dxa"/>
                  <w:vAlign w:val="center"/>
                  <w:hideMark/>
                </w:tcPr>
                <w:p w14:paraId="068AFF8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13416A" w:rsidRPr="000B4A1A" w14:paraId="466850AD" w14:textId="77777777" w:rsidTr="00D90088">
              <w:trPr>
                <w:tblCellSpacing w:w="15" w:type="dxa"/>
              </w:trPr>
              <w:tc>
                <w:tcPr>
                  <w:tcW w:w="5017" w:type="dxa"/>
                  <w:vAlign w:val="center"/>
                  <w:hideMark/>
                </w:tcPr>
                <w:p w14:paraId="6F9C28F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Расположение резинки: </w:t>
                  </w:r>
                </w:p>
              </w:tc>
              <w:tc>
                <w:tcPr>
                  <w:tcW w:w="1446" w:type="dxa"/>
                  <w:vAlign w:val="center"/>
                  <w:hideMark/>
                </w:tcPr>
                <w:p w14:paraId="54DD3C8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углах </w:t>
                  </w:r>
                </w:p>
              </w:tc>
            </w:tr>
            <w:tr w:rsidR="0013416A" w:rsidRPr="000B4A1A" w14:paraId="08EE9E8C" w14:textId="77777777" w:rsidTr="00D90088">
              <w:trPr>
                <w:tblCellSpacing w:w="15" w:type="dxa"/>
              </w:trPr>
              <w:tc>
                <w:tcPr>
                  <w:tcW w:w="5017" w:type="dxa"/>
                  <w:vAlign w:val="center"/>
                  <w:hideMark/>
                </w:tcPr>
                <w:p w14:paraId="2AEBCED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446" w:type="dxa"/>
                  <w:vAlign w:val="center"/>
                  <w:hideMark/>
                </w:tcPr>
                <w:p w14:paraId="336A1D3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13416A" w:rsidRPr="000B4A1A" w14:paraId="350984C4" w14:textId="77777777" w:rsidTr="00D90088">
              <w:trPr>
                <w:tblCellSpacing w:w="15" w:type="dxa"/>
              </w:trPr>
              <w:tc>
                <w:tcPr>
                  <w:tcW w:w="5017" w:type="dxa"/>
                  <w:vAlign w:val="center"/>
                  <w:hideMark/>
                </w:tcPr>
                <w:p w14:paraId="454507B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446" w:type="dxa"/>
                  <w:vAlign w:val="center"/>
                  <w:hideMark/>
                </w:tcPr>
                <w:p w14:paraId="04470EA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5E970857" w14:textId="77777777" w:rsidTr="00D90088">
              <w:trPr>
                <w:tblCellSpacing w:w="15" w:type="dxa"/>
              </w:trPr>
              <w:tc>
                <w:tcPr>
                  <w:tcW w:w="5017" w:type="dxa"/>
                  <w:vAlign w:val="center"/>
                  <w:hideMark/>
                </w:tcPr>
                <w:p w14:paraId="49372F3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446" w:type="dxa"/>
                  <w:vAlign w:val="center"/>
                  <w:hideMark/>
                </w:tcPr>
                <w:p w14:paraId="651B2CE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мм </w:t>
                  </w:r>
                </w:p>
              </w:tc>
            </w:tr>
            <w:tr w:rsidR="0013416A" w:rsidRPr="000B4A1A" w14:paraId="4694507A" w14:textId="77777777" w:rsidTr="00D90088">
              <w:trPr>
                <w:tblCellSpacing w:w="15" w:type="dxa"/>
              </w:trPr>
              <w:tc>
                <w:tcPr>
                  <w:tcW w:w="5017" w:type="dxa"/>
                  <w:vAlign w:val="center"/>
                  <w:hideMark/>
                </w:tcPr>
                <w:p w14:paraId="6327CAB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446" w:type="dxa"/>
                  <w:vAlign w:val="center"/>
                  <w:hideMark/>
                </w:tcPr>
                <w:p w14:paraId="0897E76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13416A" w:rsidRPr="000B4A1A" w14:paraId="4818687B" w14:textId="77777777" w:rsidTr="00D90088">
              <w:trPr>
                <w:tblCellSpacing w:w="15" w:type="dxa"/>
              </w:trPr>
              <w:tc>
                <w:tcPr>
                  <w:tcW w:w="5017" w:type="dxa"/>
                  <w:vAlign w:val="center"/>
                  <w:hideMark/>
                </w:tcPr>
                <w:p w14:paraId="42E022C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446" w:type="dxa"/>
                  <w:vAlign w:val="center"/>
                  <w:hideMark/>
                </w:tcPr>
                <w:p w14:paraId="2BA3DB1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синий </w:t>
                  </w:r>
                </w:p>
              </w:tc>
            </w:tr>
            <w:tr w:rsidR="0013416A" w:rsidRPr="000B4A1A" w14:paraId="72BAED4A" w14:textId="77777777" w:rsidTr="00D90088">
              <w:trPr>
                <w:tblCellSpacing w:w="15" w:type="dxa"/>
              </w:trPr>
              <w:tc>
                <w:tcPr>
                  <w:tcW w:w="5017" w:type="dxa"/>
                  <w:vAlign w:val="center"/>
                  <w:hideMark/>
                </w:tcPr>
                <w:p w14:paraId="6B6D04D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446" w:type="dxa"/>
                  <w:vAlign w:val="center"/>
                  <w:hideMark/>
                </w:tcPr>
                <w:p w14:paraId="505F4A8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 </w:t>
                  </w:r>
                </w:p>
              </w:tc>
            </w:tr>
            <w:tr w:rsidR="0013416A" w:rsidRPr="000B4A1A" w14:paraId="12D843CE" w14:textId="77777777" w:rsidTr="00D90088">
              <w:trPr>
                <w:tblCellSpacing w:w="15" w:type="dxa"/>
              </w:trPr>
              <w:tc>
                <w:tcPr>
                  <w:tcW w:w="5017" w:type="dxa"/>
                  <w:vAlign w:val="center"/>
                  <w:hideMark/>
                </w:tcPr>
                <w:p w14:paraId="082E1E5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446" w:type="dxa"/>
                  <w:vAlign w:val="center"/>
                  <w:hideMark/>
                </w:tcPr>
                <w:p w14:paraId="6C4E4C76" w14:textId="77777777" w:rsidR="0013416A" w:rsidRPr="000B4A1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 3</w:t>
                  </w:r>
                  <w:r w:rsidRPr="000B4A1A">
                    <w:rPr>
                      <w:rFonts w:ascii="Times New Roman" w:eastAsia="Times New Roman" w:hAnsi="Times New Roman"/>
                      <w:sz w:val="24"/>
                      <w:szCs w:val="24"/>
                      <w:lang w:eastAsia="ru-RU"/>
                    </w:rPr>
                    <w:t xml:space="preserve">00 листов </w:t>
                  </w:r>
                </w:p>
              </w:tc>
            </w:tr>
            <w:tr w:rsidR="0013416A" w:rsidRPr="000B4A1A" w14:paraId="03853312" w14:textId="77777777" w:rsidTr="00D90088">
              <w:trPr>
                <w:tblCellSpacing w:w="15" w:type="dxa"/>
              </w:trPr>
              <w:tc>
                <w:tcPr>
                  <w:tcW w:w="5017" w:type="dxa"/>
                  <w:vAlign w:val="center"/>
                  <w:hideMark/>
                </w:tcPr>
                <w:p w14:paraId="0DADEFE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446" w:type="dxa"/>
                  <w:vAlign w:val="center"/>
                  <w:hideMark/>
                </w:tcPr>
                <w:p w14:paraId="64D9685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063AB3D6" w14:textId="77777777" w:rsidTr="00D90088">
              <w:trPr>
                <w:tblCellSpacing w:w="15" w:type="dxa"/>
              </w:trPr>
              <w:tc>
                <w:tcPr>
                  <w:tcW w:w="5017" w:type="dxa"/>
                  <w:vAlign w:val="center"/>
                  <w:hideMark/>
                </w:tcPr>
                <w:p w14:paraId="2804DC0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446" w:type="dxa"/>
                  <w:vAlign w:val="center"/>
                  <w:hideMark/>
                </w:tcPr>
                <w:p w14:paraId="5D79017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7204FDF1" w14:textId="77777777" w:rsidTr="00D90088">
              <w:trPr>
                <w:tblCellSpacing w:w="15" w:type="dxa"/>
              </w:trPr>
              <w:tc>
                <w:tcPr>
                  <w:tcW w:w="5017" w:type="dxa"/>
                  <w:vAlign w:val="center"/>
                  <w:hideMark/>
                </w:tcPr>
                <w:p w14:paraId="1511DEA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446" w:type="dxa"/>
                  <w:vAlign w:val="center"/>
                  <w:hideMark/>
                </w:tcPr>
                <w:p w14:paraId="6997723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243x318 мм </w:t>
                  </w:r>
                </w:p>
              </w:tc>
            </w:tr>
            <w:tr w:rsidR="0013416A" w:rsidRPr="000B4A1A" w14:paraId="09292F94" w14:textId="77777777" w:rsidTr="00D90088">
              <w:trPr>
                <w:tblCellSpacing w:w="15" w:type="dxa"/>
              </w:trPr>
              <w:tc>
                <w:tcPr>
                  <w:tcW w:w="5017" w:type="dxa"/>
                  <w:vAlign w:val="center"/>
                  <w:hideMark/>
                </w:tcPr>
                <w:p w14:paraId="448F0A9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транспортном коробе: </w:t>
                  </w:r>
                </w:p>
              </w:tc>
              <w:tc>
                <w:tcPr>
                  <w:tcW w:w="1446" w:type="dxa"/>
                  <w:vAlign w:val="center"/>
                  <w:hideMark/>
                </w:tcPr>
                <w:p w14:paraId="3E95855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шт. </w:t>
                  </w:r>
                </w:p>
              </w:tc>
            </w:tr>
            <w:tr w:rsidR="0013416A" w:rsidRPr="000B4A1A" w14:paraId="7089F4A5" w14:textId="77777777" w:rsidTr="00D90088">
              <w:trPr>
                <w:tblCellSpacing w:w="15" w:type="dxa"/>
              </w:trPr>
              <w:tc>
                <w:tcPr>
                  <w:tcW w:w="5017" w:type="dxa"/>
                  <w:vAlign w:val="center"/>
                  <w:hideMark/>
                </w:tcPr>
                <w:p w14:paraId="0C12F37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446" w:type="dxa"/>
                  <w:vAlign w:val="center"/>
                  <w:hideMark/>
                </w:tcPr>
                <w:p w14:paraId="4E14017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777B4EC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508A3DC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6270BD2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13416A" w:rsidRPr="0094178D" w14:paraId="7B762788" w14:textId="77777777" w:rsidTr="00D90088">
        <w:trPr>
          <w:cantSplit/>
          <w:trHeight w:val="2111"/>
        </w:trPr>
        <w:tc>
          <w:tcPr>
            <w:tcW w:w="557" w:type="dxa"/>
            <w:tcBorders>
              <w:top w:val="single" w:sz="4" w:space="0" w:color="auto"/>
              <w:left w:val="single" w:sz="8" w:space="0" w:color="auto"/>
              <w:bottom w:val="single" w:sz="4" w:space="0" w:color="auto"/>
              <w:right w:val="single" w:sz="8" w:space="0" w:color="auto"/>
            </w:tcBorders>
            <w:hideMark/>
          </w:tcPr>
          <w:p w14:paraId="441FA18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37</w:t>
            </w:r>
          </w:p>
        </w:tc>
        <w:tc>
          <w:tcPr>
            <w:tcW w:w="2127" w:type="dxa"/>
            <w:tcBorders>
              <w:top w:val="single" w:sz="4" w:space="0" w:color="auto"/>
              <w:left w:val="nil"/>
              <w:bottom w:val="single" w:sz="4" w:space="0" w:color="auto"/>
              <w:right w:val="single" w:sz="8" w:space="0" w:color="auto"/>
            </w:tcBorders>
            <w:hideMark/>
          </w:tcPr>
          <w:p w14:paraId="0C85B46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 xml:space="preserve">Папка на резинках Шелк А4 </w:t>
            </w:r>
            <w:r>
              <w:rPr>
                <w:rFonts w:ascii="Times New Roman" w:eastAsia="Times New Roman" w:hAnsi="Times New Roman"/>
                <w:sz w:val="24"/>
                <w:szCs w:val="24"/>
                <w:lang w:eastAsia="ru-RU"/>
              </w:rPr>
              <w:t xml:space="preserve">черная </w:t>
            </w: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491"/>
            </w:tblGrid>
            <w:tr w:rsidR="0013416A" w:rsidRPr="000B4A1A" w14:paraId="6EBD4723" w14:textId="77777777" w:rsidTr="00D90088">
              <w:trPr>
                <w:tblCellSpacing w:w="15" w:type="dxa"/>
              </w:trPr>
              <w:tc>
                <w:tcPr>
                  <w:tcW w:w="5017" w:type="dxa"/>
                  <w:vAlign w:val="center"/>
                  <w:hideMark/>
                </w:tcPr>
                <w:p w14:paraId="0065C76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446" w:type="dxa"/>
                  <w:vAlign w:val="center"/>
                  <w:hideMark/>
                </w:tcPr>
                <w:p w14:paraId="5B9E9B6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13416A" w:rsidRPr="000B4A1A" w14:paraId="33C8693B" w14:textId="77777777" w:rsidTr="00D90088">
              <w:trPr>
                <w:tblCellSpacing w:w="15" w:type="dxa"/>
              </w:trPr>
              <w:tc>
                <w:tcPr>
                  <w:tcW w:w="5017" w:type="dxa"/>
                  <w:vAlign w:val="center"/>
                  <w:hideMark/>
                </w:tcPr>
                <w:p w14:paraId="6E5F0E3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Расположение резинки: </w:t>
                  </w:r>
                </w:p>
              </w:tc>
              <w:tc>
                <w:tcPr>
                  <w:tcW w:w="1446" w:type="dxa"/>
                  <w:vAlign w:val="center"/>
                  <w:hideMark/>
                </w:tcPr>
                <w:p w14:paraId="4FB026A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 углах </w:t>
                  </w:r>
                </w:p>
              </w:tc>
            </w:tr>
            <w:tr w:rsidR="0013416A" w:rsidRPr="000B4A1A" w14:paraId="616BED6E" w14:textId="77777777" w:rsidTr="00D90088">
              <w:trPr>
                <w:tblCellSpacing w:w="15" w:type="dxa"/>
              </w:trPr>
              <w:tc>
                <w:tcPr>
                  <w:tcW w:w="5017" w:type="dxa"/>
                  <w:vAlign w:val="center"/>
                  <w:hideMark/>
                </w:tcPr>
                <w:p w14:paraId="2A79C09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446" w:type="dxa"/>
                  <w:vAlign w:val="center"/>
                  <w:hideMark/>
                </w:tcPr>
                <w:p w14:paraId="1BDF527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пластик </w:t>
                  </w:r>
                </w:p>
              </w:tc>
            </w:tr>
            <w:tr w:rsidR="0013416A" w:rsidRPr="000B4A1A" w14:paraId="57A533D9" w14:textId="77777777" w:rsidTr="00D90088">
              <w:trPr>
                <w:tblCellSpacing w:w="15" w:type="dxa"/>
              </w:trPr>
              <w:tc>
                <w:tcPr>
                  <w:tcW w:w="5017" w:type="dxa"/>
                  <w:vAlign w:val="center"/>
                  <w:hideMark/>
                </w:tcPr>
                <w:p w14:paraId="0480905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446" w:type="dxa"/>
                  <w:vAlign w:val="center"/>
                  <w:hideMark/>
                </w:tcPr>
                <w:p w14:paraId="532F463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68EC2AF3" w14:textId="77777777" w:rsidTr="00D90088">
              <w:trPr>
                <w:tblCellSpacing w:w="15" w:type="dxa"/>
              </w:trPr>
              <w:tc>
                <w:tcPr>
                  <w:tcW w:w="5017" w:type="dxa"/>
                  <w:vAlign w:val="center"/>
                  <w:hideMark/>
                </w:tcPr>
                <w:p w14:paraId="77C2E87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446" w:type="dxa"/>
                  <w:vAlign w:val="center"/>
                  <w:hideMark/>
                </w:tcPr>
                <w:p w14:paraId="0B5C246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0.5 мм </w:t>
                  </w:r>
                </w:p>
              </w:tc>
            </w:tr>
            <w:tr w:rsidR="0013416A" w:rsidRPr="000B4A1A" w14:paraId="1E70E0FC" w14:textId="77777777" w:rsidTr="00D90088">
              <w:trPr>
                <w:tblCellSpacing w:w="15" w:type="dxa"/>
              </w:trPr>
              <w:tc>
                <w:tcPr>
                  <w:tcW w:w="5017" w:type="dxa"/>
                  <w:vAlign w:val="center"/>
                  <w:hideMark/>
                </w:tcPr>
                <w:p w14:paraId="47388F5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446" w:type="dxa"/>
                  <w:vAlign w:val="center"/>
                  <w:hideMark/>
                </w:tcPr>
                <w:p w14:paraId="5FDF8EA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13416A" w:rsidRPr="000B4A1A" w14:paraId="5EB44C6B" w14:textId="77777777" w:rsidTr="00D90088">
              <w:trPr>
                <w:tblCellSpacing w:w="15" w:type="dxa"/>
              </w:trPr>
              <w:tc>
                <w:tcPr>
                  <w:tcW w:w="5017" w:type="dxa"/>
                  <w:vAlign w:val="center"/>
                  <w:hideMark/>
                </w:tcPr>
                <w:p w14:paraId="6B73D32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446" w:type="dxa"/>
                  <w:vAlign w:val="center"/>
                  <w:hideMark/>
                </w:tcPr>
                <w:p w14:paraId="5577599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черный </w:t>
                  </w:r>
                </w:p>
              </w:tc>
            </w:tr>
            <w:tr w:rsidR="0013416A" w:rsidRPr="000B4A1A" w14:paraId="676976D4" w14:textId="77777777" w:rsidTr="00D90088">
              <w:trPr>
                <w:tblCellSpacing w:w="15" w:type="dxa"/>
              </w:trPr>
              <w:tc>
                <w:tcPr>
                  <w:tcW w:w="5017" w:type="dxa"/>
                  <w:vAlign w:val="center"/>
                  <w:hideMark/>
                </w:tcPr>
                <w:p w14:paraId="45E493E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Ширина корешка, мм: </w:t>
                  </w:r>
                </w:p>
              </w:tc>
              <w:tc>
                <w:tcPr>
                  <w:tcW w:w="1446" w:type="dxa"/>
                  <w:vAlign w:val="center"/>
                  <w:hideMark/>
                </w:tcPr>
                <w:p w14:paraId="6D0B593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30 </w:t>
                  </w:r>
                </w:p>
              </w:tc>
            </w:tr>
            <w:tr w:rsidR="0013416A" w:rsidRPr="000B4A1A" w14:paraId="3DB2E205" w14:textId="77777777" w:rsidTr="00D90088">
              <w:trPr>
                <w:tblCellSpacing w:w="15" w:type="dxa"/>
              </w:trPr>
              <w:tc>
                <w:tcPr>
                  <w:tcW w:w="5017" w:type="dxa"/>
                  <w:vAlign w:val="center"/>
                  <w:hideMark/>
                </w:tcPr>
                <w:p w14:paraId="54008E89"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446" w:type="dxa"/>
                  <w:vAlign w:val="center"/>
                  <w:hideMark/>
                </w:tcPr>
                <w:p w14:paraId="346910B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до 200 листов </w:t>
                  </w:r>
                </w:p>
              </w:tc>
            </w:tr>
            <w:tr w:rsidR="0013416A" w:rsidRPr="000B4A1A" w14:paraId="33A00DAC" w14:textId="77777777" w:rsidTr="00D90088">
              <w:trPr>
                <w:tblCellSpacing w:w="15" w:type="dxa"/>
              </w:trPr>
              <w:tc>
                <w:tcPr>
                  <w:tcW w:w="5017" w:type="dxa"/>
                  <w:vAlign w:val="center"/>
                  <w:hideMark/>
                </w:tcPr>
                <w:p w14:paraId="1295B3B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446" w:type="dxa"/>
                  <w:vAlign w:val="center"/>
                  <w:hideMark/>
                </w:tcPr>
                <w:p w14:paraId="141CE59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0E78EA72" w14:textId="77777777" w:rsidTr="00D90088">
              <w:trPr>
                <w:tblCellSpacing w:w="15" w:type="dxa"/>
              </w:trPr>
              <w:tc>
                <w:tcPr>
                  <w:tcW w:w="5017" w:type="dxa"/>
                  <w:vAlign w:val="center"/>
                  <w:hideMark/>
                </w:tcPr>
                <w:p w14:paraId="1E394E1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446" w:type="dxa"/>
                  <w:vAlign w:val="center"/>
                  <w:hideMark/>
                </w:tcPr>
                <w:p w14:paraId="17756A3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538B66E1" w14:textId="77777777" w:rsidTr="00D90088">
              <w:trPr>
                <w:tblCellSpacing w:w="15" w:type="dxa"/>
              </w:trPr>
              <w:tc>
                <w:tcPr>
                  <w:tcW w:w="5017" w:type="dxa"/>
                  <w:vAlign w:val="center"/>
                  <w:hideMark/>
                </w:tcPr>
                <w:p w14:paraId="4FC6D3CE"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446" w:type="dxa"/>
                  <w:vAlign w:val="center"/>
                  <w:hideMark/>
                </w:tcPr>
                <w:p w14:paraId="19B86F1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243x318 мм </w:t>
                  </w:r>
                </w:p>
              </w:tc>
            </w:tr>
            <w:tr w:rsidR="0013416A" w:rsidRPr="000B4A1A" w14:paraId="27E653F3" w14:textId="77777777" w:rsidTr="00D90088">
              <w:trPr>
                <w:tblCellSpacing w:w="15" w:type="dxa"/>
              </w:trPr>
              <w:tc>
                <w:tcPr>
                  <w:tcW w:w="5017" w:type="dxa"/>
                  <w:vAlign w:val="center"/>
                  <w:hideMark/>
                </w:tcPr>
                <w:p w14:paraId="25F69A2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транспортном коробе: </w:t>
                  </w:r>
                </w:p>
              </w:tc>
              <w:tc>
                <w:tcPr>
                  <w:tcW w:w="1446" w:type="dxa"/>
                  <w:vAlign w:val="center"/>
                  <w:hideMark/>
                </w:tcPr>
                <w:p w14:paraId="0085CBC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шт. </w:t>
                  </w:r>
                </w:p>
              </w:tc>
            </w:tr>
            <w:tr w:rsidR="0013416A" w:rsidRPr="000B4A1A" w14:paraId="4F6CCBF1" w14:textId="77777777" w:rsidTr="00D90088">
              <w:trPr>
                <w:tblCellSpacing w:w="15" w:type="dxa"/>
              </w:trPr>
              <w:tc>
                <w:tcPr>
                  <w:tcW w:w="5017" w:type="dxa"/>
                  <w:vAlign w:val="center"/>
                  <w:hideMark/>
                </w:tcPr>
                <w:p w14:paraId="4A2F6AE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446" w:type="dxa"/>
                  <w:vAlign w:val="center"/>
                  <w:hideMark/>
                </w:tcPr>
                <w:p w14:paraId="18249B7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1BD8C0B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65669A2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4" w:space="0" w:color="auto"/>
              <w:right w:val="single" w:sz="8" w:space="0" w:color="auto"/>
            </w:tcBorders>
            <w:hideMark/>
          </w:tcPr>
          <w:p w14:paraId="2C34AA4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25434CAB" w14:textId="77777777" w:rsidTr="00D90088">
        <w:trPr>
          <w:cantSplit/>
          <w:trHeight w:val="2114"/>
        </w:trPr>
        <w:tc>
          <w:tcPr>
            <w:tcW w:w="557" w:type="dxa"/>
            <w:tcBorders>
              <w:top w:val="single" w:sz="4" w:space="0" w:color="auto"/>
              <w:left w:val="single" w:sz="8" w:space="0" w:color="auto"/>
              <w:bottom w:val="single" w:sz="8" w:space="0" w:color="auto"/>
              <w:right w:val="single" w:sz="8" w:space="0" w:color="auto"/>
            </w:tcBorders>
            <w:hideMark/>
          </w:tcPr>
          <w:p w14:paraId="7ED78B4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127" w:type="dxa"/>
            <w:tcBorders>
              <w:top w:val="single" w:sz="4" w:space="0" w:color="auto"/>
              <w:left w:val="nil"/>
              <w:bottom w:val="single" w:sz="8" w:space="0" w:color="auto"/>
              <w:right w:val="single" w:sz="8" w:space="0" w:color="auto"/>
            </w:tcBorders>
            <w:hideMark/>
          </w:tcPr>
          <w:p w14:paraId="2E0650B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275A8">
              <w:rPr>
                <w:rFonts w:ascii="Times New Roman" w:eastAsia="Times New Roman" w:hAnsi="Times New Roman"/>
                <w:sz w:val="24"/>
                <w:szCs w:val="24"/>
                <w:lang w:eastAsia="ru-RU"/>
              </w:rPr>
              <w:t>Папка-уголок A4 пластиковая 180 мкм красная</w:t>
            </w:r>
          </w:p>
        </w:tc>
        <w:tc>
          <w:tcPr>
            <w:tcW w:w="6520" w:type="dxa"/>
            <w:tcBorders>
              <w:top w:val="single" w:sz="4" w:space="0" w:color="auto"/>
              <w:left w:val="nil"/>
              <w:bottom w:val="single" w:sz="8" w:space="0" w:color="auto"/>
              <w:right w:val="single" w:sz="8" w:space="0" w:color="auto"/>
            </w:tcBorders>
            <w:hideMark/>
          </w:tcPr>
          <w:p w14:paraId="43548D46" w14:textId="77777777" w:rsidR="0013416A" w:rsidRPr="0094178D" w:rsidRDefault="0013416A" w:rsidP="00D90088">
            <w:pPr>
              <w:spacing w:before="100" w:beforeAutospacing="1" w:after="100" w:afterAutospacing="1" w:line="240" w:lineRule="auto"/>
              <w:rPr>
                <w:sz w:val="24"/>
                <w:szCs w:val="24"/>
              </w:rPr>
            </w:pPr>
            <w:r w:rsidRPr="0094178D">
              <w:rPr>
                <w:sz w:val="24"/>
                <w:szCs w:val="24"/>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62"/>
              <w:gridCol w:w="1552"/>
            </w:tblGrid>
            <w:tr w:rsidR="0013416A" w:rsidRPr="000B4A1A" w14:paraId="36F024AF" w14:textId="77777777" w:rsidTr="00D90088">
              <w:trPr>
                <w:tblCellSpacing w:w="15" w:type="dxa"/>
              </w:trPr>
              <w:tc>
                <w:tcPr>
                  <w:tcW w:w="5017" w:type="dxa"/>
                  <w:vAlign w:val="center"/>
                  <w:hideMark/>
                </w:tcPr>
                <w:p w14:paraId="1DBC80C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Формат: </w:t>
                  </w:r>
                </w:p>
              </w:tc>
              <w:tc>
                <w:tcPr>
                  <w:tcW w:w="1507" w:type="dxa"/>
                  <w:vAlign w:val="center"/>
                  <w:hideMark/>
                </w:tcPr>
                <w:p w14:paraId="63A4738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А4 </w:t>
                  </w:r>
                </w:p>
              </w:tc>
            </w:tr>
            <w:tr w:rsidR="0013416A" w:rsidRPr="000B4A1A" w14:paraId="68161740" w14:textId="77777777" w:rsidTr="00D90088">
              <w:trPr>
                <w:tblCellSpacing w:w="15" w:type="dxa"/>
              </w:trPr>
              <w:tc>
                <w:tcPr>
                  <w:tcW w:w="5017" w:type="dxa"/>
                  <w:vAlign w:val="center"/>
                  <w:hideMark/>
                </w:tcPr>
                <w:p w14:paraId="35BC1AFA"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
              </w:tc>
              <w:tc>
                <w:tcPr>
                  <w:tcW w:w="1507" w:type="dxa"/>
                  <w:vAlign w:val="center"/>
                  <w:hideMark/>
                </w:tcPr>
                <w:p w14:paraId="0C63B4A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220x310 мм </w:t>
                  </w:r>
                </w:p>
              </w:tc>
            </w:tr>
            <w:tr w:rsidR="0013416A" w:rsidRPr="000B4A1A" w14:paraId="0B3AE7AC" w14:textId="77777777" w:rsidTr="00D90088">
              <w:trPr>
                <w:tblCellSpacing w:w="15" w:type="dxa"/>
              </w:trPr>
              <w:tc>
                <w:tcPr>
                  <w:tcW w:w="5017" w:type="dxa"/>
                  <w:vAlign w:val="center"/>
                  <w:hideMark/>
                </w:tcPr>
                <w:p w14:paraId="3286CF0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Материал: </w:t>
                  </w:r>
                </w:p>
              </w:tc>
              <w:tc>
                <w:tcPr>
                  <w:tcW w:w="1507" w:type="dxa"/>
                  <w:vAlign w:val="center"/>
                  <w:hideMark/>
                </w:tcPr>
                <w:p w14:paraId="78C07AF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полипропилен </w:t>
                  </w:r>
                </w:p>
              </w:tc>
            </w:tr>
            <w:tr w:rsidR="0013416A" w:rsidRPr="000B4A1A" w14:paraId="383DFBCD" w14:textId="77777777" w:rsidTr="00D90088">
              <w:trPr>
                <w:tblCellSpacing w:w="15" w:type="dxa"/>
              </w:trPr>
              <w:tc>
                <w:tcPr>
                  <w:tcW w:w="5017" w:type="dxa"/>
                  <w:vAlign w:val="center"/>
                  <w:hideMark/>
                </w:tcPr>
                <w:p w14:paraId="6DD667F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Плотность/толщина материала: </w:t>
                  </w:r>
                </w:p>
              </w:tc>
              <w:tc>
                <w:tcPr>
                  <w:tcW w:w="1507" w:type="dxa"/>
                  <w:vAlign w:val="center"/>
                  <w:hideMark/>
                </w:tcPr>
                <w:p w14:paraId="555EFDD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180 мкм </w:t>
                  </w:r>
                </w:p>
              </w:tc>
            </w:tr>
            <w:tr w:rsidR="0013416A" w:rsidRPr="000B4A1A" w14:paraId="6AC32968" w14:textId="77777777" w:rsidTr="00D90088">
              <w:trPr>
                <w:tblCellSpacing w:w="15" w:type="dxa"/>
              </w:trPr>
              <w:tc>
                <w:tcPr>
                  <w:tcW w:w="5017" w:type="dxa"/>
                  <w:vAlign w:val="center"/>
                  <w:hideMark/>
                </w:tcPr>
                <w:p w14:paraId="3CF1AC4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отделений: </w:t>
                  </w:r>
                </w:p>
              </w:tc>
              <w:tc>
                <w:tcPr>
                  <w:tcW w:w="1507" w:type="dxa"/>
                  <w:vAlign w:val="center"/>
                  <w:hideMark/>
                </w:tcPr>
                <w:p w14:paraId="1E6A301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w:t>
                  </w:r>
                </w:p>
              </w:tc>
            </w:tr>
            <w:tr w:rsidR="0013416A" w:rsidRPr="000B4A1A" w14:paraId="0F433B5C" w14:textId="77777777" w:rsidTr="00D90088">
              <w:trPr>
                <w:tblCellSpacing w:w="15" w:type="dxa"/>
              </w:trPr>
              <w:tc>
                <w:tcPr>
                  <w:tcW w:w="5017" w:type="dxa"/>
                  <w:vAlign w:val="center"/>
                  <w:hideMark/>
                </w:tcPr>
                <w:p w14:paraId="5C18792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Перфорация: </w:t>
                  </w:r>
                </w:p>
              </w:tc>
              <w:tc>
                <w:tcPr>
                  <w:tcW w:w="1507" w:type="dxa"/>
                  <w:vAlign w:val="center"/>
                  <w:hideMark/>
                </w:tcPr>
                <w:p w14:paraId="31EDEA53"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64089A8C" w14:textId="77777777" w:rsidTr="00D90088">
              <w:trPr>
                <w:tblCellSpacing w:w="15" w:type="dxa"/>
              </w:trPr>
              <w:tc>
                <w:tcPr>
                  <w:tcW w:w="5017" w:type="dxa"/>
                  <w:vAlign w:val="center"/>
                  <w:hideMark/>
                </w:tcPr>
                <w:p w14:paraId="2148FDA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лицевой обложке папки: </w:t>
                  </w:r>
                </w:p>
              </w:tc>
              <w:tc>
                <w:tcPr>
                  <w:tcW w:w="1507" w:type="dxa"/>
                  <w:vAlign w:val="center"/>
                  <w:hideMark/>
                </w:tcPr>
                <w:p w14:paraId="0837E99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7E1B31C2" w14:textId="77777777" w:rsidTr="00D90088">
              <w:trPr>
                <w:tblCellSpacing w:w="15" w:type="dxa"/>
              </w:trPr>
              <w:tc>
                <w:tcPr>
                  <w:tcW w:w="5017" w:type="dxa"/>
                  <w:vAlign w:val="center"/>
                  <w:hideMark/>
                </w:tcPr>
                <w:p w14:paraId="391DC72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Наличие кармана на внутренней обложке папки: </w:t>
                  </w:r>
                </w:p>
              </w:tc>
              <w:tc>
                <w:tcPr>
                  <w:tcW w:w="1507" w:type="dxa"/>
                  <w:vAlign w:val="center"/>
                  <w:hideMark/>
                </w:tcPr>
                <w:p w14:paraId="466DD1E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4EEDADF9" w14:textId="77777777" w:rsidTr="00D90088">
              <w:trPr>
                <w:tblCellSpacing w:w="15" w:type="dxa"/>
              </w:trPr>
              <w:tc>
                <w:tcPr>
                  <w:tcW w:w="5017" w:type="dxa"/>
                  <w:vAlign w:val="center"/>
                  <w:hideMark/>
                </w:tcPr>
                <w:p w14:paraId="7450D64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Вместимость: </w:t>
                  </w:r>
                </w:p>
              </w:tc>
              <w:tc>
                <w:tcPr>
                  <w:tcW w:w="1507" w:type="dxa"/>
                  <w:vAlign w:val="center"/>
                  <w:hideMark/>
                </w:tcPr>
                <w:p w14:paraId="5C3A983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до 40 листов </w:t>
                  </w:r>
                </w:p>
              </w:tc>
            </w:tr>
            <w:tr w:rsidR="0013416A" w:rsidRPr="000B4A1A" w14:paraId="5D6224BA" w14:textId="77777777" w:rsidTr="00D90088">
              <w:trPr>
                <w:tblCellSpacing w:w="15" w:type="dxa"/>
              </w:trPr>
              <w:tc>
                <w:tcPr>
                  <w:tcW w:w="5017" w:type="dxa"/>
                  <w:vAlign w:val="center"/>
                  <w:hideMark/>
                </w:tcPr>
                <w:p w14:paraId="0F38144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Прозрачный: </w:t>
                  </w:r>
                </w:p>
              </w:tc>
              <w:tc>
                <w:tcPr>
                  <w:tcW w:w="1507" w:type="dxa"/>
                  <w:vAlign w:val="center"/>
                  <w:hideMark/>
                </w:tcPr>
                <w:p w14:paraId="756FCEE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Да </w:t>
                  </w:r>
                </w:p>
              </w:tc>
            </w:tr>
            <w:tr w:rsidR="0013416A" w:rsidRPr="000B4A1A" w14:paraId="52F82620" w14:textId="77777777" w:rsidTr="00D90088">
              <w:trPr>
                <w:tblCellSpacing w:w="15" w:type="dxa"/>
              </w:trPr>
              <w:tc>
                <w:tcPr>
                  <w:tcW w:w="5017" w:type="dxa"/>
                  <w:vAlign w:val="center"/>
                  <w:hideMark/>
                </w:tcPr>
                <w:p w14:paraId="1927CA1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507" w:type="dxa"/>
                  <w:vAlign w:val="center"/>
                  <w:hideMark/>
                </w:tcPr>
                <w:p w14:paraId="26818C8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красный </w:t>
                  </w:r>
                </w:p>
              </w:tc>
            </w:tr>
            <w:tr w:rsidR="0013416A" w:rsidRPr="000B4A1A" w14:paraId="36D8BB54" w14:textId="77777777" w:rsidTr="00D90088">
              <w:trPr>
                <w:tblCellSpacing w:w="15" w:type="dxa"/>
              </w:trPr>
              <w:tc>
                <w:tcPr>
                  <w:tcW w:w="5017" w:type="dxa"/>
                  <w:vAlign w:val="center"/>
                  <w:hideMark/>
                </w:tcPr>
                <w:p w14:paraId="14DB7DB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Фактура: </w:t>
                  </w:r>
                </w:p>
              </w:tc>
              <w:tc>
                <w:tcPr>
                  <w:tcW w:w="1507" w:type="dxa"/>
                  <w:vAlign w:val="center"/>
                  <w:hideMark/>
                </w:tcPr>
                <w:p w14:paraId="43733C2F"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гладкая </w:t>
                  </w:r>
                </w:p>
              </w:tc>
            </w:tr>
            <w:tr w:rsidR="0013416A" w:rsidRPr="000B4A1A" w14:paraId="45ED0C5B" w14:textId="77777777" w:rsidTr="00D90088">
              <w:trPr>
                <w:tblCellSpacing w:w="15" w:type="dxa"/>
              </w:trPr>
              <w:tc>
                <w:tcPr>
                  <w:tcW w:w="5017" w:type="dxa"/>
                  <w:vAlign w:val="center"/>
                  <w:hideMark/>
                </w:tcPr>
                <w:p w14:paraId="339760B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штук в упаковке: </w:t>
                  </w:r>
                </w:p>
              </w:tc>
              <w:tc>
                <w:tcPr>
                  <w:tcW w:w="1507" w:type="dxa"/>
                  <w:vAlign w:val="center"/>
                  <w:hideMark/>
                </w:tcPr>
                <w:p w14:paraId="5165B56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w:t>
                  </w:r>
                </w:p>
              </w:tc>
            </w:tr>
            <w:tr w:rsidR="0013416A" w:rsidRPr="000B4A1A" w14:paraId="4C90C491" w14:textId="77777777" w:rsidTr="00D90088">
              <w:trPr>
                <w:tblCellSpacing w:w="15" w:type="dxa"/>
              </w:trPr>
              <w:tc>
                <w:tcPr>
                  <w:tcW w:w="5017" w:type="dxa"/>
                  <w:vAlign w:val="center"/>
                  <w:hideMark/>
                </w:tcPr>
                <w:p w14:paraId="31FFD40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507" w:type="dxa"/>
                  <w:vAlign w:val="center"/>
                  <w:hideMark/>
                </w:tcPr>
                <w:p w14:paraId="3E75E9A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Россия </w:t>
                  </w:r>
                </w:p>
              </w:tc>
            </w:tr>
          </w:tbl>
          <w:p w14:paraId="68D1CAE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53623D7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r w:rsidRPr="0094178D">
              <w:rPr>
                <w:rFonts w:ascii="Times New Roman" w:eastAsia="Times New Roman" w:hAnsi="Times New Roman"/>
                <w:sz w:val="24"/>
                <w:szCs w:val="24"/>
                <w:lang w:eastAsia="ru-RU"/>
              </w:rPr>
              <w:t>.</w:t>
            </w:r>
          </w:p>
        </w:tc>
        <w:tc>
          <w:tcPr>
            <w:tcW w:w="819" w:type="dxa"/>
            <w:tcBorders>
              <w:top w:val="single" w:sz="4" w:space="0" w:color="auto"/>
              <w:left w:val="nil"/>
              <w:bottom w:val="single" w:sz="8" w:space="0" w:color="auto"/>
              <w:right w:val="single" w:sz="8" w:space="0" w:color="auto"/>
            </w:tcBorders>
            <w:hideMark/>
          </w:tcPr>
          <w:p w14:paraId="7ADDAD03"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94178D">
              <w:rPr>
                <w:rFonts w:ascii="Times New Roman" w:eastAsia="Times New Roman" w:hAnsi="Times New Roman"/>
                <w:sz w:val="24"/>
                <w:szCs w:val="24"/>
                <w:lang w:eastAsia="ru-RU"/>
              </w:rPr>
              <w:t>0</w:t>
            </w:r>
          </w:p>
        </w:tc>
      </w:tr>
      <w:tr w:rsidR="0013416A" w:rsidRPr="0094178D" w14:paraId="53D5FC7B" w14:textId="77777777" w:rsidTr="00D90088">
        <w:trPr>
          <w:cantSplit/>
          <w:trHeight w:val="1832"/>
        </w:trPr>
        <w:tc>
          <w:tcPr>
            <w:tcW w:w="557" w:type="dxa"/>
            <w:tcBorders>
              <w:top w:val="nil"/>
              <w:left w:val="single" w:sz="8" w:space="0" w:color="auto"/>
              <w:bottom w:val="single" w:sz="4" w:space="0" w:color="auto"/>
              <w:right w:val="single" w:sz="8" w:space="0" w:color="auto"/>
            </w:tcBorders>
            <w:hideMark/>
          </w:tcPr>
          <w:p w14:paraId="21E10A4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2127" w:type="dxa"/>
            <w:tcBorders>
              <w:top w:val="nil"/>
              <w:left w:val="nil"/>
              <w:bottom w:val="single" w:sz="4" w:space="0" w:color="auto"/>
              <w:right w:val="single" w:sz="8" w:space="0" w:color="auto"/>
            </w:tcBorders>
            <w:hideMark/>
          </w:tcPr>
          <w:p w14:paraId="5153E43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796B77">
              <w:rPr>
                <w:rFonts w:ascii="Times New Roman" w:eastAsia="Times New Roman" w:hAnsi="Times New Roman"/>
                <w:sz w:val="24"/>
                <w:szCs w:val="24"/>
                <w:lang w:eastAsia="ru-RU"/>
              </w:rPr>
              <w:t>Стикеры</w:t>
            </w:r>
            <w:proofErr w:type="spellEnd"/>
            <w:r w:rsidRPr="00796B77">
              <w:rPr>
                <w:rFonts w:ascii="Times New Roman" w:eastAsia="Times New Roman" w:hAnsi="Times New Roman"/>
                <w:sz w:val="24"/>
                <w:szCs w:val="24"/>
                <w:lang w:eastAsia="ru-RU"/>
              </w:rPr>
              <w:t xml:space="preserve"> </w:t>
            </w:r>
            <w:proofErr w:type="spellStart"/>
            <w:r w:rsidRPr="00796B77">
              <w:rPr>
                <w:rFonts w:ascii="Times New Roman" w:eastAsia="Times New Roman" w:hAnsi="Times New Roman"/>
                <w:sz w:val="24"/>
                <w:szCs w:val="24"/>
                <w:lang w:eastAsia="ru-RU"/>
              </w:rPr>
              <w:t>Attache</w:t>
            </w:r>
            <w:proofErr w:type="spellEnd"/>
            <w:r w:rsidRPr="00796B77">
              <w:rPr>
                <w:rFonts w:ascii="Times New Roman" w:eastAsia="Times New Roman" w:hAnsi="Times New Roman"/>
                <w:sz w:val="24"/>
                <w:szCs w:val="24"/>
                <w:lang w:eastAsia="ru-RU"/>
              </w:rPr>
              <w:t xml:space="preserve"> </w:t>
            </w:r>
            <w:proofErr w:type="spellStart"/>
            <w:r w:rsidRPr="00796B77">
              <w:rPr>
                <w:rFonts w:ascii="Times New Roman" w:eastAsia="Times New Roman" w:hAnsi="Times New Roman"/>
                <w:sz w:val="24"/>
                <w:szCs w:val="24"/>
                <w:lang w:eastAsia="ru-RU"/>
              </w:rPr>
              <w:t>Selection</w:t>
            </w:r>
            <w:proofErr w:type="spellEnd"/>
            <w:r w:rsidRPr="00796B77">
              <w:rPr>
                <w:rFonts w:ascii="Times New Roman" w:eastAsia="Times New Roman" w:hAnsi="Times New Roman"/>
                <w:sz w:val="24"/>
                <w:szCs w:val="24"/>
                <w:lang w:eastAsia="ru-RU"/>
              </w:rPr>
              <w:t xml:space="preserve"> 51х51 мм неоновые 5 цветов</w:t>
            </w: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13416A" w:rsidRPr="000B4A1A" w14:paraId="18A9F8F9" w14:textId="77777777" w:rsidTr="00D90088">
              <w:trPr>
                <w:tblCellSpacing w:w="15" w:type="dxa"/>
              </w:trPr>
              <w:tc>
                <w:tcPr>
                  <w:tcW w:w="3237" w:type="dxa"/>
                  <w:vAlign w:val="center"/>
                  <w:hideMark/>
                </w:tcPr>
                <w:p w14:paraId="1A66E21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Размер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77FBF9C5"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51x51 мм </w:t>
                  </w:r>
                </w:p>
              </w:tc>
            </w:tr>
            <w:tr w:rsidR="0013416A" w:rsidRPr="000B4A1A" w14:paraId="28E6EE79" w14:textId="77777777" w:rsidTr="00D90088">
              <w:trPr>
                <w:tblCellSpacing w:w="15" w:type="dxa"/>
              </w:trPr>
              <w:tc>
                <w:tcPr>
                  <w:tcW w:w="3237" w:type="dxa"/>
                  <w:vAlign w:val="center"/>
                  <w:hideMark/>
                </w:tcPr>
                <w:p w14:paraId="4BC12C6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Цвет: </w:t>
                  </w:r>
                </w:p>
              </w:tc>
              <w:tc>
                <w:tcPr>
                  <w:tcW w:w="1037" w:type="dxa"/>
                  <w:vAlign w:val="center"/>
                  <w:hideMark/>
                </w:tcPr>
                <w:p w14:paraId="4CD1D50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 цветов </w:t>
                  </w:r>
                </w:p>
              </w:tc>
            </w:tr>
            <w:tr w:rsidR="0013416A" w:rsidRPr="000B4A1A" w14:paraId="32F9D4AF" w14:textId="77777777" w:rsidTr="00D90088">
              <w:trPr>
                <w:tblCellSpacing w:w="15" w:type="dxa"/>
              </w:trPr>
              <w:tc>
                <w:tcPr>
                  <w:tcW w:w="3237" w:type="dxa"/>
                  <w:vAlign w:val="center"/>
                  <w:hideMark/>
                </w:tcPr>
                <w:p w14:paraId="3E576BE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3AD25B00"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250 лист </w:t>
                  </w:r>
                </w:p>
              </w:tc>
            </w:tr>
            <w:tr w:rsidR="0013416A" w:rsidRPr="000B4A1A" w14:paraId="18FB7942" w14:textId="77777777" w:rsidTr="00D90088">
              <w:trPr>
                <w:tblCellSpacing w:w="15" w:type="dxa"/>
              </w:trPr>
              <w:tc>
                <w:tcPr>
                  <w:tcW w:w="3237" w:type="dxa"/>
                  <w:vAlign w:val="center"/>
                  <w:hideMark/>
                </w:tcPr>
                <w:p w14:paraId="35611491"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блоков: </w:t>
                  </w:r>
                </w:p>
              </w:tc>
              <w:tc>
                <w:tcPr>
                  <w:tcW w:w="1037" w:type="dxa"/>
                  <w:vAlign w:val="center"/>
                  <w:hideMark/>
                </w:tcPr>
                <w:p w14:paraId="685ED41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1 шт. </w:t>
                  </w:r>
                </w:p>
              </w:tc>
            </w:tr>
            <w:tr w:rsidR="0013416A" w:rsidRPr="000B4A1A" w14:paraId="2A4E8BB2" w14:textId="77777777" w:rsidTr="00D90088">
              <w:trPr>
                <w:tblCellSpacing w:w="15" w:type="dxa"/>
              </w:trPr>
              <w:tc>
                <w:tcPr>
                  <w:tcW w:w="3237" w:type="dxa"/>
                  <w:vAlign w:val="center"/>
                  <w:hideMark/>
                </w:tcPr>
                <w:p w14:paraId="026798F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5B641A37"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50 </w:t>
                  </w:r>
                </w:p>
              </w:tc>
            </w:tr>
            <w:tr w:rsidR="0013416A" w:rsidRPr="000B4A1A" w14:paraId="065CCE35" w14:textId="77777777" w:rsidTr="00D90088">
              <w:trPr>
                <w:tblCellSpacing w:w="15" w:type="dxa"/>
              </w:trPr>
              <w:tc>
                <w:tcPr>
                  <w:tcW w:w="3237" w:type="dxa"/>
                  <w:vAlign w:val="center"/>
                  <w:hideMark/>
                </w:tcPr>
                <w:p w14:paraId="225202BC"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Клейкость: </w:t>
                  </w:r>
                </w:p>
              </w:tc>
              <w:tc>
                <w:tcPr>
                  <w:tcW w:w="1037" w:type="dxa"/>
                  <w:vAlign w:val="center"/>
                  <w:hideMark/>
                </w:tcPr>
                <w:p w14:paraId="3F3F9C5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22 Н/м </w:t>
                  </w:r>
                </w:p>
              </w:tc>
            </w:tr>
            <w:tr w:rsidR="0013416A" w:rsidRPr="000B4A1A" w14:paraId="673C1DE4" w14:textId="77777777" w:rsidTr="00D90088">
              <w:trPr>
                <w:tblCellSpacing w:w="15" w:type="dxa"/>
              </w:trPr>
              <w:tc>
                <w:tcPr>
                  <w:tcW w:w="3237" w:type="dxa"/>
                  <w:vAlign w:val="center"/>
                  <w:hideMark/>
                </w:tcPr>
                <w:p w14:paraId="315F879E"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38E2935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Нет </w:t>
                  </w:r>
                </w:p>
              </w:tc>
            </w:tr>
            <w:tr w:rsidR="0013416A" w:rsidRPr="000B4A1A" w14:paraId="3BB0DC09" w14:textId="77777777" w:rsidTr="00D90088">
              <w:trPr>
                <w:tblCellSpacing w:w="15" w:type="dxa"/>
              </w:trPr>
              <w:tc>
                <w:tcPr>
                  <w:tcW w:w="3237" w:type="dxa"/>
                  <w:vAlign w:val="center"/>
                  <w:hideMark/>
                </w:tcPr>
                <w:p w14:paraId="08539C2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Тон </w:t>
                  </w:r>
                  <w:proofErr w:type="spellStart"/>
                  <w:r w:rsidRPr="000B4A1A">
                    <w:rPr>
                      <w:rFonts w:ascii="Times New Roman" w:eastAsia="Times New Roman" w:hAnsi="Times New Roman"/>
                      <w:sz w:val="24"/>
                      <w:szCs w:val="24"/>
                      <w:lang w:eastAsia="ru-RU"/>
                    </w:rPr>
                    <w:t>стикеров</w:t>
                  </w:r>
                  <w:proofErr w:type="spellEnd"/>
                  <w:r w:rsidRPr="000B4A1A">
                    <w:rPr>
                      <w:rFonts w:ascii="Times New Roman" w:eastAsia="Times New Roman" w:hAnsi="Times New Roman"/>
                      <w:sz w:val="24"/>
                      <w:szCs w:val="24"/>
                      <w:lang w:eastAsia="ru-RU"/>
                    </w:rPr>
                    <w:t xml:space="preserve">: </w:t>
                  </w:r>
                </w:p>
              </w:tc>
              <w:tc>
                <w:tcPr>
                  <w:tcW w:w="1037" w:type="dxa"/>
                  <w:vAlign w:val="center"/>
                  <w:hideMark/>
                </w:tcPr>
                <w:p w14:paraId="0A9971D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неоновый </w:t>
                  </w:r>
                </w:p>
              </w:tc>
            </w:tr>
            <w:tr w:rsidR="0013416A" w:rsidRPr="000B4A1A" w14:paraId="39122142" w14:textId="77777777" w:rsidTr="00D90088">
              <w:trPr>
                <w:tblCellSpacing w:w="15" w:type="dxa"/>
              </w:trPr>
              <w:tc>
                <w:tcPr>
                  <w:tcW w:w="3237" w:type="dxa"/>
                  <w:vAlign w:val="center"/>
                  <w:hideMark/>
                </w:tcPr>
                <w:p w14:paraId="0AF60F14"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Плотность бумаги: </w:t>
                  </w:r>
                </w:p>
              </w:tc>
              <w:tc>
                <w:tcPr>
                  <w:tcW w:w="1037" w:type="dxa"/>
                  <w:vAlign w:val="center"/>
                  <w:hideMark/>
                </w:tcPr>
                <w:p w14:paraId="1CAD2286"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75 г/</w:t>
                  </w:r>
                  <w:proofErr w:type="spellStart"/>
                  <w:r w:rsidRPr="000B4A1A">
                    <w:rPr>
                      <w:rFonts w:ascii="Times New Roman" w:eastAsia="Times New Roman" w:hAnsi="Times New Roman"/>
                      <w:sz w:val="24"/>
                      <w:szCs w:val="24"/>
                      <w:lang w:eastAsia="ru-RU"/>
                    </w:rPr>
                    <w:t>кв.м</w:t>
                  </w:r>
                  <w:proofErr w:type="spellEnd"/>
                  <w:r w:rsidRPr="000B4A1A">
                    <w:rPr>
                      <w:rFonts w:ascii="Times New Roman" w:eastAsia="Times New Roman" w:hAnsi="Times New Roman"/>
                      <w:sz w:val="24"/>
                      <w:szCs w:val="24"/>
                      <w:lang w:eastAsia="ru-RU"/>
                    </w:rPr>
                    <w:t xml:space="preserve"> </w:t>
                  </w:r>
                </w:p>
              </w:tc>
            </w:tr>
            <w:tr w:rsidR="0013416A" w:rsidRPr="000B4A1A" w14:paraId="7D9B63F2" w14:textId="77777777" w:rsidTr="00D90088">
              <w:trPr>
                <w:tblCellSpacing w:w="15" w:type="dxa"/>
              </w:trPr>
              <w:tc>
                <w:tcPr>
                  <w:tcW w:w="3237" w:type="dxa"/>
                  <w:vAlign w:val="center"/>
                  <w:hideMark/>
                </w:tcPr>
                <w:p w14:paraId="0792ABC2"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20D3EF98"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48 </w:t>
                  </w:r>
                  <w:proofErr w:type="spellStart"/>
                  <w:r w:rsidRPr="000B4A1A">
                    <w:rPr>
                      <w:rFonts w:ascii="Times New Roman" w:eastAsia="Times New Roman" w:hAnsi="Times New Roman"/>
                      <w:sz w:val="24"/>
                      <w:szCs w:val="24"/>
                      <w:lang w:eastAsia="ru-RU"/>
                    </w:rPr>
                    <w:t>уп</w:t>
                  </w:r>
                  <w:proofErr w:type="spellEnd"/>
                  <w:r w:rsidRPr="000B4A1A">
                    <w:rPr>
                      <w:rFonts w:ascii="Times New Roman" w:eastAsia="Times New Roman" w:hAnsi="Times New Roman"/>
                      <w:sz w:val="24"/>
                      <w:szCs w:val="24"/>
                      <w:lang w:eastAsia="ru-RU"/>
                    </w:rPr>
                    <w:t xml:space="preserve">. </w:t>
                  </w:r>
                </w:p>
              </w:tc>
            </w:tr>
            <w:tr w:rsidR="0013416A" w:rsidRPr="000B4A1A" w14:paraId="542ABC2B" w14:textId="77777777" w:rsidTr="00D90088">
              <w:trPr>
                <w:tblCellSpacing w:w="15" w:type="dxa"/>
              </w:trPr>
              <w:tc>
                <w:tcPr>
                  <w:tcW w:w="3237" w:type="dxa"/>
                  <w:vAlign w:val="center"/>
                  <w:hideMark/>
                </w:tcPr>
                <w:p w14:paraId="4D5630ED"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7E9FD13B" w14:textId="77777777" w:rsidR="0013416A" w:rsidRPr="000B4A1A" w:rsidRDefault="0013416A" w:rsidP="00D90088">
                  <w:pPr>
                    <w:spacing w:after="0" w:line="240" w:lineRule="auto"/>
                    <w:rPr>
                      <w:rFonts w:ascii="Times New Roman" w:eastAsia="Times New Roman" w:hAnsi="Times New Roman"/>
                      <w:sz w:val="24"/>
                      <w:szCs w:val="24"/>
                      <w:lang w:eastAsia="ru-RU"/>
                    </w:rPr>
                  </w:pPr>
                  <w:r w:rsidRPr="000B4A1A">
                    <w:rPr>
                      <w:rFonts w:ascii="Times New Roman" w:eastAsia="Times New Roman" w:hAnsi="Times New Roman"/>
                      <w:sz w:val="24"/>
                      <w:szCs w:val="24"/>
                      <w:lang w:eastAsia="ru-RU"/>
                    </w:rPr>
                    <w:t xml:space="preserve">Китай </w:t>
                  </w:r>
                </w:p>
              </w:tc>
            </w:tr>
          </w:tbl>
          <w:p w14:paraId="0681A1A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362349F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02D8D7A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4178D">
              <w:rPr>
                <w:rFonts w:ascii="Times New Roman" w:eastAsia="Times New Roman" w:hAnsi="Times New Roman"/>
                <w:sz w:val="24"/>
                <w:szCs w:val="24"/>
                <w:lang w:eastAsia="ru-RU"/>
              </w:rPr>
              <w:t>0</w:t>
            </w:r>
          </w:p>
        </w:tc>
      </w:tr>
      <w:tr w:rsidR="0013416A" w:rsidRPr="0094178D" w14:paraId="744B2D29" w14:textId="77777777" w:rsidTr="00D90088">
        <w:trPr>
          <w:cantSplit/>
          <w:trHeight w:val="1685"/>
        </w:trPr>
        <w:tc>
          <w:tcPr>
            <w:tcW w:w="557" w:type="dxa"/>
            <w:tcBorders>
              <w:top w:val="single" w:sz="4" w:space="0" w:color="auto"/>
              <w:left w:val="single" w:sz="8" w:space="0" w:color="auto"/>
              <w:bottom w:val="single" w:sz="4" w:space="0" w:color="auto"/>
              <w:right w:val="single" w:sz="8" w:space="0" w:color="auto"/>
            </w:tcBorders>
            <w:hideMark/>
          </w:tcPr>
          <w:p w14:paraId="5343DA3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40</w:t>
            </w:r>
          </w:p>
        </w:tc>
        <w:tc>
          <w:tcPr>
            <w:tcW w:w="2127" w:type="dxa"/>
            <w:tcBorders>
              <w:top w:val="single" w:sz="4" w:space="0" w:color="auto"/>
              <w:left w:val="nil"/>
              <w:bottom w:val="single" w:sz="4" w:space="0" w:color="auto"/>
              <w:right w:val="single" w:sz="8" w:space="0" w:color="auto"/>
            </w:tcBorders>
            <w:hideMark/>
          </w:tcPr>
          <w:p w14:paraId="6D177786" w14:textId="77777777" w:rsidR="0013416A" w:rsidRPr="0057258E" w:rsidRDefault="0013416A" w:rsidP="00D90088">
            <w:pPr>
              <w:spacing w:after="0" w:line="240" w:lineRule="auto"/>
              <w:rPr>
                <w:rFonts w:ascii="Times New Roman" w:eastAsia="Times New Roman" w:hAnsi="Times New Roman"/>
                <w:sz w:val="24"/>
                <w:szCs w:val="24"/>
                <w:lang w:val="en-US" w:eastAsia="ru-RU"/>
              </w:rPr>
            </w:pPr>
            <w:proofErr w:type="spellStart"/>
            <w:r w:rsidRPr="004B4802">
              <w:rPr>
                <w:rFonts w:ascii="Times New Roman" w:eastAsia="Times New Roman" w:hAnsi="Times New Roman"/>
                <w:sz w:val="24"/>
                <w:szCs w:val="24"/>
                <w:lang w:eastAsia="ru-RU"/>
              </w:rPr>
              <w:t>Стикеры</w:t>
            </w:r>
            <w:proofErr w:type="spellEnd"/>
            <w:r w:rsidRPr="0057258E">
              <w:rPr>
                <w:rFonts w:ascii="Times New Roman" w:eastAsia="Times New Roman" w:hAnsi="Times New Roman"/>
                <w:sz w:val="24"/>
                <w:szCs w:val="24"/>
                <w:lang w:val="en-US" w:eastAsia="ru-RU"/>
              </w:rPr>
              <w:t xml:space="preserve"> </w:t>
            </w:r>
            <w:proofErr w:type="spellStart"/>
            <w:r w:rsidRPr="0057258E">
              <w:rPr>
                <w:rFonts w:ascii="Times New Roman" w:eastAsia="Times New Roman" w:hAnsi="Times New Roman"/>
                <w:sz w:val="24"/>
                <w:szCs w:val="24"/>
                <w:lang w:val="en-US" w:eastAsia="ru-RU"/>
              </w:rPr>
              <w:t>Attache</w:t>
            </w:r>
            <w:proofErr w:type="spellEnd"/>
            <w:r w:rsidRPr="0057258E">
              <w:rPr>
                <w:rFonts w:ascii="Times New Roman" w:eastAsia="Times New Roman" w:hAnsi="Times New Roman"/>
                <w:sz w:val="24"/>
                <w:szCs w:val="24"/>
                <w:lang w:val="en-US" w:eastAsia="ru-RU"/>
              </w:rPr>
              <w:t xml:space="preserve"> Selection 76x51 </w:t>
            </w:r>
            <w:r w:rsidRPr="004B4802">
              <w:rPr>
                <w:rFonts w:ascii="Times New Roman" w:eastAsia="Times New Roman" w:hAnsi="Times New Roman"/>
                <w:sz w:val="24"/>
                <w:szCs w:val="24"/>
                <w:lang w:eastAsia="ru-RU"/>
              </w:rPr>
              <w:t>мм</w:t>
            </w:r>
            <w:r w:rsidRPr="0057258E">
              <w:rPr>
                <w:rFonts w:ascii="Times New Roman" w:eastAsia="Times New Roman" w:hAnsi="Times New Roman"/>
                <w:sz w:val="24"/>
                <w:szCs w:val="24"/>
                <w:lang w:val="en-US" w:eastAsia="ru-RU"/>
              </w:rPr>
              <w:t xml:space="preserve"> </w:t>
            </w:r>
            <w:r w:rsidRPr="004B4802">
              <w:rPr>
                <w:rFonts w:ascii="Times New Roman" w:eastAsia="Times New Roman" w:hAnsi="Times New Roman"/>
                <w:sz w:val="24"/>
                <w:szCs w:val="24"/>
                <w:lang w:eastAsia="ru-RU"/>
              </w:rPr>
              <w:t>неоновые</w:t>
            </w:r>
            <w:r w:rsidRPr="0057258E">
              <w:rPr>
                <w:rFonts w:ascii="Times New Roman" w:eastAsia="Times New Roman" w:hAnsi="Times New Roman"/>
                <w:sz w:val="24"/>
                <w:szCs w:val="24"/>
                <w:lang w:val="en-US" w:eastAsia="ru-RU"/>
              </w:rPr>
              <w:t xml:space="preserve"> </w:t>
            </w:r>
          </w:p>
          <w:p w14:paraId="38514013" w14:textId="77777777" w:rsidR="0013416A" w:rsidRPr="000161DF" w:rsidRDefault="0013416A" w:rsidP="00D90088">
            <w:pPr>
              <w:spacing w:before="100" w:beforeAutospacing="1" w:after="100" w:afterAutospacing="1" w:line="240" w:lineRule="auto"/>
              <w:rPr>
                <w:rFonts w:ascii="Times New Roman" w:eastAsia="Times New Roman" w:hAnsi="Times New Roman"/>
                <w:sz w:val="24"/>
                <w:szCs w:val="24"/>
                <w:lang w:val="en-US" w:eastAsia="ru-RU"/>
              </w:rPr>
            </w:pPr>
          </w:p>
        </w:tc>
        <w:tc>
          <w:tcPr>
            <w:tcW w:w="6520" w:type="dxa"/>
            <w:tcBorders>
              <w:top w:val="single" w:sz="4" w:space="0" w:color="auto"/>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082"/>
            </w:tblGrid>
            <w:tr w:rsidR="0013416A" w:rsidRPr="00454A17" w14:paraId="2D8C403B" w14:textId="77777777" w:rsidTr="00D90088">
              <w:trPr>
                <w:tblCellSpacing w:w="15" w:type="dxa"/>
              </w:trPr>
              <w:tc>
                <w:tcPr>
                  <w:tcW w:w="3237" w:type="dxa"/>
                  <w:vAlign w:val="center"/>
                  <w:hideMark/>
                </w:tcPr>
                <w:p w14:paraId="2013DE10"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Размер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037" w:type="dxa"/>
                  <w:vAlign w:val="center"/>
                  <w:hideMark/>
                </w:tcPr>
                <w:p w14:paraId="353AD864"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76x51 мм </w:t>
                  </w:r>
                </w:p>
              </w:tc>
            </w:tr>
            <w:tr w:rsidR="0013416A" w:rsidRPr="00454A17" w14:paraId="62FB14CC" w14:textId="77777777" w:rsidTr="00D90088">
              <w:trPr>
                <w:tblCellSpacing w:w="15" w:type="dxa"/>
              </w:trPr>
              <w:tc>
                <w:tcPr>
                  <w:tcW w:w="3237" w:type="dxa"/>
                  <w:vAlign w:val="center"/>
                  <w:hideMark/>
                </w:tcPr>
                <w:p w14:paraId="7888F158"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Цвет: </w:t>
                  </w:r>
                </w:p>
              </w:tc>
              <w:tc>
                <w:tcPr>
                  <w:tcW w:w="1037" w:type="dxa"/>
                  <w:vAlign w:val="center"/>
                  <w:hideMark/>
                </w:tcPr>
                <w:p w14:paraId="389FBBF9"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желтый </w:t>
                  </w:r>
                </w:p>
              </w:tc>
            </w:tr>
            <w:tr w:rsidR="0013416A" w:rsidRPr="00454A17" w14:paraId="14994DEC" w14:textId="77777777" w:rsidTr="00D90088">
              <w:trPr>
                <w:tblCellSpacing w:w="15" w:type="dxa"/>
              </w:trPr>
              <w:tc>
                <w:tcPr>
                  <w:tcW w:w="3237" w:type="dxa"/>
                  <w:vAlign w:val="center"/>
                  <w:hideMark/>
                </w:tcPr>
                <w:p w14:paraId="5559D20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листов в упаковке: </w:t>
                  </w:r>
                </w:p>
              </w:tc>
              <w:tc>
                <w:tcPr>
                  <w:tcW w:w="1037" w:type="dxa"/>
                  <w:vAlign w:val="center"/>
                  <w:hideMark/>
                </w:tcPr>
                <w:p w14:paraId="71DBB41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лист </w:t>
                  </w:r>
                </w:p>
              </w:tc>
            </w:tr>
            <w:tr w:rsidR="0013416A" w:rsidRPr="00454A17" w14:paraId="36853767" w14:textId="77777777" w:rsidTr="00D90088">
              <w:trPr>
                <w:tblCellSpacing w:w="15" w:type="dxa"/>
              </w:trPr>
              <w:tc>
                <w:tcPr>
                  <w:tcW w:w="3237" w:type="dxa"/>
                  <w:vAlign w:val="center"/>
                  <w:hideMark/>
                </w:tcPr>
                <w:p w14:paraId="584F0F9B"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блоков: </w:t>
                  </w:r>
                </w:p>
              </w:tc>
              <w:tc>
                <w:tcPr>
                  <w:tcW w:w="1037" w:type="dxa"/>
                  <w:vAlign w:val="center"/>
                  <w:hideMark/>
                </w:tcPr>
                <w:p w14:paraId="6C1681F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 шт. </w:t>
                  </w:r>
                </w:p>
              </w:tc>
            </w:tr>
            <w:tr w:rsidR="0013416A" w:rsidRPr="00454A17" w14:paraId="1BC54C27" w14:textId="77777777" w:rsidTr="00D90088">
              <w:trPr>
                <w:tblCellSpacing w:w="15" w:type="dxa"/>
              </w:trPr>
              <w:tc>
                <w:tcPr>
                  <w:tcW w:w="3237" w:type="dxa"/>
                  <w:vAlign w:val="center"/>
                  <w:hideMark/>
                </w:tcPr>
                <w:p w14:paraId="2FAB2D55"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каждого цвета: </w:t>
                  </w:r>
                </w:p>
              </w:tc>
              <w:tc>
                <w:tcPr>
                  <w:tcW w:w="1037" w:type="dxa"/>
                  <w:vAlign w:val="center"/>
                  <w:hideMark/>
                </w:tcPr>
                <w:p w14:paraId="54F6D139"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w:t>
                  </w:r>
                </w:p>
              </w:tc>
            </w:tr>
            <w:tr w:rsidR="0013416A" w:rsidRPr="00454A17" w14:paraId="61AAA4CF" w14:textId="77777777" w:rsidTr="00D90088">
              <w:trPr>
                <w:tblCellSpacing w:w="15" w:type="dxa"/>
              </w:trPr>
              <w:tc>
                <w:tcPr>
                  <w:tcW w:w="3237" w:type="dxa"/>
                  <w:vAlign w:val="center"/>
                  <w:hideMark/>
                </w:tcPr>
                <w:p w14:paraId="7B0742D7"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Клейкость: </w:t>
                  </w:r>
                </w:p>
              </w:tc>
              <w:tc>
                <w:tcPr>
                  <w:tcW w:w="1037" w:type="dxa"/>
                  <w:vAlign w:val="center"/>
                  <w:hideMark/>
                </w:tcPr>
                <w:p w14:paraId="609C27AB"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22 Н/м </w:t>
                  </w:r>
                </w:p>
              </w:tc>
            </w:tr>
            <w:tr w:rsidR="0013416A" w:rsidRPr="00454A17" w14:paraId="078C0401" w14:textId="77777777" w:rsidTr="00D90088">
              <w:trPr>
                <w:tblCellSpacing w:w="15" w:type="dxa"/>
              </w:trPr>
              <w:tc>
                <w:tcPr>
                  <w:tcW w:w="3237" w:type="dxa"/>
                  <w:vAlign w:val="center"/>
                  <w:hideMark/>
                </w:tcPr>
                <w:p w14:paraId="6A81834C"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Подходит для диспенсера: </w:t>
                  </w:r>
                </w:p>
              </w:tc>
              <w:tc>
                <w:tcPr>
                  <w:tcW w:w="1037" w:type="dxa"/>
                  <w:vAlign w:val="center"/>
                  <w:hideMark/>
                </w:tcPr>
                <w:p w14:paraId="0596DC3F"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Нет </w:t>
                  </w:r>
                </w:p>
              </w:tc>
            </w:tr>
            <w:tr w:rsidR="0013416A" w:rsidRPr="00454A17" w14:paraId="212983F6" w14:textId="77777777" w:rsidTr="00D90088">
              <w:trPr>
                <w:tblCellSpacing w:w="15" w:type="dxa"/>
              </w:trPr>
              <w:tc>
                <w:tcPr>
                  <w:tcW w:w="3237" w:type="dxa"/>
                  <w:vAlign w:val="center"/>
                  <w:hideMark/>
                </w:tcPr>
                <w:p w14:paraId="218246CC"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Тон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037" w:type="dxa"/>
                  <w:vAlign w:val="center"/>
                  <w:hideMark/>
                </w:tcPr>
                <w:p w14:paraId="1DE2CEF0"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неоновый </w:t>
                  </w:r>
                </w:p>
              </w:tc>
            </w:tr>
            <w:tr w:rsidR="0013416A" w:rsidRPr="00454A17" w14:paraId="7DBD57D7" w14:textId="77777777" w:rsidTr="00D90088">
              <w:trPr>
                <w:tblCellSpacing w:w="15" w:type="dxa"/>
              </w:trPr>
              <w:tc>
                <w:tcPr>
                  <w:tcW w:w="3237" w:type="dxa"/>
                  <w:vAlign w:val="center"/>
                  <w:hideMark/>
                </w:tcPr>
                <w:p w14:paraId="50B845BD"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Плотность бумаги: </w:t>
                  </w:r>
                </w:p>
              </w:tc>
              <w:tc>
                <w:tcPr>
                  <w:tcW w:w="1037" w:type="dxa"/>
                  <w:vAlign w:val="center"/>
                  <w:hideMark/>
                </w:tcPr>
                <w:p w14:paraId="4858478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75 г/</w:t>
                  </w:r>
                  <w:proofErr w:type="spellStart"/>
                  <w:r w:rsidRPr="00454A17">
                    <w:rPr>
                      <w:rFonts w:ascii="Times New Roman" w:eastAsia="Times New Roman" w:hAnsi="Times New Roman"/>
                      <w:sz w:val="24"/>
                      <w:szCs w:val="24"/>
                      <w:lang w:eastAsia="ru-RU"/>
                    </w:rPr>
                    <w:t>кв.м</w:t>
                  </w:r>
                  <w:proofErr w:type="spellEnd"/>
                  <w:r w:rsidRPr="00454A17">
                    <w:rPr>
                      <w:rFonts w:ascii="Times New Roman" w:eastAsia="Times New Roman" w:hAnsi="Times New Roman"/>
                      <w:sz w:val="24"/>
                      <w:szCs w:val="24"/>
                      <w:lang w:eastAsia="ru-RU"/>
                    </w:rPr>
                    <w:t xml:space="preserve"> </w:t>
                  </w:r>
                </w:p>
              </w:tc>
            </w:tr>
            <w:tr w:rsidR="0013416A" w:rsidRPr="00454A17" w14:paraId="19509F84" w14:textId="77777777" w:rsidTr="00D90088">
              <w:trPr>
                <w:tblCellSpacing w:w="15" w:type="dxa"/>
              </w:trPr>
              <w:tc>
                <w:tcPr>
                  <w:tcW w:w="3237" w:type="dxa"/>
                  <w:vAlign w:val="center"/>
                  <w:hideMark/>
                </w:tcPr>
                <w:p w14:paraId="63DFC3B9"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упаковок в коробе: </w:t>
                  </w:r>
                </w:p>
              </w:tc>
              <w:tc>
                <w:tcPr>
                  <w:tcW w:w="1037" w:type="dxa"/>
                  <w:vAlign w:val="center"/>
                  <w:hideMark/>
                </w:tcPr>
                <w:p w14:paraId="1A646A59"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12 </w:t>
                  </w:r>
                  <w:proofErr w:type="spellStart"/>
                  <w:r w:rsidRPr="00454A17">
                    <w:rPr>
                      <w:rFonts w:ascii="Times New Roman" w:eastAsia="Times New Roman" w:hAnsi="Times New Roman"/>
                      <w:sz w:val="24"/>
                      <w:szCs w:val="24"/>
                      <w:lang w:eastAsia="ru-RU"/>
                    </w:rPr>
                    <w:t>уп</w:t>
                  </w:r>
                  <w:proofErr w:type="spellEnd"/>
                  <w:r w:rsidRPr="00454A17">
                    <w:rPr>
                      <w:rFonts w:ascii="Times New Roman" w:eastAsia="Times New Roman" w:hAnsi="Times New Roman"/>
                      <w:sz w:val="24"/>
                      <w:szCs w:val="24"/>
                      <w:lang w:eastAsia="ru-RU"/>
                    </w:rPr>
                    <w:t xml:space="preserve">. </w:t>
                  </w:r>
                </w:p>
              </w:tc>
            </w:tr>
            <w:tr w:rsidR="0013416A" w:rsidRPr="00454A17" w14:paraId="14FD13F9" w14:textId="77777777" w:rsidTr="00D90088">
              <w:trPr>
                <w:tblCellSpacing w:w="15" w:type="dxa"/>
              </w:trPr>
              <w:tc>
                <w:tcPr>
                  <w:tcW w:w="3237" w:type="dxa"/>
                  <w:vAlign w:val="center"/>
                  <w:hideMark/>
                </w:tcPr>
                <w:p w14:paraId="450453DC"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5211EEA5"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Китай </w:t>
                  </w:r>
                </w:p>
              </w:tc>
            </w:tr>
          </w:tbl>
          <w:p w14:paraId="4BF3FDBD" w14:textId="77777777" w:rsidR="0013416A" w:rsidRPr="0094178D" w:rsidRDefault="0013416A" w:rsidP="00D90088">
            <w:pPr>
              <w:spacing w:before="100" w:beforeAutospacing="1" w:after="100" w:afterAutospacing="1" w:line="240" w:lineRule="auto"/>
              <w:outlineLvl w:val="0"/>
              <w:rPr>
                <w:rFonts w:ascii="Times New Roman" w:eastAsia="Times New Roman" w:hAnsi="Times New Roman"/>
                <w:b/>
                <w:bCs/>
                <w:kern w:val="36"/>
                <w:sz w:val="24"/>
                <w:szCs w:val="24"/>
                <w:lang w:eastAsia="ru-RU"/>
              </w:rPr>
            </w:pPr>
          </w:p>
        </w:tc>
        <w:tc>
          <w:tcPr>
            <w:tcW w:w="567" w:type="dxa"/>
            <w:tcBorders>
              <w:top w:val="single" w:sz="4" w:space="0" w:color="auto"/>
              <w:left w:val="nil"/>
              <w:bottom w:val="single" w:sz="4" w:space="0" w:color="auto"/>
              <w:right w:val="single" w:sz="8" w:space="0" w:color="auto"/>
            </w:tcBorders>
            <w:hideMark/>
          </w:tcPr>
          <w:p w14:paraId="6A5A240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hideMark/>
          </w:tcPr>
          <w:p w14:paraId="1F25481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94178D">
              <w:rPr>
                <w:rFonts w:ascii="Times New Roman" w:eastAsia="Times New Roman" w:hAnsi="Times New Roman"/>
                <w:sz w:val="24"/>
                <w:szCs w:val="24"/>
                <w:lang w:eastAsia="ru-RU"/>
              </w:rPr>
              <w:t>0</w:t>
            </w:r>
          </w:p>
        </w:tc>
      </w:tr>
      <w:tr w:rsidR="0013416A" w:rsidRPr="0094178D" w14:paraId="22755172" w14:textId="77777777" w:rsidTr="00D90088">
        <w:trPr>
          <w:cantSplit/>
          <w:trHeight w:val="3820"/>
        </w:trPr>
        <w:tc>
          <w:tcPr>
            <w:tcW w:w="557" w:type="dxa"/>
            <w:tcBorders>
              <w:top w:val="single" w:sz="4" w:space="0" w:color="auto"/>
              <w:left w:val="single" w:sz="8" w:space="0" w:color="auto"/>
              <w:bottom w:val="single" w:sz="8" w:space="0" w:color="auto"/>
              <w:right w:val="single" w:sz="8" w:space="0" w:color="auto"/>
            </w:tcBorders>
            <w:hideMark/>
          </w:tcPr>
          <w:p w14:paraId="03106E71"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2127" w:type="dxa"/>
            <w:tcBorders>
              <w:top w:val="single" w:sz="4" w:space="0" w:color="auto"/>
              <w:left w:val="nil"/>
              <w:bottom w:val="single" w:sz="8" w:space="0" w:color="auto"/>
              <w:right w:val="single" w:sz="8" w:space="0" w:color="auto"/>
            </w:tcBorders>
            <w:hideMark/>
          </w:tcPr>
          <w:p w14:paraId="286991EF" w14:textId="77777777" w:rsidR="0013416A" w:rsidRPr="004B4802" w:rsidRDefault="0013416A" w:rsidP="00D90088">
            <w:pPr>
              <w:spacing w:after="0" w:line="240" w:lineRule="auto"/>
              <w:rPr>
                <w:rFonts w:ascii="Times New Roman" w:eastAsia="Times New Roman" w:hAnsi="Times New Roman"/>
                <w:sz w:val="24"/>
                <w:szCs w:val="24"/>
                <w:lang w:eastAsia="ru-RU"/>
              </w:rPr>
            </w:pPr>
            <w:proofErr w:type="spellStart"/>
            <w:r w:rsidRPr="004B4802">
              <w:rPr>
                <w:rFonts w:ascii="Times New Roman" w:eastAsia="Times New Roman" w:hAnsi="Times New Roman"/>
                <w:sz w:val="24"/>
                <w:szCs w:val="24"/>
                <w:lang w:eastAsia="ru-RU"/>
              </w:rPr>
              <w:t>Стикеры</w:t>
            </w:r>
            <w:proofErr w:type="spellEnd"/>
            <w:r w:rsidRPr="004B4802">
              <w:rPr>
                <w:rFonts w:ascii="Times New Roman" w:eastAsia="Times New Roman" w:hAnsi="Times New Roman"/>
                <w:sz w:val="24"/>
                <w:szCs w:val="24"/>
                <w:lang w:eastAsia="ru-RU"/>
              </w:rPr>
              <w:t xml:space="preserve"> Z-сложения 76х76 мм пастельные </w:t>
            </w:r>
          </w:p>
          <w:p w14:paraId="7510501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33"/>
            </w:tblGrid>
            <w:tr w:rsidR="0013416A" w:rsidRPr="00454A17" w14:paraId="5B7B83EC" w14:textId="77777777" w:rsidTr="00D90088">
              <w:trPr>
                <w:tblCellSpacing w:w="15" w:type="dxa"/>
              </w:trPr>
              <w:tc>
                <w:tcPr>
                  <w:tcW w:w="4573"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2"/>
                    <w:gridCol w:w="1276"/>
                  </w:tblGrid>
                  <w:tr w:rsidR="0013416A" w:rsidRPr="00454A17" w14:paraId="0E6F19E1" w14:textId="77777777" w:rsidTr="00D90088">
                    <w:trPr>
                      <w:tblCellSpacing w:w="15" w:type="dxa"/>
                    </w:trPr>
                    <w:tc>
                      <w:tcPr>
                        <w:tcW w:w="3237" w:type="dxa"/>
                        <w:vAlign w:val="center"/>
                        <w:hideMark/>
                      </w:tcPr>
                      <w:p w14:paraId="0DDDAA7F"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Размер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231" w:type="dxa"/>
                        <w:vAlign w:val="center"/>
                        <w:hideMark/>
                      </w:tcPr>
                      <w:p w14:paraId="0BE294B2"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76x76 мм </w:t>
                        </w:r>
                      </w:p>
                    </w:tc>
                  </w:tr>
                  <w:tr w:rsidR="0013416A" w:rsidRPr="00454A17" w14:paraId="286A2487" w14:textId="77777777" w:rsidTr="00D90088">
                    <w:trPr>
                      <w:tblCellSpacing w:w="15" w:type="dxa"/>
                    </w:trPr>
                    <w:tc>
                      <w:tcPr>
                        <w:tcW w:w="3237" w:type="dxa"/>
                        <w:vAlign w:val="center"/>
                        <w:hideMark/>
                      </w:tcPr>
                      <w:p w14:paraId="57407C77"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Цвет: </w:t>
                        </w:r>
                      </w:p>
                    </w:tc>
                    <w:tc>
                      <w:tcPr>
                        <w:tcW w:w="1231" w:type="dxa"/>
                        <w:vAlign w:val="center"/>
                        <w:hideMark/>
                      </w:tcPr>
                      <w:p w14:paraId="5FF3D61E"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желтый </w:t>
                        </w:r>
                      </w:p>
                    </w:tc>
                  </w:tr>
                  <w:tr w:rsidR="0013416A" w:rsidRPr="00454A17" w14:paraId="7AA3FA99" w14:textId="77777777" w:rsidTr="00D90088">
                    <w:trPr>
                      <w:tblCellSpacing w:w="15" w:type="dxa"/>
                    </w:trPr>
                    <w:tc>
                      <w:tcPr>
                        <w:tcW w:w="3237" w:type="dxa"/>
                        <w:vAlign w:val="center"/>
                        <w:hideMark/>
                      </w:tcPr>
                      <w:p w14:paraId="0B080A8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листов в упаковке: </w:t>
                        </w:r>
                      </w:p>
                    </w:tc>
                    <w:tc>
                      <w:tcPr>
                        <w:tcW w:w="1231" w:type="dxa"/>
                        <w:vAlign w:val="center"/>
                        <w:hideMark/>
                      </w:tcPr>
                      <w:p w14:paraId="4E890C26"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лист </w:t>
                        </w:r>
                      </w:p>
                    </w:tc>
                  </w:tr>
                  <w:tr w:rsidR="0013416A" w:rsidRPr="00454A17" w14:paraId="33C6CD12" w14:textId="77777777" w:rsidTr="00D90088">
                    <w:trPr>
                      <w:tblCellSpacing w:w="15" w:type="dxa"/>
                    </w:trPr>
                    <w:tc>
                      <w:tcPr>
                        <w:tcW w:w="3237" w:type="dxa"/>
                        <w:vAlign w:val="center"/>
                        <w:hideMark/>
                      </w:tcPr>
                      <w:p w14:paraId="7FD1B5E4"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блоков: </w:t>
                        </w:r>
                      </w:p>
                    </w:tc>
                    <w:tc>
                      <w:tcPr>
                        <w:tcW w:w="1231" w:type="dxa"/>
                        <w:vAlign w:val="center"/>
                        <w:hideMark/>
                      </w:tcPr>
                      <w:p w14:paraId="2B3BE4D7"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 шт. </w:t>
                        </w:r>
                      </w:p>
                    </w:tc>
                  </w:tr>
                  <w:tr w:rsidR="0013416A" w:rsidRPr="00454A17" w14:paraId="5432C615" w14:textId="77777777" w:rsidTr="00D90088">
                    <w:trPr>
                      <w:tblCellSpacing w:w="15" w:type="dxa"/>
                    </w:trPr>
                    <w:tc>
                      <w:tcPr>
                        <w:tcW w:w="3237" w:type="dxa"/>
                        <w:vAlign w:val="center"/>
                        <w:hideMark/>
                      </w:tcPr>
                      <w:p w14:paraId="6CB5F185"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каждого цвета: </w:t>
                        </w:r>
                      </w:p>
                    </w:tc>
                    <w:tc>
                      <w:tcPr>
                        <w:tcW w:w="1231" w:type="dxa"/>
                        <w:vAlign w:val="center"/>
                        <w:hideMark/>
                      </w:tcPr>
                      <w:p w14:paraId="1AFF6E2F"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100 </w:t>
                        </w:r>
                      </w:p>
                    </w:tc>
                  </w:tr>
                  <w:tr w:rsidR="0013416A" w:rsidRPr="00454A17" w14:paraId="083139CE" w14:textId="77777777" w:rsidTr="00D90088">
                    <w:trPr>
                      <w:tblCellSpacing w:w="15" w:type="dxa"/>
                    </w:trPr>
                    <w:tc>
                      <w:tcPr>
                        <w:tcW w:w="3237" w:type="dxa"/>
                        <w:vAlign w:val="center"/>
                        <w:hideMark/>
                      </w:tcPr>
                      <w:p w14:paraId="3AE5F8A2"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Клейкость: </w:t>
                        </w:r>
                      </w:p>
                    </w:tc>
                    <w:tc>
                      <w:tcPr>
                        <w:tcW w:w="1231" w:type="dxa"/>
                        <w:vAlign w:val="center"/>
                        <w:hideMark/>
                      </w:tcPr>
                      <w:p w14:paraId="23803300"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20 Н/м </w:t>
                        </w:r>
                      </w:p>
                    </w:tc>
                  </w:tr>
                  <w:tr w:rsidR="0013416A" w:rsidRPr="00454A17" w14:paraId="41B1DE29" w14:textId="77777777" w:rsidTr="00D90088">
                    <w:trPr>
                      <w:tblCellSpacing w:w="15" w:type="dxa"/>
                    </w:trPr>
                    <w:tc>
                      <w:tcPr>
                        <w:tcW w:w="3237" w:type="dxa"/>
                        <w:vAlign w:val="center"/>
                        <w:hideMark/>
                      </w:tcPr>
                      <w:p w14:paraId="63834D27"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Подходит для диспенсера: </w:t>
                        </w:r>
                      </w:p>
                    </w:tc>
                    <w:tc>
                      <w:tcPr>
                        <w:tcW w:w="1231" w:type="dxa"/>
                        <w:vAlign w:val="center"/>
                        <w:hideMark/>
                      </w:tcPr>
                      <w:p w14:paraId="3F33CFA6"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Да </w:t>
                        </w:r>
                      </w:p>
                    </w:tc>
                  </w:tr>
                  <w:tr w:rsidR="0013416A" w:rsidRPr="00454A17" w14:paraId="3DCC1CC5" w14:textId="77777777" w:rsidTr="00D90088">
                    <w:trPr>
                      <w:tblCellSpacing w:w="15" w:type="dxa"/>
                    </w:trPr>
                    <w:tc>
                      <w:tcPr>
                        <w:tcW w:w="3237" w:type="dxa"/>
                        <w:vAlign w:val="center"/>
                        <w:hideMark/>
                      </w:tcPr>
                      <w:p w14:paraId="5FA48FFA"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Тон </w:t>
                        </w:r>
                        <w:proofErr w:type="spellStart"/>
                        <w:r w:rsidRPr="00454A17">
                          <w:rPr>
                            <w:rFonts w:ascii="Times New Roman" w:eastAsia="Times New Roman" w:hAnsi="Times New Roman"/>
                            <w:sz w:val="24"/>
                            <w:szCs w:val="24"/>
                            <w:lang w:eastAsia="ru-RU"/>
                          </w:rPr>
                          <w:t>стикеров</w:t>
                        </w:r>
                        <w:proofErr w:type="spellEnd"/>
                        <w:r w:rsidRPr="00454A17">
                          <w:rPr>
                            <w:rFonts w:ascii="Times New Roman" w:eastAsia="Times New Roman" w:hAnsi="Times New Roman"/>
                            <w:sz w:val="24"/>
                            <w:szCs w:val="24"/>
                            <w:lang w:eastAsia="ru-RU"/>
                          </w:rPr>
                          <w:t xml:space="preserve">: </w:t>
                        </w:r>
                      </w:p>
                    </w:tc>
                    <w:tc>
                      <w:tcPr>
                        <w:tcW w:w="1231" w:type="dxa"/>
                        <w:vAlign w:val="center"/>
                        <w:hideMark/>
                      </w:tcPr>
                      <w:p w14:paraId="473455CB"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пастельный </w:t>
                        </w:r>
                      </w:p>
                    </w:tc>
                  </w:tr>
                  <w:tr w:rsidR="0013416A" w:rsidRPr="00454A17" w14:paraId="2EE421F8" w14:textId="77777777" w:rsidTr="00D90088">
                    <w:trPr>
                      <w:tblCellSpacing w:w="15" w:type="dxa"/>
                    </w:trPr>
                    <w:tc>
                      <w:tcPr>
                        <w:tcW w:w="3237" w:type="dxa"/>
                        <w:vAlign w:val="center"/>
                        <w:hideMark/>
                      </w:tcPr>
                      <w:p w14:paraId="5A788B1B"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Плотность бумаги: </w:t>
                        </w:r>
                      </w:p>
                    </w:tc>
                    <w:tc>
                      <w:tcPr>
                        <w:tcW w:w="1231" w:type="dxa"/>
                        <w:vAlign w:val="center"/>
                        <w:hideMark/>
                      </w:tcPr>
                      <w:p w14:paraId="5D7D66F8"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64 г/</w:t>
                        </w:r>
                        <w:proofErr w:type="spellStart"/>
                        <w:r w:rsidRPr="00454A17">
                          <w:rPr>
                            <w:rFonts w:ascii="Times New Roman" w:eastAsia="Times New Roman" w:hAnsi="Times New Roman"/>
                            <w:sz w:val="24"/>
                            <w:szCs w:val="24"/>
                            <w:lang w:eastAsia="ru-RU"/>
                          </w:rPr>
                          <w:t>кв.м</w:t>
                        </w:r>
                        <w:proofErr w:type="spellEnd"/>
                        <w:r w:rsidRPr="00454A17">
                          <w:rPr>
                            <w:rFonts w:ascii="Times New Roman" w:eastAsia="Times New Roman" w:hAnsi="Times New Roman"/>
                            <w:sz w:val="24"/>
                            <w:szCs w:val="24"/>
                            <w:lang w:eastAsia="ru-RU"/>
                          </w:rPr>
                          <w:t xml:space="preserve"> </w:t>
                        </w:r>
                      </w:p>
                    </w:tc>
                  </w:tr>
                  <w:tr w:rsidR="0013416A" w:rsidRPr="00454A17" w14:paraId="2C6C58AA" w14:textId="77777777" w:rsidTr="00D90088">
                    <w:trPr>
                      <w:tblCellSpacing w:w="15" w:type="dxa"/>
                    </w:trPr>
                    <w:tc>
                      <w:tcPr>
                        <w:tcW w:w="3237" w:type="dxa"/>
                        <w:vAlign w:val="center"/>
                        <w:hideMark/>
                      </w:tcPr>
                      <w:p w14:paraId="00F7F3D3"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Количество упаковок в коробе: </w:t>
                        </w:r>
                      </w:p>
                    </w:tc>
                    <w:tc>
                      <w:tcPr>
                        <w:tcW w:w="1231" w:type="dxa"/>
                        <w:vAlign w:val="center"/>
                        <w:hideMark/>
                      </w:tcPr>
                      <w:p w14:paraId="43519921"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12 </w:t>
                        </w:r>
                        <w:proofErr w:type="spellStart"/>
                        <w:r w:rsidRPr="00454A17">
                          <w:rPr>
                            <w:rFonts w:ascii="Times New Roman" w:eastAsia="Times New Roman" w:hAnsi="Times New Roman"/>
                            <w:sz w:val="24"/>
                            <w:szCs w:val="24"/>
                            <w:lang w:eastAsia="ru-RU"/>
                          </w:rPr>
                          <w:t>уп</w:t>
                        </w:r>
                        <w:proofErr w:type="spellEnd"/>
                        <w:r w:rsidRPr="00454A17">
                          <w:rPr>
                            <w:rFonts w:ascii="Times New Roman" w:eastAsia="Times New Roman" w:hAnsi="Times New Roman"/>
                            <w:sz w:val="24"/>
                            <w:szCs w:val="24"/>
                            <w:lang w:eastAsia="ru-RU"/>
                          </w:rPr>
                          <w:t xml:space="preserve">. </w:t>
                        </w:r>
                      </w:p>
                    </w:tc>
                  </w:tr>
                  <w:tr w:rsidR="0013416A" w:rsidRPr="00454A17" w14:paraId="1F43E2EA" w14:textId="77777777" w:rsidTr="00D90088">
                    <w:trPr>
                      <w:tblCellSpacing w:w="15" w:type="dxa"/>
                    </w:trPr>
                    <w:tc>
                      <w:tcPr>
                        <w:tcW w:w="3237" w:type="dxa"/>
                        <w:vAlign w:val="center"/>
                        <w:hideMark/>
                      </w:tcPr>
                      <w:p w14:paraId="5392303F"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Страна происхождения: </w:t>
                        </w:r>
                      </w:p>
                    </w:tc>
                    <w:tc>
                      <w:tcPr>
                        <w:tcW w:w="1231" w:type="dxa"/>
                        <w:vAlign w:val="center"/>
                        <w:hideMark/>
                      </w:tcPr>
                      <w:p w14:paraId="2A51CD76" w14:textId="77777777" w:rsidR="0013416A" w:rsidRPr="00454A17" w:rsidRDefault="0013416A" w:rsidP="00D90088">
                        <w:pPr>
                          <w:spacing w:after="0" w:line="240" w:lineRule="auto"/>
                          <w:rPr>
                            <w:rFonts w:ascii="Times New Roman" w:eastAsia="Times New Roman" w:hAnsi="Times New Roman"/>
                            <w:sz w:val="24"/>
                            <w:szCs w:val="24"/>
                            <w:lang w:eastAsia="ru-RU"/>
                          </w:rPr>
                        </w:pPr>
                        <w:r w:rsidRPr="00454A17">
                          <w:rPr>
                            <w:rFonts w:ascii="Times New Roman" w:eastAsia="Times New Roman" w:hAnsi="Times New Roman"/>
                            <w:sz w:val="24"/>
                            <w:szCs w:val="24"/>
                            <w:lang w:eastAsia="ru-RU"/>
                          </w:rPr>
                          <w:t xml:space="preserve">Россия </w:t>
                        </w:r>
                      </w:p>
                    </w:tc>
                  </w:tr>
                </w:tbl>
                <w:p w14:paraId="0A64E395" w14:textId="77777777" w:rsidR="0013416A" w:rsidRPr="00454A17" w:rsidRDefault="0013416A" w:rsidP="00D90088">
                  <w:pPr>
                    <w:spacing w:after="0" w:line="240" w:lineRule="auto"/>
                    <w:rPr>
                      <w:rFonts w:ascii="Times New Roman" w:eastAsia="Times New Roman" w:hAnsi="Times New Roman"/>
                      <w:sz w:val="24"/>
                      <w:szCs w:val="24"/>
                      <w:lang w:eastAsia="ru-RU"/>
                    </w:rPr>
                  </w:pPr>
                </w:p>
              </w:tc>
            </w:tr>
            <w:tr w:rsidR="0013416A" w:rsidRPr="00454A17" w14:paraId="686FC1CF" w14:textId="77777777" w:rsidTr="00D90088">
              <w:trPr>
                <w:tblCellSpacing w:w="15" w:type="dxa"/>
              </w:trPr>
              <w:tc>
                <w:tcPr>
                  <w:tcW w:w="4573" w:type="dxa"/>
                  <w:vAlign w:val="center"/>
                </w:tcPr>
                <w:p w14:paraId="2C80E8CD" w14:textId="77777777" w:rsidR="0013416A" w:rsidRPr="00454A17" w:rsidRDefault="0013416A" w:rsidP="00D90088">
                  <w:pPr>
                    <w:spacing w:after="0" w:line="240" w:lineRule="auto"/>
                    <w:rPr>
                      <w:rFonts w:ascii="Times New Roman" w:eastAsia="Times New Roman" w:hAnsi="Times New Roman"/>
                      <w:sz w:val="24"/>
                      <w:szCs w:val="24"/>
                      <w:lang w:eastAsia="ru-RU"/>
                    </w:rPr>
                  </w:pPr>
                </w:p>
              </w:tc>
            </w:tr>
            <w:tr w:rsidR="0013416A" w:rsidRPr="00454A17" w14:paraId="7F92C370" w14:textId="77777777" w:rsidTr="00D90088">
              <w:trPr>
                <w:trHeight w:val="50"/>
                <w:tblCellSpacing w:w="15" w:type="dxa"/>
              </w:trPr>
              <w:tc>
                <w:tcPr>
                  <w:tcW w:w="4573" w:type="dxa"/>
                  <w:vAlign w:val="center"/>
                </w:tcPr>
                <w:p w14:paraId="226B0B07" w14:textId="77777777" w:rsidR="0013416A" w:rsidRPr="00454A17" w:rsidRDefault="0013416A" w:rsidP="00D90088">
                  <w:pPr>
                    <w:spacing w:after="0" w:line="240" w:lineRule="auto"/>
                    <w:rPr>
                      <w:rFonts w:ascii="Times New Roman" w:eastAsia="Times New Roman" w:hAnsi="Times New Roman"/>
                      <w:sz w:val="24"/>
                      <w:szCs w:val="24"/>
                      <w:lang w:eastAsia="ru-RU"/>
                    </w:rPr>
                  </w:pPr>
                </w:p>
              </w:tc>
            </w:tr>
          </w:tbl>
          <w:p w14:paraId="3C608CD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5F08A06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68FF3A8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4178D">
              <w:rPr>
                <w:rFonts w:ascii="Times New Roman" w:eastAsia="Times New Roman" w:hAnsi="Times New Roman"/>
                <w:sz w:val="24"/>
                <w:szCs w:val="24"/>
                <w:lang w:eastAsia="ru-RU"/>
              </w:rPr>
              <w:t>0</w:t>
            </w:r>
          </w:p>
        </w:tc>
      </w:tr>
      <w:tr w:rsidR="0013416A" w:rsidRPr="0094178D" w14:paraId="75F5052B" w14:textId="77777777" w:rsidTr="00D90088">
        <w:trPr>
          <w:cantSplit/>
          <w:trHeight w:val="2017"/>
        </w:trPr>
        <w:tc>
          <w:tcPr>
            <w:tcW w:w="557" w:type="dxa"/>
            <w:tcBorders>
              <w:top w:val="nil"/>
              <w:left w:val="single" w:sz="8" w:space="0" w:color="auto"/>
              <w:bottom w:val="single" w:sz="4" w:space="0" w:color="auto"/>
              <w:right w:val="single" w:sz="8" w:space="0" w:color="auto"/>
            </w:tcBorders>
            <w:hideMark/>
          </w:tcPr>
          <w:p w14:paraId="09C2345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2127" w:type="dxa"/>
            <w:tcBorders>
              <w:top w:val="nil"/>
              <w:left w:val="nil"/>
              <w:bottom w:val="single" w:sz="4" w:space="0" w:color="auto"/>
              <w:right w:val="single" w:sz="8" w:space="0" w:color="auto"/>
            </w:tcBorders>
            <w:hideMark/>
          </w:tcPr>
          <w:p w14:paraId="7A5DE036"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Маркер для CD </w:t>
            </w:r>
            <w:proofErr w:type="spellStart"/>
            <w:r w:rsidRPr="002A1644">
              <w:rPr>
                <w:rFonts w:ascii="Times New Roman" w:eastAsia="Times New Roman" w:hAnsi="Times New Roman"/>
                <w:sz w:val="24"/>
                <w:szCs w:val="24"/>
                <w:lang w:eastAsia="ru-RU"/>
              </w:rPr>
              <w:t>Edding</w:t>
            </w:r>
            <w:proofErr w:type="spellEnd"/>
            <w:r w:rsidRPr="002A1644">
              <w:rPr>
                <w:rFonts w:ascii="Times New Roman" w:eastAsia="Times New Roman" w:hAnsi="Times New Roman"/>
                <w:sz w:val="24"/>
                <w:szCs w:val="24"/>
                <w:lang w:eastAsia="ru-RU"/>
              </w:rPr>
              <w:t xml:space="preserve"> E-8500/1 черный (толщина линии письма 1 мм) </w:t>
            </w:r>
          </w:p>
          <w:p w14:paraId="7E6F812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85"/>
              <w:gridCol w:w="1066"/>
            </w:tblGrid>
            <w:tr w:rsidR="0013416A" w:rsidRPr="00BB1253" w14:paraId="1A52ABEC" w14:textId="77777777" w:rsidTr="00D90088">
              <w:trPr>
                <w:tblCellSpacing w:w="15" w:type="dxa"/>
              </w:trPr>
              <w:tc>
                <w:tcPr>
                  <w:tcW w:w="2940" w:type="dxa"/>
                  <w:vAlign w:val="center"/>
                  <w:hideMark/>
                </w:tcPr>
                <w:p w14:paraId="16BBD4C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чернил: </w:t>
                  </w:r>
                </w:p>
              </w:tc>
              <w:tc>
                <w:tcPr>
                  <w:tcW w:w="1021" w:type="dxa"/>
                  <w:vAlign w:val="center"/>
                  <w:hideMark/>
                </w:tcPr>
                <w:p w14:paraId="3EDF5F2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13416A" w:rsidRPr="00BB1253" w14:paraId="4DED066E" w14:textId="77777777" w:rsidTr="00D90088">
              <w:trPr>
                <w:tblCellSpacing w:w="15" w:type="dxa"/>
              </w:trPr>
              <w:tc>
                <w:tcPr>
                  <w:tcW w:w="2940" w:type="dxa"/>
                  <w:vAlign w:val="center"/>
                  <w:hideMark/>
                </w:tcPr>
                <w:p w14:paraId="709A322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линии письма, мм: </w:t>
                  </w:r>
                </w:p>
              </w:tc>
              <w:tc>
                <w:tcPr>
                  <w:tcW w:w="1021" w:type="dxa"/>
                  <w:vAlign w:val="center"/>
                  <w:hideMark/>
                </w:tcPr>
                <w:p w14:paraId="668315E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13416A" w:rsidRPr="00BB1253" w14:paraId="2C990A91" w14:textId="77777777" w:rsidTr="00D90088">
              <w:trPr>
                <w:tblCellSpacing w:w="15" w:type="dxa"/>
              </w:trPr>
              <w:tc>
                <w:tcPr>
                  <w:tcW w:w="2940" w:type="dxa"/>
                  <w:vAlign w:val="center"/>
                  <w:hideMark/>
                </w:tcPr>
                <w:p w14:paraId="191C81E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Перманентный: </w:t>
                  </w:r>
                </w:p>
              </w:tc>
              <w:tc>
                <w:tcPr>
                  <w:tcW w:w="1021" w:type="dxa"/>
                  <w:vAlign w:val="center"/>
                  <w:hideMark/>
                </w:tcPr>
                <w:p w14:paraId="75B1446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1DE5FD22" w14:textId="77777777" w:rsidTr="00D90088">
              <w:trPr>
                <w:tblCellSpacing w:w="15" w:type="dxa"/>
              </w:trPr>
              <w:tc>
                <w:tcPr>
                  <w:tcW w:w="2940" w:type="dxa"/>
                  <w:vAlign w:val="center"/>
                  <w:hideMark/>
                </w:tcPr>
                <w:p w14:paraId="0637218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Двухсторонний: </w:t>
                  </w:r>
                </w:p>
              </w:tc>
              <w:tc>
                <w:tcPr>
                  <w:tcW w:w="1021" w:type="dxa"/>
                  <w:vAlign w:val="center"/>
                  <w:hideMark/>
                </w:tcPr>
                <w:p w14:paraId="0C0E5BD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0C612F68" w14:textId="77777777" w:rsidTr="00D90088">
              <w:trPr>
                <w:tblCellSpacing w:w="15" w:type="dxa"/>
              </w:trPr>
              <w:tc>
                <w:tcPr>
                  <w:tcW w:w="2940" w:type="dxa"/>
                  <w:vAlign w:val="center"/>
                  <w:hideMark/>
                </w:tcPr>
                <w:p w14:paraId="1B2CB36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021" w:type="dxa"/>
                  <w:vAlign w:val="center"/>
                  <w:hideMark/>
                </w:tcPr>
                <w:p w14:paraId="1CEB5D26"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Германия </w:t>
                  </w:r>
                </w:p>
              </w:tc>
            </w:tr>
            <w:tr w:rsidR="0013416A" w:rsidRPr="00BB1253" w14:paraId="370C160C" w14:textId="77777777" w:rsidTr="00D90088">
              <w:trPr>
                <w:tblCellSpacing w:w="15" w:type="dxa"/>
              </w:trPr>
              <w:tc>
                <w:tcPr>
                  <w:tcW w:w="2940" w:type="dxa"/>
                  <w:vAlign w:val="center"/>
                  <w:hideMark/>
                </w:tcPr>
                <w:p w14:paraId="07646FE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наконечника: </w:t>
                  </w:r>
                </w:p>
              </w:tc>
              <w:tc>
                <w:tcPr>
                  <w:tcW w:w="1021" w:type="dxa"/>
                  <w:vAlign w:val="center"/>
                  <w:hideMark/>
                </w:tcPr>
                <w:p w14:paraId="33253FC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круглая </w:t>
                  </w:r>
                </w:p>
              </w:tc>
            </w:tr>
            <w:tr w:rsidR="0013416A" w:rsidRPr="00BB1253" w14:paraId="788A4F97" w14:textId="77777777" w:rsidTr="00D90088">
              <w:trPr>
                <w:tblCellSpacing w:w="15" w:type="dxa"/>
              </w:trPr>
              <w:tc>
                <w:tcPr>
                  <w:tcW w:w="2940" w:type="dxa"/>
                  <w:vAlign w:val="center"/>
                  <w:hideMark/>
                </w:tcPr>
                <w:p w14:paraId="65B6AE0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021" w:type="dxa"/>
                  <w:vAlign w:val="center"/>
                  <w:hideMark/>
                </w:tcPr>
                <w:p w14:paraId="2C3E994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13416A" w:rsidRPr="00BB1253" w14:paraId="420888E9" w14:textId="77777777" w:rsidTr="00D90088">
              <w:trPr>
                <w:tblCellSpacing w:w="15" w:type="dxa"/>
              </w:trPr>
              <w:tc>
                <w:tcPr>
                  <w:tcW w:w="2940" w:type="dxa"/>
                  <w:vAlign w:val="center"/>
                  <w:hideMark/>
                </w:tcPr>
                <w:p w14:paraId="6D1C532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Стираемый: </w:t>
                  </w:r>
                </w:p>
              </w:tc>
              <w:tc>
                <w:tcPr>
                  <w:tcW w:w="1021" w:type="dxa"/>
                  <w:vAlign w:val="center"/>
                  <w:hideMark/>
                </w:tcPr>
                <w:p w14:paraId="72AF16B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32EB397A" w14:textId="77777777" w:rsidTr="00D90088">
              <w:trPr>
                <w:tblCellSpacing w:w="15" w:type="dxa"/>
              </w:trPr>
              <w:tc>
                <w:tcPr>
                  <w:tcW w:w="2940" w:type="dxa"/>
                  <w:vAlign w:val="center"/>
                  <w:hideMark/>
                </w:tcPr>
                <w:p w14:paraId="5C791F4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Схема вложения: </w:t>
                  </w:r>
                </w:p>
              </w:tc>
              <w:tc>
                <w:tcPr>
                  <w:tcW w:w="1021" w:type="dxa"/>
                  <w:vAlign w:val="center"/>
                  <w:hideMark/>
                </w:tcPr>
                <w:p w14:paraId="2DB2797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10 </w:t>
                  </w:r>
                </w:p>
              </w:tc>
            </w:tr>
          </w:tbl>
          <w:p w14:paraId="0508D65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hideMark/>
          </w:tcPr>
          <w:p w14:paraId="3F1372F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819" w:type="dxa"/>
            <w:tcBorders>
              <w:top w:val="nil"/>
              <w:left w:val="nil"/>
              <w:bottom w:val="single" w:sz="4" w:space="0" w:color="auto"/>
              <w:right w:val="single" w:sz="8" w:space="0" w:color="auto"/>
            </w:tcBorders>
            <w:hideMark/>
          </w:tcPr>
          <w:p w14:paraId="682F344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13416A" w:rsidRPr="0094178D" w14:paraId="4FF7162D" w14:textId="77777777" w:rsidTr="00D90088">
        <w:trPr>
          <w:cantSplit/>
          <w:trHeight w:val="2030"/>
        </w:trPr>
        <w:tc>
          <w:tcPr>
            <w:tcW w:w="557" w:type="dxa"/>
            <w:tcBorders>
              <w:top w:val="single" w:sz="4" w:space="0" w:color="auto"/>
              <w:left w:val="single" w:sz="8" w:space="0" w:color="auto"/>
              <w:bottom w:val="single" w:sz="8" w:space="0" w:color="auto"/>
              <w:right w:val="single" w:sz="8" w:space="0" w:color="auto"/>
            </w:tcBorders>
            <w:hideMark/>
          </w:tcPr>
          <w:p w14:paraId="53D4351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w:t>
            </w:r>
          </w:p>
        </w:tc>
        <w:tc>
          <w:tcPr>
            <w:tcW w:w="2127" w:type="dxa"/>
            <w:tcBorders>
              <w:top w:val="single" w:sz="4" w:space="0" w:color="auto"/>
              <w:left w:val="nil"/>
              <w:bottom w:val="single" w:sz="8" w:space="0" w:color="auto"/>
              <w:right w:val="single" w:sz="8" w:space="0" w:color="auto"/>
            </w:tcBorders>
            <w:hideMark/>
          </w:tcPr>
          <w:p w14:paraId="0F0661FE"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Папка-конверт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на молнии А4+ прозрачная 0.16 мм </w:t>
            </w:r>
          </w:p>
          <w:p w14:paraId="02EA198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575"/>
            </w:tblGrid>
            <w:tr w:rsidR="0013416A" w:rsidRPr="00BB1253" w14:paraId="17410979" w14:textId="77777777" w:rsidTr="00D90088">
              <w:trPr>
                <w:tblCellSpacing w:w="15" w:type="dxa"/>
              </w:trPr>
              <w:tc>
                <w:tcPr>
                  <w:tcW w:w="3045" w:type="dxa"/>
                  <w:vAlign w:val="center"/>
                  <w:hideMark/>
                </w:tcPr>
                <w:p w14:paraId="69E30C9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w:t>
                  </w:r>
                </w:p>
              </w:tc>
              <w:tc>
                <w:tcPr>
                  <w:tcW w:w="1530" w:type="dxa"/>
                  <w:vAlign w:val="center"/>
                  <w:hideMark/>
                </w:tcPr>
                <w:p w14:paraId="4667CD7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А4+ </w:t>
                  </w:r>
                </w:p>
              </w:tc>
            </w:tr>
            <w:tr w:rsidR="0013416A" w:rsidRPr="00BB1253" w14:paraId="1161BC60" w14:textId="77777777" w:rsidTr="00D90088">
              <w:trPr>
                <w:tblCellSpacing w:w="15" w:type="dxa"/>
              </w:trPr>
              <w:tc>
                <w:tcPr>
                  <w:tcW w:w="3045" w:type="dxa"/>
                  <w:vAlign w:val="center"/>
                  <w:hideMark/>
                </w:tcPr>
                <w:p w14:paraId="35151AE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Размер, мм: </w:t>
                  </w:r>
                </w:p>
              </w:tc>
              <w:tc>
                <w:tcPr>
                  <w:tcW w:w="1530" w:type="dxa"/>
                  <w:vAlign w:val="center"/>
                  <w:hideMark/>
                </w:tcPr>
                <w:p w14:paraId="05B52539"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335x228 </w:t>
                  </w:r>
                </w:p>
              </w:tc>
            </w:tr>
            <w:tr w:rsidR="0013416A" w:rsidRPr="00BB1253" w14:paraId="5A268347" w14:textId="77777777" w:rsidTr="00D90088">
              <w:trPr>
                <w:tblCellSpacing w:w="15" w:type="dxa"/>
              </w:trPr>
              <w:tc>
                <w:tcPr>
                  <w:tcW w:w="3045" w:type="dxa"/>
                  <w:vAlign w:val="center"/>
                  <w:hideMark/>
                </w:tcPr>
                <w:p w14:paraId="6D8458F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Застежка: </w:t>
                  </w:r>
                </w:p>
              </w:tc>
              <w:tc>
                <w:tcPr>
                  <w:tcW w:w="1530" w:type="dxa"/>
                  <w:vAlign w:val="center"/>
                  <w:hideMark/>
                </w:tcPr>
                <w:p w14:paraId="09569889" w14:textId="77777777" w:rsidR="0013416A" w:rsidRPr="00BB1253" w:rsidRDefault="0013416A" w:rsidP="00D90088">
                  <w:pPr>
                    <w:spacing w:after="0" w:line="240" w:lineRule="auto"/>
                    <w:rPr>
                      <w:rFonts w:ascii="Times New Roman" w:eastAsia="Times New Roman" w:hAnsi="Times New Roman"/>
                      <w:sz w:val="24"/>
                      <w:szCs w:val="24"/>
                      <w:lang w:eastAsia="ru-RU"/>
                    </w:rPr>
                  </w:pPr>
                  <w:proofErr w:type="spellStart"/>
                  <w:r w:rsidRPr="00BB1253">
                    <w:rPr>
                      <w:rFonts w:ascii="Times New Roman" w:eastAsia="Times New Roman" w:hAnsi="Times New Roman"/>
                      <w:sz w:val="24"/>
                      <w:szCs w:val="24"/>
                      <w:lang w:eastAsia="ru-RU"/>
                    </w:rPr>
                    <w:t>zip</w:t>
                  </w:r>
                  <w:proofErr w:type="spellEnd"/>
                  <w:r w:rsidRPr="00BB1253">
                    <w:rPr>
                      <w:rFonts w:ascii="Times New Roman" w:eastAsia="Times New Roman" w:hAnsi="Times New Roman"/>
                      <w:sz w:val="24"/>
                      <w:szCs w:val="24"/>
                      <w:lang w:eastAsia="ru-RU"/>
                    </w:rPr>
                    <w:t xml:space="preserve">-молния </w:t>
                  </w:r>
                </w:p>
              </w:tc>
            </w:tr>
            <w:tr w:rsidR="0013416A" w:rsidRPr="00BB1253" w14:paraId="55AEBF39" w14:textId="77777777" w:rsidTr="00D90088">
              <w:trPr>
                <w:tblCellSpacing w:w="15" w:type="dxa"/>
              </w:trPr>
              <w:tc>
                <w:tcPr>
                  <w:tcW w:w="3045" w:type="dxa"/>
                  <w:vAlign w:val="center"/>
                  <w:hideMark/>
                </w:tcPr>
                <w:p w14:paraId="12872DE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 расширением: </w:t>
                  </w:r>
                </w:p>
              </w:tc>
              <w:tc>
                <w:tcPr>
                  <w:tcW w:w="1530" w:type="dxa"/>
                  <w:vAlign w:val="center"/>
                  <w:hideMark/>
                </w:tcPr>
                <w:p w14:paraId="66F810F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2E4B1A74" w14:textId="77777777" w:rsidTr="00D90088">
              <w:trPr>
                <w:tblCellSpacing w:w="15" w:type="dxa"/>
              </w:trPr>
              <w:tc>
                <w:tcPr>
                  <w:tcW w:w="3045" w:type="dxa"/>
                  <w:vAlign w:val="center"/>
                  <w:hideMark/>
                </w:tcPr>
                <w:p w14:paraId="2BEAC719"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530" w:type="dxa"/>
                  <w:vAlign w:val="center"/>
                  <w:hideMark/>
                </w:tcPr>
                <w:p w14:paraId="68E4D84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13416A" w:rsidRPr="00BB1253" w14:paraId="6B03F02C" w14:textId="77777777" w:rsidTr="00D90088">
              <w:trPr>
                <w:tblCellSpacing w:w="15" w:type="dxa"/>
              </w:trPr>
              <w:tc>
                <w:tcPr>
                  <w:tcW w:w="3045" w:type="dxa"/>
                  <w:vAlign w:val="center"/>
                  <w:hideMark/>
                </w:tcPr>
                <w:p w14:paraId="1242A01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w:t>
                  </w:r>
                </w:p>
              </w:tc>
              <w:tc>
                <w:tcPr>
                  <w:tcW w:w="1530" w:type="dxa"/>
                  <w:vAlign w:val="center"/>
                  <w:hideMark/>
                </w:tcPr>
                <w:p w14:paraId="21057FC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полипропилен </w:t>
                  </w:r>
                </w:p>
              </w:tc>
            </w:tr>
            <w:tr w:rsidR="0013416A" w:rsidRPr="00BB1253" w14:paraId="6691E08E" w14:textId="77777777" w:rsidTr="00D90088">
              <w:trPr>
                <w:tblCellSpacing w:w="15" w:type="dxa"/>
              </w:trPr>
              <w:tc>
                <w:tcPr>
                  <w:tcW w:w="3045" w:type="dxa"/>
                  <w:vAlign w:val="center"/>
                  <w:hideMark/>
                </w:tcPr>
                <w:p w14:paraId="1121C3F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(мкм): </w:t>
                  </w:r>
                </w:p>
              </w:tc>
              <w:tc>
                <w:tcPr>
                  <w:tcW w:w="1530" w:type="dxa"/>
                  <w:vAlign w:val="center"/>
                  <w:hideMark/>
                </w:tcPr>
                <w:p w14:paraId="5768B26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150 </w:t>
                  </w:r>
                </w:p>
              </w:tc>
            </w:tr>
            <w:tr w:rsidR="0013416A" w:rsidRPr="00BB1253" w14:paraId="7987BE0C" w14:textId="77777777" w:rsidTr="00D90088">
              <w:trPr>
                <w:tblCellSpacing w:w="15" w:type="dxa"/>
              </w:trPr>
              <w:tc>
                <w:tcPr>
                  <w:tcW w:w="3045" w:type="dxa"/>
                  <w:vAlign w:val="center"/>
                  <w:hideMark/>
                </w:tcPr>
                <w:p w14:paraId="0560831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Вместимость: </w:t>
                  </w:r>
                </w:p>
              </w:tc>
              <w:tc>
                <w:tcPr>
                  <w:tcW w:w="1530" w:type="dxa"/>
                  <w:vAlign w:val="center"/>
                  <w:hideMark/>
                </w:tcPr>
                <w:p w14:paraId="6291416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до 120 листов </w:t>
                  </w:r>
                </w:p>
              </w:tc>
            </w:tr>
            <w:tr w:rsidR="0013416A" w:rsidRPr="00BB1253" w14:paraId="14A5529A" w14:textId="77777777" w:rsidTr="00D90088">
              <w:trPr>
                <w:tblCellSpacing w:w="15" w:type="dxa"/>
              </w:trPr>
              <w:tc>
                <w:tcPr>
                  <w:tcW w:w="3045" w:type="dxa"/>
                  <w:vAlign w:val="center"/>
                  <w:hideMark/>
                </w:tcPr>
                <w:p w14:paraId="6792CF3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папки ориентирован: </w:t>
                  </w:r>
                </w:p>
              </w:tc>
              <w:tc>
                <w:tcPr>
                  <w:tcW w:w="1530" w:type="dxa"/>
                  <w:vAlign w:val="center"/>
                  <w:hideMark/>
                </w:tcPr>
                <w:p w14:paraId="062355F5"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горизонтально </w:t>
                  </w:r>
                </w:p>
              </w:tc>
            </w:tr>
            <w:tr w:rsidR="0013416A" w:rsidRPr="00BB1253" w14:paraId="14129045" w14:textId="77777777" w:rsidTr="00D90088">
              <w:trPr>
                <w:tblCellSpacing w:w="15" w:type="dxa"/>
              </w:trPr>
              <w:tc>
                <w:tcPr>
                  <w:tcW w:w="3045" w:type="dxa"/>
                  <w:vAlign w:val="center"/>
                  <w:hideMark/>
                </w:tcPr>
                <w:p w14:paraId="255E931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Прозрачный: </w:t>
                  </w:r>
                </w:p>
              </w:tc>
              <w:tc>
                <w:tcPr>
                  <w:tcW w:w="1530" w:type="dxa"/>
                  <w:vAlign w:val="center"/>
                  <w:hideMark/>
                </w:tcPr>
                <w:p w14:paraId="383CEB1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64E5A5EE" w14:textId="77777777" w:rsidTr="00D90088">
              <w:trPr>
                <w:tblCellSpacing w:w="15" w:type="dxa"/>
              </w:trPr>
              <w:tc>
                <w:tcPr>
                  <w:tcW w:w="3045" w:type="dxa"/>
                  <w:vAlign w:val="center"/>
                  <w:hideMark/>
                </w:tcPr>
                <w:p w14:paraId="2735572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молнии: </w:t>
                  </w:r>
                </w:p>
              </w:tc>
              <w:tc>
                <w:tcPr>
                  <w:tcW w:w="1530" w:type="dxa"/>
                  <w:vAlign w:val="center"/>
                  <w:hideMark/>
                </w:tcPr>
                <w:p w14:paraId="445DFDF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13416A" w:rsidRPr="00BB1253" w14:paraId="73BF18E5" w14:textId="77777777" w:rsidTr="00D90088">
              <w:trPr>
                <w:tblCellSpacing w:w="15" w:type="dxa"/>
              </w:trPr>
              <w:tc>
                <w:tcPr>
                  <w:tcW w:w="3045" w:type="dxa"/>
                  <w:vAlign w:val="center"/>
                  <w:hideMark/>
                </w:tcPr>
                <w:p w14:paraId="591B7F3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w:t>
                  </w:r>
                </w:p>
              </w:tc>
              <w:tc>
                <w:tcPr>
                  <w:tcW w:w="1530" w:type="dxa"/>
                  <w:vAlign w:val="center"/>
                  <w:hideMark/>
                </w:tcPr>
                <w:p w14:paraId="0EEB4B9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бесцветная </w:t>
                  </w:r>
                </w:p>
              </w:tc>
            </w:tr>
            <w:tr w:rsidR="0013416A" w:rsidRPr="00BB1253" w14:paraId="21FC98F1" w14:textId="77777777" w:rsidTr="00D90088">
              <w:trPr>
                <w:tblCellSpacing w:w="15" w:type="dxa"/>
              </w:trPr>
              <w:tc>
                <w:tcPr>
                  <w:tcW w:w="3045" w:type="dxa"/>
                  <w:vAlign w:val="center"/>
                  <w:hideMark/>
                </w:tcPr>
                <w:p w14:paraId="052B08E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Особенности: </w:t>
                  </w:r>
                </w:p>
              </w:tc>
              <w:tc>
                <w:tcPr>
                  <w:tcW w:w="1530" w:type="dxa"/>
                  <w:vAlign w:val="center"/>
                  <w:hideMark/>
                </w:tcPr>
                <w:p w14:paraId="5F001A4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для билетов </w:t>
                  </w:r>
                </w:p>
              </w:tc>
            </w:tr>
            <w:tr w:rsidR="0013416A" w:rsidRPr="00BB1253" w14:paraId="4DF3FF2A" w14:textId="77777777" w:rsidTr="00D90088">
              <w:trPr>
                <w:tblCellSpacing w:w="15" w:type="dxa"/>
              </w:trPr>
              <w:tc>
                <w:tcPr>
                  <w:tcW w:w="3045" w:type="dxa"/>
                  <w:vAlign w:val="center"/>
                  <w:hideMark/>
                </w:tcPr>
                <w:p w14:paraId="7284212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530" w:type="dxa"/>
                  <w:vAlign w:val="center"/>
                  <w:hideMark/>
                </w:tcPr>
                <w:p w14:paraId="51F8B99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Россия </w:t>
                  </w:r>
                </w:p>
              </w:tc>
            </w:tr>
            <w:tr w:rsidR="0013416A" w:rsidRPr="00BB1253" w14:paraId="529B9C5C" w14:textId="77777777" w:rsidTr="00D90088">
              <w:trPr>
                <w:tblCellSpacing w:w="15" w:type="dxa"/>
              </w:trPr>
              <w:tc>
                <w:tcPr>
                  <w:tcW w:w="3045" w:type="dxa"/>
                  <w:vAlign w:val="center"/>
                  <w:hideMark/>
                </w:tcPr>
                <w:p w14:paraId="2490C20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Нанесение логотипа: </w:t>
                  </w:r>
                </w:p>
              </w:tc>
              <w:tc>
                <w:tcPr>
                  <w:tcW w:w="1530" w:type="dxa"/>
                  <w:vAlign w:val="center"/>
                  <w:hideMark/>
                </w:tcPr>
                <w:p w14:paraId="6070633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bl>
          <w:p w14:paraId="36CA4BA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8" w:space="0" w:color="auto"/>
              <w:right w:val="single" w:sz="8" w:space="0" w:color="auto"/>
            </w:tcBorders>
            <w:hideMark/>
          </w:tcPr>
          <w:p w14:paraId="09C5953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single" w:sz="8" w:space="0" w:color="auto"/>
              <w:right w:val="single" w:sz="8" w:space="0" w:color="auto"/>
            </w:tcBorders>
            <w:hideMark/>
          </w:tcPr>
          <w:p w14:paraId="7BFA64B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13416A" w:rsidRPr="0094178D" w14:paraId="22C21697" w14:textId="77777777" w:rsidTr="00D90088">
        <w:trPr>
          <w:cantSplit/>
          <w:trHeight w:val="1832"/>
        </w:trPr>
        <w:tc>
          <w:tcPr>
            <w:tcW w:w="557" w:type="dxa"/>
            <w:tcBorders>
              <w:top w:val="nil"/>
              <w:left w:val="single" w:sz="8" w:space="0" w:color="auto"/>
              <w:bottom w:val="single" w:sz="8" w:space="0" w:color="auto"/>
              <w:right w:val="single" w:sz="8" w:space="0" w:color="auto"/>
            </w:tcBorders>
            <w:hideMark/>
          </w:tcPr>
          <w:p w14:paraId="551A97A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127" w:type="dxa"/>
            <w:tcBorders>
              <w:top w:val="nil"/>
              <w:left w:val="nil"/>
              <w:bottom w:val="single" w:sz="8" w:space="0" w:color="auto"/>
              <w:right w:val="single" w:sz="8" w:space="0" w:color="auto"/>
            </w:tcBorders>
            <w:hideMark/>
          </w:tcPr>
          <w:p w14:paraId="7839FE8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механический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Picasso</w:t>
            </w:r>
            <w:proofErr w:type="spellEnd"/>
            <w:r w:rsidRPr="002A1644">
              <w:rPr>
                <w:rFonts w:ascii="Times New Roman" w:eastAsia="Times New Roman" w:hAnsi="Times New Roman"/>
                <w:sz w:val="24"/>
                <w:szCs w:val="24"/>
                <w:lang w:eastAsia="ru-RU"/>
              </w:rPr>
              <w:t xml:space="preserve"> 0.5 мм с ластиком</w:t>
            </w: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887"/>
            </w:tblGrid>
            <w:tr w:rsidR="0013416A" w:rsidRPr="002A1644" w14:paraId="3009EF23" w14:textId="77777777" w:rsidTr="00D90088">
              <w:trPr>
                <w:tblCellSpacing w:w="15" w:type="dxa"/>
              </w:trPr>
              <w:tc>
                <w:tcPr>
                  <w:tcW w:w="3170" w:type="dxa"/>
                  <w:vAlign w:val="center"/>
                  <w:hideMark/>
                </w:tcPr>
                <w:p w14:paraId="63E62E5F"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Наличие ластика: </w:t>
                  </w:r>
                </w:p>
              </w:tc>
              <w:tc>
                <w:tcPr>
                  <w:tcW w:w="842" w:type="dxa"/>
                  <w:vAlign w:val="center"/>
                  <w:hideMark/>
                </w:tcPr>
                <w:p w14:paraId="108DEEAC"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Да </w:t>
                  </w:r>
                </w:p>
              </w:tc>
            </w:tr>
            <w:tr w:rsidR="0013416A" w:rsidRPr="002A1644" w14:paraId="3551A92D" w14:textId="77777777" w:rsidTr="00D90088">
              <w:trPr>
                <w:tblCellSpacing w:w="15" w:type="dxa"/>
              </w:trPr>
              <w:tc>
                <w:tcPr>
                  <w:tcW w:w="3170" w:type="dxa"/>
                  <w:vAlign w:val="center"/>
                  <w:hideMark/>
                </w:tcPr>
                <w:p w14:paraId="0827E377"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Материал корпуса: </w:t>
                  </w:r>
                </w:p>
              </w:tc>
              <w:tc>
                <w:tcPr>
                  <w:tcW w:w="842" w:type="dxa"/>
                  <w:vAlign w:val="center"/>
                  <w:hideMark/>
                </w:tcPr>
                <w:p w14:paraId="7D4E0639"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пластик </w:t>
                  </w:r>
                </w:p>
              </w:tc>
            </w:tr>
            <w:tr w:rsidR="0013416A" w:rsidRPr="002A1644" w14:paraId="46F37F76" w14:textId="77777777" w:rsidTr="00D90088">
              <w:trPr>
                <w:tblCellSpacing w:w="15" w:type="dxa"/>
              </w:trPr>
              <w:tc>
                <w:tcPr>
                  <w:tcW w:w="3170" w:type="dxa"/>
                  <w:vAlign w:val="center"/>
                  <w:hideMark/>
                </w:tcPr>
                <w:p w14:paraId="18D3EF8D"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Наличие резиновой манжетки: </w:t>
                  </w:r>
                </w:p>
              </w:tc>
              <w:tc>
                <w:tcPr>
                  <w:tcW w:w="842" w:type="dxa"/>
                  <w:vAlign w:val="center"/>
                  <w:hideMark/>
                </w:tcPr>
                <w:p w14:paraId="1599C3A6"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Нет </w:t>
                  </w:r>
                </w:p>
              </w:tc>
            </w:tr>
            <w:tr w:rsidR="0013416A" w:rsidRPr="002A1644" w14:paraId="55790978" w14:textId="77777777" w:rsidTr="00D90088">
              <w:trPr>
                <w:tblCellSpacing w:w="15" w:type="dxa"/>
              </w:trPr>
              <w:tc>
                <w:tcPr>
                  <w:tcW w:w="3170" w:type="dxa"/>
                  <w:vAlign w:val="center"/>
                  <w:hideMark/>
                </w:tcPr>
                <w:p w14:paraId="066DA8A3"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Страна происхождения: </w:t>
                  </w:r>
                </w:p>
              </w:tc>
              <w:tc>
                <w:tcPr>
                  <w:tcW w:w="842" w:type="dxa"/>
                  <w:vAlign w:val="center"/>
                  <w:hideMark/>
                </w:tcPr>
                <w:p w14:paraId="37EB35BB"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Китай </w:t>
                  </w:r>
                </w:p>
              </w:tc>
            </w:tr>
          </w:tbl>
          <w:p w14:paraId="1F6D25D3"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3950D25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6CA2206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4178D">
              <w:rPr>
                <w:rFonts w:ascii="Times New Roman" w:eastAsia="Times New Roman" w:hAnsi="Times New Roman"/>
                <w:sz w:val="24"/>
                <w:szCs w:val="24"/>
                <w:lang w:eastAsia="ru-RU"/>
              </w:rPr>
              <w:t>0</w:t>
            </w:r>
          </w:p>
        </w:tc>
      </w:tr>
      <w:tr w:rsidR="0013416A" w:rsidRPr="0094178D" w14:paraId="40E5F7A4" w14:textId="77777777" w:rsidTr="00D90088">
        <w:trPr>
          <w:cantSplit/>
          <w:trHeight w:val="1692"/>
        </w:trPr>
        <w:tc>
          <w:tcPr>
            <w:tcW w:w="557" w:type="dxa"/>
            <w:tcBorders>
              <w:top w:val="nil"/>
              <w:left w:val="single" w:sz="8" w:space="0" w:color="auto"/>
              <w:bottom w:val="single" w:sz="8" w:space="0" w:color="auto"/>
              <w:right w:val="single" w:sz="8" w:space="0" w:color="auto"/>
            </w:tcBorders>
            <w:hideMark/>
          </w:tcPr>
          <w:p w14:paraId="0AE96C6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2127" w:type="dxa"/>
            <w:tcBorders>
              <w:top w:val="nil"/>
              <w:left w:val="nil"/>
              <w:bottom w:val="single" w:sz="8" w:space="0" w:color="auto"/>
              <w:right w:val="single" w:sz="8" w:space="0" w:color="auto"/>
            </w:tcBorders>
            <w:hideMark/>
          </w:tcPr>
          <w:p w14:paraId="37F0AB8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w:t>
            </w:r>
            <w:proofErr w:type="spellStart"/>
            <w:r w:rsidRPr="002A1644">
              <w:rPr>
                <w:rFonts w:ascii="Times New Roman" w:eastAsia="Times New Roman" w:hAnsi="Times New Roman"/>
                <w:sz w:val="24"/>
                <w:szCs w:val="24"/>
                <w:lang w:eastAsia="ru-RU"/>
              </w:rPr>
              <w:t>чернографитный</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Silk</w:t>
            </w:r>
            <w:proofErr w:type="spellEnd"/>
            <w:r w:rsidRPr="002A1644">
              <w:rPr>
                <w:rFonts w:ascii="Times New Roman" w:eastAsia="Times New Roman" w:hAnsi="Times New Roman"/>
                <w:sz w:val="24"/>
                <w:szCs w:val="24"/>
                <w:lang w:eastAsia="ru-RU"/>
              </w:rPr>
              <w:t xml:space="preserve"> НВ заточенный с ластиком</w:t>
            </w:r>
          </w:p>
        </w:tc>
        <w:tc>
          <w:tcPr>
            <w:tcW w:w="6520" w:type="dxa"/>
            <w:tcBorders>
              <w:top w:val="nil"/>
              <w:left w:val="nil"/>
              <w:bottom w:val="single" w:sz="8" w:space="0" w:color="auto"/>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978"/>
            </w:tblGrid>
            <w:tr w:rsidR="0013416A" w:rsidRPr="00BB1253" w14:paraId="58B57D80" w14:textId="77777777" w:rsidTr="00D90088">
              <w:trPr>
                <w:tblCellSpacing w:w="15" w:type="dxa"/>
              </w:trPr>
              <w:tc>
                <w:tcPr>
                  <w:tcW w:w="3045" w:type="dxa"/>
                  <w:vAlign w:val="center"/>
                  <w:hideMark/>
                </w:tcPr>
                <w:p w14:paraId="26F1E49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ластика: </w:t>
                  </w:r>
                </w:p>
              </w:tc>
              <w:tc>
                <w:tcPr>
                  <w:tcW w:w="1933" w:type="dxa"/>
                  <w:vAlign w:val="center"/>
                  <w:hideMark/>
                </w:tcPr>
                <w:p w14:paraId="28DA45D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104B3A9F" w14:textId="77777777" w:rsidTr="00D90088">
              <w:trPr>
                <w:tblCellSpacing w:w="15" w:type="dxa"/>
              </w:trPr>
              <w:tc>
                <w:tcPr>
                  <w:tcW w:w="3045" w:type="dxa"/>
                  <w:vAlign w:val="center"/>
                  <w:hideMark/>
                </w:tcPr>
                <w:p w14:paraId="459C8D2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Заточенный: </w:t>
                  </w:r>
                </w:p>
              </w:tc>
              <w:tc>
                <w:tcPr>
                  <w:tcW w:w="1933" w:type="dxa"/>
                  <w:vAlign w:val="center"/>
                  <w:hideMark/>
                </w:tcPr>
                <w:p w14:paraId="21DF584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3EC1BCD6" w14:textId="77777777" w:rsidTr="00D90088">
              <w:trPr>
                <w:tblCellSpacing w:w="15" w:type="dxa"/>
              </w:trPr>
              <w:tc>
                <w:tcPr>
                  <w:tcW w:w="3045" w:type="dxa"/>
                  <w:vAlign w:val="center"/>
                  <w:hideMark/>
                </w:tcPr>
                <w:p w14:paraId="3114A58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Твердость грифеля: </w:t>
                  </w:r>
                </w:p>
              </w:tc>
              <w:tc>
                <w:tcPr>
                  <w:tcW w:w="1933" w:type="dxa"/>
                  <w:vAlign w:val="center"/>
                  <w:hideMark/>
                </w:tcPr>
                <w:p w14:paraId="001EF5A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HB </w:t>
                  </w:r>
                </w:p>
              </w:tc>
            </w:tr>
            <w:tr w:rsidR="0013416A" w:rsidRPr="00BB1253" w14:paraId="7617624D" w14:textId="77777777" w:rsidTr="00D90088">
              <w:trPr>
                <w:tblCellSpacing w:w="15" w:type="dxa"/>
              </w:trPr>
              <w:tc>
                <w:tcPr>
                  <w:tcW w:w="3045" w:type="dxa"/>
                  <w:vAlign w:val="center"/>
                  <w:hideMark/>
                </w:tcPr>
                <w:p w14:paraId="2976430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933" w:type="dxa"/>
                  <w:vAlign w:val="center"/>
                  <w:hideMark/>
                </w:tcPr>
                <w:p w14:paraId="38F6FB6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дерево </w:t>
                  </w:r>
                </w:p>
              </w:tc>
            </w:tr>
            <w:tr w:rsidR="0013416A" w:rsidRPr="00BB1253" w14:paraId="6AA7396C" w14:textId="77777777" w:rsidTr="00D90088">
              <w:trPr>
                <w:tblCellSpacing w:w="15" w:type="dxa"/>
              </w:trPr>
              <w:tc>
                <w:tcPr>
                  <w:tcW w:w="3045" w:type="dxa"/>
                  <w:vAlign w:val="center"/>
                  <w:hideMark/>
                </w:tcPr>
                <w:p w14:paraId="7A23138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Профиль карандаша: </w:t>
                  </w:r>
                </w:p>
              </w:tc>
              <w:tc>
                <w:tcPr>
                  <w:tcW w:w="1933" w:type="dxa"/>
                  <w:vAlign w:val="center"/>
                  <w:hideMark/>
                </w:tcPr>
                <w:p w14:paraId="2EB180C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шестигранный </w:t>
                  </w:r>
                </w:p>
              </w:tc>
            </w:tr>
            <w:tr w:rsidR="0013416A" w:rsidRPr="00BB1253" w14:paraId="034AA103" w14:textId="77777777" w:rsidTr="00D90088">
              <w:trPr>
                <w:tblCellSpacing w:w="15" w:type="dxa"/>
              </w:trPr>
              <w:tc>
                <w:tcPr>
                  <w:tcW w:w="3045" w:type="dxa"/>
                  <w:vAlign w:val="center"/>
                  <w:hideMark/>
                </w:tcPr>
                <w:p w14:paraId="2C52D53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933" w:type="dxa"/>
                  <w:vAlign w:val="center"/>
                  <w:hideMark/>
                </w:tcPr>
                <w:p w14:paraId="00CAE89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Китай </w:t>
                  </w:r>
                </w:p>
              </w:tc>
            </w:tr>
            <w:tr w:rsidR="0013416A" w:rsidRPr="00BB1253" w14:paraId="129DC7DF" w14:textId="77777777" w:rsidTr="00D90088">
              <w:trPr>
                <w:tblCellSpacing w:w="15" w:type="dxa"/>
              </w:trPr>
              <w:tc>
                <w:tcPr>
                  <w:tcW w:w="3045" w:type="dxa"/>
                  <w:vAlign w:val="center"/>
                  <w:hideMark/>
                </w:tcPr>
                <w:p w14:paraId="610F98A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Модель: </w:t>
                  </w:r>
                </w:p>
              </w:tc>
              <w:tc>
                <w:tcPr>
                  <w:tcW w:w="1933" w:type="dxa"/>
                  <w:vAlign w:val="center"/>
                  <w:hideMark/>
                </w:tcPr>
                <w:p w14:paraId="2E5F21BB" w14:textId="77777777" w:rsidR="0013416A" w:rsidRPr="00BB1253" w:rsidRDefault="0013416A" w:rsidP="00D90088">
                  <w:pPr>
                    <w:spacing w:after="0" w:line="240" w:lineRule="auto"/>
                    <w:rPr>
                      <w:rFonts w:ascii="Times New Roman" w:eastAsia="Times New Roman" w:hAnsi="Times New Roman"/>
                      <w:sz w:val="24"/>
                      <w:szCs w:val="24"/>
                      <w:lang w:eastAsia="ru-RU"/>
                    </w:rPr>
                  </w:pPr>
                  <w:proofErr w:type="spellStart"/>
                  <w:r w:rsidRPr="00BB1253">
                    <w:rPr>
                      <w:rFonts w:ascii="Times New Roman" w:eastAsia="Times New Roman" w:hAnsi="Times New Roman"/>
                      <w:sz w:val="24"/>
                      <w:szCs w:val="24"/>
                      <w:lang w:eastAsia="ru-RU"/>
                    </w:rPr>
                    <w:t>Attache</w:t>
                  </w:r>
                  <w:proofErr w:type="spellEnd"/>
                  <w:r w:rsidRPr="00BB1253">
                    <w:rPr>
                      <w:rFonts w:ascii="Times New Roman" w:eastAsia="Times New Roman" w:hAnsi="Times New Roman"/>
                      <w:sz w:val="24"/>
                      <w:szCs w:val="24"/>
                      <w:lang w:eastAsia="ru-RU"/>
                    </w:rPr>
                    <w:t xml:space="preserve"> </w:t>
                  </w:r>
                </w:p>
              </w:tc>
            </w:tr>
            <w:tr w:rsidR="0013416A" w:rsidRPr="00BB1253" w14:paraId="2EC3D2E6" w14:textId="77777777" w:rsidTr="00D90088">
              <w:trPr>
                <w:tblCellSpacing w:w="15" w:type="dxa"/>
              </w:trPr>
              <w:tc>
                <w:tcPr>
                  <w:tcW w:w="3045" w:type="dxa"/>
                  <w:vAlign w:val="center"/>
                  <w:hideMark/>
                </w:tcPr>
                <w:p w14:paraId="4A096DA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933" w:type="dxa"/>
                  <w:vAlign w:val="center"/>
                  <w:hideMark/>
                </w:tcPr>
                <w:p w14:paraId="66C1AAD6"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комбинированный </w:t>
                  </w:r>
                </w:p>
              </w:tc>
            </w:tr>
            <w:tr w:rsidR="0013416A" w:rsidRPr="00BB1253" w14:paraId="17DF0C7E" w14:textId="77777777" w:rsidTr="00D90088">
              <w:trPr>
                <w:tblCellSpacing w:w="15" w:type="dxa"/>
              </w:trPr>
              <w:tc>
                <w:tcPr>
                  <w:tcW w:w="3045" w:type="dxa"/>
                  <w:vAlign w:val="center"/>
                  <w:hideMark/>
                </w:tcPr>
                <w:p w14:paraId="297E7E66"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корпуса карандаша: </w:t>
                  </w:r>
                </w:p>
              </w:tc>
              <w:tc>
                <w:tcPr>
                  <w:tcW w:w="1933" w:type="dxa"/>
                  <w:vAlign w:val="center"/>
                  <w:hideMark/>
                </w:tcPr>
                <w:p w14:paraId="74C3D569"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177 мм </w:t>
                  </w:r>
                </w:p>
              </w:tc>
            </w:tr>
            <w:tr w:rsidR="0013416A" w:rsidRPr="00BB1253" w14:paraId="6F4BAC7F" w14:textId="77777777" w:rsidTr="00D90088">
              <w:trPr>
                <w:tblCellSpacing w:w="15" w:type="dxa"/>
              </w:trPr>
              <w:tc>
                <w:tcPr>
                  <w:tcW w:w="3045" w:type="dxa"/>
                  <w:vAlign w:val="center"/>
                  <w:hideMark/>
                </w:tcPr>
                <w:p w14:paraId="62EEEE4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933" w:type="dxa"/>
                  <w:vAlign w:val="center"/>
                  <w:hideMark/>
                </w:tcPr>
                <w:p w14:paraId="0336FB19"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12 </w:t>
                  </w:r>
                </w:p>
              </w:tc>
            </w:tr>
          </w:tbl>
          <w:p w14:paraId="452569B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8" w:space="0" w:color="auto"/>
              <w:right w:val="single" w:sz="8" w:space="0" w:color="auto"/>
            </w:tcBorders>
            <w:hideMark/>
          </w:tcPr>
          <w:p w14:paraId="4756744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single" w:sz="8" w:space="0" w:color="auto"/>
              <w:right w:val="single" w:sz="8" w:space="0" w:color="auto"/>
            </w:tcBorders>
            <w:hideMark/>
          </w:tcPr>
          <w:p w14:paraId="5AB7312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r>
      <w:tr w:rsidR="0013416A" w:rsidRPr="0094178D" w14:paraId="2DCD5392" w14:textId="77777777" w:rsidTr="00D90088">
        <w:trPr>
          <w:cantSplit/>
          <w:trHeight w:val="772"/>
        </w:trPr>
        <w:tc>
          <w:tcPr>
            <w:tcW w:w="557" w:type="dxa"/>
            <w:tcBorders>
              <w:top w:val="nil"/>
              <w:left w:val="single" w:sz="8" w:space="0" w:color="auto"/>
              <w:bottom w:val="nil"/>
              <w:right w:val="single" w:sz="8" w:space="0" w:color="auto"/>
            </w:tcBorders>
            <w:hideMark/>
          </w:tcPr>
          <w:p w14:paraId="515A312F"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2127" w:type="dxa"/>
            <w:tcBorders>
              <w:top w:val="nil"/>
              <w:left w:val="nil"/>
              <w:bottom w:val="nil"/>
              <w:right w:val="single" w:sz="8" w:space="0" w:color="auto"/>
            </w:tcBorders>
            <w:hideMark/>
          </w:tcPr>
          <w:p w14:paraId="0C1DB36A" w14:textId="77777777" w:rsidR="0013416A" w:rsidRPr="002A1644" w:rsidRDefault="0013416A" w:rsidP="00D90088">
            <w:pPr>
              <w:spacing w:after="0"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Карандаш механический </w:t>
            </w:r>
            <w:proofErr w:type="spellStart"/>
            <w:r w:rsidRPr="002A1644">
              <w:rPr>
                <w:rFonts w:ascii="Times New Roman" w:eastAsia="Times New Roman" w:hAnsi="Times New Roman"/>
                <w:sz w:val="24"/>
                <w:szCs w:val="24"/>
                <w:lang w:eastAsia="ru-RU"/>
              </w:rPr>
              <w:t>Pilot</w:t>
            </w:r>
            <w:proofErr w:type="spellEnd"/>
            <w:r w:rsidRPr="002A1644">
              <w:rPr>
                <w:rFonts w:ascii="Times New Roman" w:eastAsia="Times New Roman" w:hAnsi="Times New Roman"/>
                <w:sz w:val="24"/>
                <w:szCs w:val="24"/>
                <w:lang w:eastAsia="ru-RU"/>
              </w:rPr>
              <w:t xml:space="preserve"> H-187 0.7 мм черный </w:t>
            </w:r>
          </w:p>
          <w:p w14:paraId="6A78AD17"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nil"/>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28"/>
            </w:tblGrid>
            <w:tr w:rsidR="0013416A" w:rsidRPr="00BB1253" w14:paraId="1DF8881F" w14:textId="77777777" w:rsidTr="00D90088">
              <w:trPr>
                <w:tblCellSpacing w:w="15" w:type="dxa"/>
              </w:trPr>
              <w:tc>
                <w:tcPr>
                  <w:tcW w:w="3170" w:type="dxa"/>
                  <w:vAlign w:val="center"/>
                  <w:hideMark/>
                </w:tcPr>
                <w:p w14:paraId="3295456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Диаметр грифеля, мм: </w:t>
                  </w:r>
                </w:p>
              </w:tc>
              <w:tc>
                <w:tcPr>
                  <w:tcW w:w="1183" w:type="dxa"/>
                  <w:vAlign w:val="center"/>
                  <w:hideMark/>
                </w:tcPr>
                <w:p w14:paraId="2394C93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0.7 </w:t>
                  </w:r>
                </w:p>
              </w:tc>
            </w:tr>
            <w:tr w:rsidR="0013416A" w:rsidRPr="00BB1253" w14:paraId="4E807E10" w14:textId="77777777" w:rsidTr="00D90088">
              <w:trPr>
                <w:tblCellSpacing w:w="15" w:type="dxa"/>
              </w:trPr>
              <w:tc>
                <w:tcPr>
                  <w:tcW w:w="3170" w:type="dxa"/>
                  <w:vAlign w:val="center"/>
                  <w:hideMark/>
                </w:tcPr>
                <w:p w14:paraId="628ABCC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Твердость грифеля: </w:t>
                  </w:r>
                </w:p>
              </w:tc>
              <w:tc>
                <w:tcPr>
                  <w:tcW w:w="1183" w:type="dxa"/>
                  <w:vAlign w:val="center"/>
                  <w:hideMark/>
                </w:tcPr>
                <w:p w14:paraId="7F788B2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HB </w:t>
                  </w:r>
                </w:p>
              </w:tc>
            </w:tr>
            <w:tr w:rsidR="0013416A" w:rsidRPr="00BB1253" w14:paraId="7DA555EF" w14:textId="77777777" w:rsidTr="00D90088">
              <w:trPr>
                <w:tblCellSpacing w:w="15" w:type="dxa"/>
              </w:trPr>
              <w:tc>
                <w:tcPr>
                  <w:tcW w:w="3170" w:type="dxa"/>
                  <w:vAlign w:val="center"/>
                  <w:hideMark/>
                </w:tcPr>
                <w:p w14:paraId="32710C8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ластика: </w:t>
                  </w:r>
                </w:p>
              </w:tc>
              <w:tc>
                <w:tcPr>
                  <w:tcW w:w="1183" w:type="dxa"/>
                  <w:vAlign w:val="center"/>
                  <w:hideMark/>
                </w:tcPr>
                <w:p w14:paraId="35FB1D7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5366E000" w14:textId="77777777" w:rsidTr="00D90088">
              <w:trPr>
                <w:tblCellSpacing w:w="15" w:type="dxa"/>
              </w:trPr>
              <w:tc>
                <w:tcPr>
                  <w:tcW w:w="3170" w:type="dxa"/>
                  <w:vAlign w:val="center"/>
                  <w:hideMark/>
                </w:tcPr>
                <w:p w14:paraId="4ADEA28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183" w:type="dxa"/>
                  <w:vAlign w:val="center"/>
                  <w:hideMark/>
                </w:tcPr>
                <w:p w14:paraId="5A0D82F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13416A" w:rsidRPr="00BB1253" w14:paraId="7555CFD9" w14:textId="77777777" w:rsidTr="00D90088">
              <w:trPr>
                <w:tblCellSpacing w:w="15" w:type="dxa"/>
              </w:trPr>
              <w:tc>
                <w:tcPr>
                  <w:tcW w:w="3170" w:type="dxa"/>
                  <w:vAlign w:val="center"/>
                  <w:hideMark/>
                </w:tcPr>
                <w:p w14:paraId="2CAC53C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183" w:type="dxa"/>
                  <w:vAlign w:val="center"/>
                  <w:hideMark/>
                </w:tcPr>
                <w:p w14:paraId="6A16520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13416A" w:rsidRPr="00BB1253" w14:paraId="74A5927D" w14:textId="77777777" w:rsidTr="00D90088">
              <w:trPr>
                <w:tblCellSpacing w:w="15" w:type="dxa"/>
              </w:trPr>
              <w:tc>
                <w:tcPr>
                  <w:tcW w:w="3170" w:type="dxa"/>
                  <w:vAlign w:val="center"/>
                  <w:hideMark/>
                </w:tcPr>
                <w:p w14:paraId="7813BAF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резиновой манжетки: </w:t>
                  </w:r>
                </w:p>
              </w:tc>
              <w:tc>
                <w:tcPr>
                  <w:tcW w:w="1183" w:type="dxa"/>
                  <w:vAlign w:val="center"/>
                  <w:hideMark/>
                </w:tcPr>
                <w:p w14:paraId="27F81E0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7A09E15E" w14:textId="77777777" w:rsidTr="00D90088">
              <w:trPr>
                <w:tblCellSpacing w:w="15" w:type="dxa"/>
              </w:trPr>
              <w:tc>
                <w:tcPr>
                  <w:tcW w:w="3170" w:type="dxa"/>
                  <w:vAlign w:val="center"/>
                  <w:hideMark/>
                </w:tcPr>
                <w:p w14:paraId="0EF1C75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Тип механизма: </w:t>
                  </w:r>
                </w:p>
              </w:tc>
              <w:tc>
                <w:tcPr>
                  <w:tcW w:w="1183" w:type="dxa"/>
                  <w:vAlign w:val="center"/>
                  <w:hideMark/>
                </w:tcPr>
                <w:p w14:paraId="6C7906E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кнопочный </w:t>
                  </w:r>
                </w:p>
              </w:tc>
            </w:tr>
            <w:tr w:rsidR="0013416A" w:rsidRPr="00BB1253" w14:paraId="59069897" w14:textId="77777777" w:rsidTr="00D90088">
              <w:trPr>
                <w:tblCellSpacing w:w="15" w:type="dxa"/>
              </w:trPr>
              <w:tc>
                <w:tcPr>
                  <w:tcW w:w="3170" w:type="dxa"/>
                  <w:vAlign w:val="center"/>
                  <w:hideMark/>
                </w:tcPr>
                <w:p w14:paraId="6817C84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корпуса карандаша: </w:t>
                  </w:r>
                </w:p>
              </w:tc>
              <w:tc>
                <w:tcPr>
                  <w:tcW w:w="1183" w:type="dxa"/>
                  <w:vAlign w:val="center"/>
                  <w:hideMark/>
                </w:tcPr>
                <w:p w14:paraId="736A889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147 мм </w:t>
                  </w:r>
                </w:p>
              </w:tc>
            </w:tr>
            <w:tr w:rsidR="0013416A" w:rsidRPr="00BB1253" w14:paraId="43DBB479" w14:textId="77777777" w:rsidTr="00D90088">
              <w:trPr>
                <w:tblCellSpacing w:w="15" w:type="dxa"/>
              </w:trPr>
              <w:tc>
                <w:tcPr>
                  <w:tcW w:w="3170" w:type="dxa"/>
                  <w:vAlign w:val="center"/>
                  <w:hideMark/>
                </w:tcPr>
                <w:p w14:paraId="6D18B86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упаковке: </w:t>
                  </w:r>
                </w:p>
              </w:tc>
              <w:tc>
                <w:tcPr>
                  <w:tcW w:w="1183" w:type="dxa"/>
                  <w:vAlign w:val="center"/>
                  <w:hideMark/>
                </w:tcPr>
                <w:p w14:paraId="68669E8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12 </w:t>
                  </w:r>
                </w:p>
              </w:tc>
            </w:tr>
            <w:tr w:rsidR="0013416A" w:rsidRPr="00BB1253" w14:paraId="2C649917" w14:textId="77777777" w:rsidTr="00D90088">
              <w:trPr>
                <w:tblCellSpacing w:w="15" w:type="dxa"/>
              </w:trPr>
              <w:tc>
                <w:tcPr>
                  <w:tcW w:w="3170" w:type="dxa"/>
                  <w:vAlign w:val="center"/>
                  <w:hideMark/>
                </w:tcPr>
                <w:p w14:paraId="5EA7583A"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183" w:type="dxa"/>
                  <w:vAlign w:val="center"/>
                  <w:hideMark/>
                </w:tcPr>
                <w:p w14:paraId="54F093D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Япония </w:t>
                  </w:r>
                </w:p>
              </w:tc>
            </w:tr>
          </w:tbl>
          <w:p w14:paraId="2A51D61B"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nil"/>
              <w:right w:val="single" w:sz="8" w:space="0" w:color="auto"/>
            </w:tcBorders>
            <w:hideMark/>
          </w:tcPr>
          <w:p w14:paraId="208F9FF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nil"/>
              <w:left w:val="nil"/>
              <w:bottom w:val="nil"/>
              <w:right w:val="single" w:sz="8" w:space="0" w:color="auto"/>
            </w:tcBorders>
            <w:hideMark/>
          </w:tcPr>
          <w:p w14:paraId="40F90F5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13416A" w:rsidRPr="0094178D" w14:paraId="6F62C3BA" w14:textId="77777777" w:rsidTr="00D90088">
        <w:trPr>
          <w:cantSplit/>
          <w:trHeight w:val="772"/>
        </w:trPr>
        <w:tc>
          <w:tcPr>
            <w:tcW w:w="557" w:type="dxa"/>
            <w:tcBorders>
              <w:top w:val="nil"/>
              <w:left w:val="single" w:sz="8" w:space="0" w:color="auto"/>
              <w:bottom w:val="nil"/>
              <w:right w:val="single" w:sz="8" w:space="0" w:color="auto"/>
            </w:tcBorders>
          </w:tcPr>
          <w:p w14:paraId="390BC3E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nil"/>
              <w:right w:val="single" w:sz="8" w:space="0" w:color="auto"/>
            </w:tcBorders>
          </w:tcPr>
          <w:p w14:paraId="13677A2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nil"/>
              <w:right w:val="single" w:sz="8" w:space="0" w:color="auto"/>
            </w:tcBorders>
          </w:tcPr>
          <w:p w14:paraId="03C58F4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nil"/>
              <w:right w:val="single" w:sz="8" w:space="0" w:color="auto"/>
            </w:tcBorders>
          </w:tcPr>
          <w:p w14:paraId="4D161BE3"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nil"/>
              <w:right w:val="single" w:sz="8" w:space="0" w:color="auto"/>
            </w:tcBorders>
          </w:tcPr>
          <w:p w14:paraId="6438BAC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r>
      <w:tr w:rsidR="0013416A" w:rsidRPr="0094178D" w14:paraId="02B7E456" w14:textId="77777777" w:rsidTr="00D90088">
        <w:trPr>
          <w:cantSplit/>
          <w:trHeight w:val="80"/>
        </w:trPr>
        <w:tc>
          <w:tcPr>
            <w:tcW w:w="557" w:type="dxa"/>
            <w:tcBorders>
              <w:top w:val="nil"/>
              <w:left w:val="single" w:sz="8" w:space="0" w:color="auto"/>
              <w:bottom w:val="single" w:sz="4" w:space="0" w:color="auto"/>
              <w:right w:val="single" w:sz="8" w:space="0" w:color="auto"/>
            </w:tcBorders>
          </w:tcPr>
          <w:p w14:paraId="3AFBA970"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single" w:sz="4" w:space="0" w:color="auto"/>
              <w:right w:val="single" w:sz="8" w:space="0" w:color="auto"/>
            </w:tcBorders>
          </w:tcPr>
          <w:p w14:paraId="639FF2B2"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nil"/>
              <w:left w:val="nil"/>
              <w:bottom w:val="single" w:sz="4" w:space="0" w:color="auto"/>
              <w:right w:val="single" w:sz="8" w:space="0" w:color="auto"/>
            </w:tcBorders>
          </w:tcPr>
          <w:p w14:paraId="0A2E7BA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44B2344"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single" w:sz="4" w:space="0" w:color="auto"/>
              <w:right w:val="single" w:sz="8" w:space="0" w:color="auto"/>
            </w:tcBorders>
          </w:tcPr>
          <w:p w14:paraId="4194C0D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r>
      <w:tr w:rsidR="0013416A" w:rsidRPr="0094178D" w14:paraId="7C301F1B" w14:textId="77777777" w:rsidTr="00D90088">
        <w:trPr>
          <w:cantSplit/>
          <w:trHeight w:val="1544"/>
        </w:trPr>
        <w:tc>
          <w:tcPr>
            <w:tcW w:w="557" w:type="dxa"/>
            <w:tcBorders>
              <w:top w:val="single" w:sz="4" w:space="0" w:color="auto"/>
              <w:left w:val="single" w:sz="8" w:space="0" w:color="auto"/>
              <w:bottom w:val="nil"/>
              <w:right w:val="single" w:sz="8" w:space="0" w:color="auto"/>
            </w:tcBorders>
            <w:hideMark/>
          </w:tcPr>
          <w:p w14:paraId="63BF68F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2127" w:type="dxa"/>
            <w:tcBorders>
              <w:top w:val="single" w:sz="4" w:space="0" w:color="auto"/>
              <w:left w:val="nil"/>
              <w:bottom w:val="nil"/>
              <w:right w:val="single" w:sz="8" w:space="0" w:color="auto"/>
            </w:tcBorders>
            <w:hideMark/>
          </w:tcPr>
          <w:p w14:paraId="412BC97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2A1644">
              <w:rPr>
                <w:rFonts w:ascii="Times New Roman" w:eastAsia="Times New Roman" w:hAnsi="Times New Roman"/>
                <w:sz w:val="24"/>
                <w:szCs w:val="24"/>
                <w:lang w:eastAsia="ru-RU"/>
              </w:rPr>
              <w:t xml:space="preserve">Папка на резинках </w:t>
            </w:r>
            <w:proofErr w:type="spellStart"/>
            <w:r w:rsidRPr="002A1644">
              <w:rPr>
                <w:rFonts w:ascii="Times New Roman" w:eastAsia="Times New Roman" w:hAnsi="Times New Roman"/>
                <w:sz w:val="24"/>
                <w:szCs w:val="24"/>
                <w:lang w:eastAsia="ru-RU"/>
              </w:rPr>
              <w:t>Attache</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Economy</w:t>
            </w:r>
            <w:proofErr w:type="spellEnd"/>
            <w:r w:rsidRPr="002A1644">
              <w:rPr>
                <w:rFonts w:ascii="Times New Roman" w:eastAsia="Times New Roman" w:hAnsi="Times New Roman"/>
                <w:sz w:val="24"/>
                <w:szCs w:val="24"/>
                <w:lang w:eastAsia="ru-RU"/>
              </w:rPr>
              <w:t xml:space="preserve"> A4 35 мм пластиковая до 300 листов черная (толщина обложки 0.5 мм)</w:t>
            </w:r>
          </w:p>
        </w:tc>
        <w:tc>
          <w:tcPr>
            <w:tcW w:w="6520" w:type="dxa"/>
            <w:tcBorders>
              <w:top w:val="single" w:sz="4" w:space="0" w:color="auto"/>
              <w:left w:val="nil"/>
              <w:bottom w:val="nil"/>
              <w:right w:val="single" w:sz="8"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05"/>
              <w:gridCol w:w="1362"/>
            </w:tblGrid>
            <w:tr w:rsidR="0013416A" w:rsidRPr="00BB1253" w14:paraId="2C8819DD" w14:textId="77777777" w:rsidTr="00D90088">
              <w:trPr>
                <w:tblCellSpacing w:w="15" w:type="dxa"/>
              </w:trPr>
              <w:tc>
                <w:tcPr>
                  <w:tcW w:w="4360" w:type="dxa"/>
                  <w:vAlign w:val="center"/>
                  <w:hideMark/>
                </w:tcPr>
                <w:p w14:paraId="47DDC2D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Вид: </w:t>
                  </w:r>
                </w:p>
              </w:tc>
              <w:tc>
                <w:tcPr>
                  <w:tcW w:w="1317" w:type="dxa"/>
                  <w:vAlign w:val="center"/>
                  <w:hideMark/>
                </w:tcPr>
                <w:p w14:paraId="218954D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папка </w:t>
                  </w:r>
                </w:p>
              </w:tc>
            </w:tr>
            <w:tr w:rsidR="0013416A" w:rsidRPr="00BB1253" w14:paraId="02CC69A0" w14:textId="77777777" w:rsidTr="00D90088">
              <w:trPr>
                <w:tblCellSpacing w:w="15" w:type="dxa"/>
              </w:trPr>
              <w:tc>
                <w:tcPr>
                  <w:tcW w:w="4360" w:type="dxa"/>
                  <w:vAlign w:val="center"/>
                  <w:hideMark/>
                </w:tcPr>
                <w:p w14:paraId="7C550CB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Формат: </w:t>
                  </w:r>
                </w:p>
              </w:tc>
              <w:tc>
                <w:tcPr>
                  <w:tcW w:w="1317" w:type="dxa"/>
                  <w:vAlign w:val="center"/>
                  <w:hideMark/>
                </w:tcPr>
                <w:p w14:paraId="65D6F6F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А4 </w:t>
                  </w:r>
                </w:p>
              </w:tc>
            </w:tr>
            <w:tr w:rsidR="0013416A" w:rsidRPr="00BB1253" w14:paraId="12C9B44E" w14:textId="77777777" w:rsidTr="00D90088">
              <w:trPr>
                <w:tblCellSpacing w:w="15" w:type="dxa"/>
              </w:trPr>
              <w:tc>
                <w:tcPr>
                  <w:tcW w:w="4360" w:type="dxa"/>
                  <w:vAlign w:val="center"/>
                  <w:hideMark/>
                </w:tcPr>
                <w:p w14:paraId="76FCCC1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Расположение резинки: </w:t>
                  </w:r>
                </w:p>
              </w:tc>
              <w:tc>
                <w:tcPr>
                  <w:tcW w:w="1317" w:type="dxa"/>
                  <w:vAlign w:val="center"/>
                  <w:hideMark/>
                </w:tcPr>
                <w:p w14:paraId="5B2E1AD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 углах </w:t>
                  </w:r>
                </w:p>
              </w:tc>
            </w:tr>
            <w:tr w:rsidR="0013416A" w:rsidRPr="00BB1253" w14:paraId="488376F7" w14:textId="77777777" w:rsidTr="00D90088">
              <w:trPr>
                <w:tblCellSpacing w:w="15" w:type="dxa"/>
              </w:trPr>
              <w:tc>
                <w:tcPr>
                  <w:tcW w:w="4360" w:type="dxa"/>
                  <w:vAlign w:val="center"/>
                  <w:hideMark/>
                </w:tcPr>
                <w:p w14:paraId="5F16DF4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w:t>
                  </w:r>
                </w:p>
              </w:tc>
              <w:tc>
                <w:tcPr>
                  <w:tcW w:w="1317" w:type="dxa"/>
                  <w:vAlign w:val="center"/>
                  <w:hideMark/>
                </w:tcPr>
                <w:p w14:paraId="0B7FFFC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13416A" w:rsidRPr="00BB1253" w14:paraId="44977E48" w14:textId="77777777" w:rsidTr="00D90088">
              <w:trPr>
                <w:tblCellSpacing w:w="15" w:type="dxa"/>
              </w:trPr>
              <w:tc>
                <w:tcPr>
                  <w:tcW w:w="4360" w:type="dxa"/>
                  <w:vAlign w:val="center"/>
                  <w:hideMark/>
                </w:tcPr>
                <w:p w14:paraId="7677B22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Прозрачный: </w:t>
                  </w:r>
                </w:p>
              </w:tc>
              <w:tc>
                <w:tcPr>
                  <w:tcW w:w="1317" w:type="dxa"/>
                  <w:vAlign w:val="center"/>
                  <w:hideMark/>
                </w:tcPr>
                <w:p w14:paraId="68F9720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64DAE4F5" w14:textId="77777777" w:rsidTr="00D90088">
              <w:trPr>
                <w:tblCellSpacing w:w="15" w:type="dxa"/>
              </w:trPr>
              <w:tc>
                <w:tcPr>
                  <w:tcW w:w="4360" w:type="dxa"/>
                  <w:vAlign w:val="center"/>
                  <w:hideMark/>
                </w:tcPr>
                <w:p w14:paraId="02D47BE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Плотность/толщина материала: </w:t>
                  </w:r>
                </w:p>
              </w:tc>
              <w:tc>
                <w:tcPr>
                  <w:tcW w:w="1317" w:type="dxa"/>
                  <w:vAlign w:val="center"/>
                  <w:hideMark/>
                </w:tcPr>
                <w:p w14:paraId="2CA22E6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0.5 мм </w:t>
                  </w:r>
                </w:p>
              </w:tc>
            </w:tr>
            <w:tr w:rsidR="0013416A" w:rsidRPr="00BB1253" w14:paraId="1A14CD28" w14:textId="77777777" w:rsidTr="00D90088">
              <w:trPr>
                <w:tblCellSpacing w:w="15" w:type="dxa"/>
              </w:trPr>
              <w:tc>
                <w:tcPr>
                  <w:tcW w:w="4360" w:type="dxa"/>
                  <w:vAlign w:val="center"/>
                  <w:hideMark/>
                </w:tcPr>
                <w:p w14:paraId="3C8E7D0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Фактура: </w:t>
                  </w:r>
                </w:p>
              </w:tc>
              <w:tc>
                <w:tcPr>
                  <w:tcW w:w="1317" w:type="dxa"/>
                  <w:vAlign w:val="center"/>
                  <w:hideMark/>
                </w:tcPr>
                <w:p w14:paraId="415FFA5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гладкая </w:t>
                  </w:r>
                </w:p>
              </w:tc>
            </w:tr>
            <w:tr w:rsidR="0013416A" w:rsidRPr="00BB1253" w14:paraId="3B145BC1" w14:textId="77777777" w:rsidTr="00D90088">
              <w:trPr>
                <w:tblCellSpacing w:w="15" w:type="dxa"/>
              </w:trPr>
              <w:tc>
                <w:tcPr>
                  <w:tcW w:w="4360" w:type="dxa"/>
                  <w:vAlign w:val="center"/>
                  <w:hideMark/>
                </w:tcPr>
                <w:p w14:paraId="2B0F255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w:t>
                  </w:r>
                </w:p>
              </w:tc>
              <w:tc>
                <w:tcPr>
                  <w:tcW w:w="1317" w:type="dxa"/>
                  <w:vAlign w:val="center"/>
                  <w:hideMark/>
                </w:tcPr>
                <w:p w14:paraId="7F174739"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черный </w:t>
                  </w:r>
                </w:p>
              </w:tc>
            </w:tr>
            <w:tr w:rsidR="0013416A" w:rsidRPr="00BB1253" w14:paraId="0B42CADC" w14:textId="77777777" w:rsidTr="00D90088">
              <w:trPr>
                <w:tblCellSpacing w:w="15" w:type="dxa"/>
              </w:trPr>
              <w:tc>
                <w:tcPr>
                  <w:tcW w:w="4360" w:type="dxa"/>
                  <w:vAlign w:val="center"/>
                  <w:hideMark/>
                </w:tcPr>
                <w:p w14:paraId="1710D34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Ширина корешка, мм: </w:t>
                  </w:r>
                </w:p>
              </w:tc>
              <w:tc>
                <w:tcPr>
                  <w:tcW w:w="1317" w:type="dxa"/>
                  <w:vAlign w:val="center"/>
                  <w:hideMark/>
                </w:tcPr>
                <w:p w14:paraId="7B87292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35 </w:t>
                  </w:r>
                </w:p>
              </w:tc>
            </w:tr>
            <w:tr w:rsidR="0013416A" w:rsidRPr="00BB1253" w14:paraId="7BA8F4D7" w14:textId="77777777" w:rsidTr="00D90088">
              <w:trPr>
                <w:tblCellSpacing w:w="15" w:type="dxa"/>
              </w:trPr>
              <w:tc>
                <w:tcPr>
                  <w:tcW w:w="4360" w:type="dxa"/>
                  <w:vAlign w:val="center"/>
                  <w:hideMark/>
                </w:tcPr>
                <w:p w14:paraId="1C6D1FF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Вместимость: </w:t>
                  </w:r>
                </w:p>
              </w:tc>
              <w:tc>
                <w:tcPr>
                  <w:tcW w:w="1317" w:type="dxa"/>
                  <w:vAlign w:val="center"/>
                  <w:hideMark/>
                </w:tcPr>
                <w:p w14:paraId="2170B3A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до 300 листов </w:t>
                  </w:r>
                </w:p>
              </w:tc>
            </w:tr>
            <w:tr w:rsidR="0013416A" w:rsidRPr="00BB1253" w14:paraId="688D153B" w14:textId="77777777" w:rsidTr="00D90088">
              <w:trPr>
                <w:tblCellSpacing w:w="15" w:type="dxa"/>
              </w:trPr>
              <w:tc>
                <w:tcPr>
                  <w:tcW w:w="4360" w:type="dxa"/>
                  <w:vAlign w:val="center"/>
                  <w:hideMark/>
                </w:tcPr>
                <w:p w14:paraId="1BC5E0E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кармана на внутренней обложке папки: </w:t>
                  </w:r>
                </w:p>
              </w:tc>
              <w:tc>
                <w:tcPr>
                  <w:tcW w:w="1317" w:type="dxa"/>
                  <w:vAlign w:val="center"/>
                  <w:hideMark/>
                </w:tcPr>
                <w:p w14:paraId="1150EC7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6E62DF6F" w14:textId="77777777" w:rsidTr="00D90088">
              <w:trPr>
                <w:tblCellSpacing w:w="15" w:type="dxa"/>
              </w:trPr>
              <w:tc>
                <w:tcPr>
                  <w:tcW w:w="4360" w:type="dxa"/>
                  <w:vAlign w:val="center"/>
                  <w:hideMark/>
                </w:tcPr>
                <w:p w14:paraId="07745D8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кармана на лицевой обложке папки: </w:t>
                  </w:r>
                </w:p>
              </w:tc>
              <w:tc>
                <w:tcPr>
                  <w:tcW w:w="1317" w:type="dxa"/>
                  <w:vAlign w:val="center"/>
                  <w:hideMark/>
                </w:tcPr>
                <w:p w14:paraId="163445B5"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4DFC7B84" w14:textId="77777777" w:rsidTr="00D90088">
              <w:trPr>
                <w:tblCellSpacing w:w="15" w:type="dxa"/>
              </w:trPr>
              <w:tc>
                <w:tcPr>
                  <w:tcW w:w="4360" w:type="dxa"/>
                  <w:vAlign w:val="center"/>
                  <w:hideMark/>
                </w:tcPr>
                <w:p w14:paraId="6222856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Размер: </w:t>
                  </w:r>
                </w:p>
              </w:tc>
              <w:tc>
                <w:tcPr>
                  <w:tcW w:w="1317" w:type="dxa"/>
                  <w:vAlign w:val="center"/>
                  <w:hideMark/>
                </w:tcPr>
                <w:p w14:paraId="6163D55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243x318 мм </w:t>
                  </w:r>
                </w:p>
              </w:tc>
            </w:tr>
            <w:tr w:rsidR="0013416A" w:rsidRPr="00BB1253" w14:paraId="2BA3E6DD" w14:textId="77777777" w:rsidTr="00D90088">
              <w:trPr>
                <w:tblCellSpacing w:w="15" w:type="dxa"/>
              </w:trPr>
              <w:tc>
                <w:tcPr>
                  <w:tcW w:w="4360" w:type="dxa"/>
                  <w:vAlign w:val="center"/>
                  <w:hideMark/>
                </w:tcPr>
                <w:p w14:paraId="6A1B5C0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штук в транспортном коробе: </w:t>
                  </w:r>
                </w:p>
              </w:tc>
              <w:tc>
                <w:tcPr>
                  <w:tcW w:w="1317" w:type="dxa"/>
                  <w:vAlign w:val="center"/>
                  <w:hideMark/>
                </w:tcPr>
                <w:p w14:paraId="36A67A05"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50 шт. </w:t>
                  </w:r>
                </w:p>
              </w:tc>
            </w:tr>
            <w:tr w:rsidR="0013416A" w:rsidRPr="00BB1253" w14:paraId="08E008E8" w14:textId="77777777" w:rsidTr="00D90088">
              <w:trPr>
                <w:tblCellSpacing w:w="15" w:type="dxa"/>
              </w:trPr>
              <w:tc>
                <w:tcPr>
                  <w:tcW w:w="4360" w:type="dxa"/>
                  <w:vAlign w:val="center"/>
                  <w:hideMark/>
                </w:tcPr>
                <w:p w14:paraId="49DC65F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317" w:type="dxa"/>
                  <w:vAlign w:val="center"/>
                  <w:hideMark/>
                </w:tcPr>
                <w:p w14:paraId="274122C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Россия </w:t>
                  </w:r>
                </w:p>
              </w:tc>
            </w:tr>
          </w:tbl>
          <w:p w14:paraId="15C2733E"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nil"/>
              <w:right w:val="single" w:sz="8" w:space="0" w:color="auto"/>
            </w:tcBorders>
            <w:hideMark/>
          </w:tcPr>
          <w:p w14:paraId="5FCBC586"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94178D">
              <w:rPr>
                <w:rFonts w:ascii="Times New Roman" w:eastAsia="Times New Roman" w:hAnsi="Times New Roman"/>
                <w:sz w:val="24"/>
                <w:szCs w:val="24"/>
                <w:lang w:eastAsia="ru-RU"/>
              </w:rPr>
              <w:t>шт.</w:t>
            </w:r>
          </w:p>
        </w:tc>
        <w:tc>
          <w:tcPr>
            <w:tcW w:w="819" w:type="dxa"/>
            <w:tcBorders>
              <w:top w:val="single" w:sz="4" w:space="0" w:color="auto"/>
              <w:left w:val="nil"/>
              <w:bottom w:val="nil"/>
              <w:right w:val="single" w:sz="8" w:space="0" w:color="auto"/>
            </w:tcBorders>
            <w:hideMark/>
          </w:tcPr>
          <w:p w14:paraId="276581C5"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4994C961" w14:textId="77777777" w:rsidTr="00D90088">
        <w:trPr>
          <w:cantSplit/>
          <w:trHeight w:val="345"/>
        </w:trPr>
        <w:tc>
          <w:tcPr>
            <w:tcW w:w="557" w:type="dxa"/>
            <w:tcBorders>
              <w:top w:val="nil"/>
              <w:left w:val="single" w:sz="8" w:space="0" w:color="auto"/>
              <w:bottom w:val="single" w:sz="4" w:space="0" w:color="auto"/>
              <w:right w:val="single" w:sz="8" w:space="0" w:color="auto"/>
            </w:tcBorders>
          </w:tcPr>
          <w:p w14:paraId="5D264605"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2127" w:type="dxa"/>
            <w:tcBorders>
              <w:top w:val="nil"/>
              <w:left w:val="nil"/>
              <w:bottom w:val="single" w:sz="4" w:space="0" w:color="auto"/>
              <w:right w:val="single" w:sz="8" w:space="0" w:color="auto"/>
            </w:tcBorders>
          </w:tcPr>
          <w:p w14:paraId="2059075C" w14:textId="77777777" w:rsidR="0013416A" w:rsidRPr="000072EF" w:rsidRDefault="0013416A" w:rsidP="00D90088">
            <w:pPr>
              <w:spacing w:before="100" w:beforeAutospacing="1" w:after="100" w:afterAutospacing="1" w:line="240" w:lineRule="auto"/>
              <w:rPr>
                <w:rFonts w:ascii="Times New Roman" w:hAnsi="Times New Roman"/>
                <w:sz w:val="16"/>
                <w:szCs w:val="16"/>
                <w:lang w:eastAsia="ru-RU"/>
              </w:rPr>
            </w:pPr>
          </w:p>
        </w:tc>
        <w:tc>
          <w:tcPr>
            <w:tcW w:w="6520" w:type="dxa"/>
            <w:tcBorders>
              <w:top w:val="nil"/>
              <w:left w:val="nil"/>
              <w:bottom w:val="single" w:sz="4" w:space="0" w:color="auto"/>
              <w:right w:val="single" w:sz="8" w:space="0" w:color="auto"/>
            </w:tcBorders>
          </w:tcPr>
          <w:p w14:paraId="127C0A39"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BA0F03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819" w:type="dxa"/>
            <w:tcBorders>
              <w:top w:val="nil"/>
              <w:left w:val="nil"/>
              <w:bottom w:val="single" w:sz="4" w:space="0" w:color="auto"/>
              <w:right w:val="single" w:sz="8" w:space="0" w:color="auto"/>
            </w:tcBorders>
          </w:tcPr>
          <w:p w14:paraId="282C611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r>
      <w:tr w:rsidR="0013416A" w:rsidRPr="0094178D" w14:paraId="1C6CFB86"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BFE5FE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2127" w:type="dxa"/>
            <w:tcBorders>
              <w:top w:val="single" w:sz="4" w:space="0" w:color="auto"/>
              <w:left w:val="nil"/>
              <w:bottom w:val="single" w:sz="4" w:space="0" w:color="auto"/>
              <w:right w:val="single" w:sz="8" w:space="0" w:color="auto"/>
            </w:tcBorders>
          </w:tcPr>
          <w:p w14:paraId="18B24709" w14:textId="77777777" w:rsidR="0013416A" w:rsidRPr="000072EF" w:rsidRDefault="0013416A" w:rsidP="00D90088">
            <w:pPr>
              <w:spacing w:before="100" w:beforeAutospacing="1" w:after="100" w:afterAutospacing="1" w:line="240" w:lineRule="auto"/>
              <w:rPr>
                <w:rFonts w:ascii="Times New Roman" w:hAnsi="Times New Roman"/>
                <w:sz w:val="16"/>
                <w:szCs w:val="16"/>
                <w:lang w:eastAsia="ru-RU"/>
              </w:rPr>
            </w:pPr>
            <w:r w:rsidRPr="002A1644">
              <w:rPr>
                <w:rFonts w:ascii="Times New Roman" w:eastAsia="Times New Roman" w:hAnsi="Times New Roman"/>
                <w:sz w:val="24"/>
                <w:szCs w:val="24"/>
                <w:lang w:eastAsia="ru-RU"/>
              </w:rPr>
              <w:t xml:space="preserve">Ручка шариковая одноразовая </w:t>
            </w:r>
            <w:proofErr w:type="spellStart"/>
            <w:r w:rsidRPr="002A1644">
              <w:rPr>
                <w:rFonts w:ascii="Times New Roman" w:eastAsia="Times New Roman" w:hAnsi="Times New Roman"/>
                <w:sz w:val="24"/>
                <w:szCs w:val="24"/>
                <w:lang w:eastAsia="ru-RU"/>
              </w:rPr>
              <w:t>Pensan</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My</w:t>
            </w:r>
            <w:proofErr w:type="spellEnd"/>
            <w:r w:rsidRPr="002A1644">
              <w:rPr>
                <w:rFonts w:ascii="Times New Roman" w:eastAsia="Times New Roman" w:hAnsi="Times New Roman"/>
                <w:sz w:val="24"/>
                <w:szCs w:val="24"/>
                <w:lang w:eastAsia="ru-RU"/>
              </w:rPr>
              <w:t xml:space="preserve"> </w:t>
            </w:r>
            <w:proofErr w:type="spellStart"/>
            <w:r w:rsidRPr="002A1644">
              <w:rPr>
                <w:rFonts w:ascii="Times New Roman" w:eastAsia="Times New Roman" w:hAnsi="Times New Roman"/>
                <w:sz w:val="24"/>
                <w:szCs w:val="24"/>
                <w:lang w:eastAsia="ru-RU"/>
              </w:rPr>
              <w:t>Tech</w:t>
            </w:r>
            <w:proofErr w:type="spellEnd"/>
            <w:r w:rsidRPr="002A1644">
              <w:rPr>
                <w:rFonts w:ascii="Times New Roman" w:eastAsia="Times New Roman" w:hAnsi="Times New Roman"/>
                <w:sz w:val="24"/>
                <w:szCs w:val="24"/>
                <w:lang w:eastAsia="ru-RU"/>
              </w:rPr>
              <w:t xml:space="preserve"> синяя (толщина линии 0.7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13416A" w:rsidRPr="00BB1253" w14:paraId="2F3209B3" w14:textId="77777777" w:rsidTr="00D90088">
              <w:trPr>
                <w:tblCellSpacing w:w="15" w:type="dxa"/>
              </w:trPr>
              <w:tc>
                <w:tcPr>
                  <w:tcW w:w="3170" w:type="dxa"/>
                  <w:vAlign w:val="center"/>
                  <w:hideMark/>
                </w:tcPr>
                <w:p w14:paraId="0A5BF29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чернил: </w:t>
                  </w:r>
                </w:p>
              </w:tc>
              <w:tc>
                <w:tcPr>
                  <w:tcW w:w="1156" w:type="dxa"/>
                  <w:vAlign w:val="center"/>
                  <w:hideMark/>
                </w:tcPr>
                <w:p w14:paraId="04759DC4"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13416A" w:rsidRPr="00BB1253" w14:paraId="48A68556" w14:textId="77777777" w:rsidTr="00D90088">
              <w:trPr>
                <w:tblCellSpacing w:w="15" w:type="dxa"/>
              </w:trPr>
              <w:tc>
                <w:tcPr>
                  <w:tcW w:w="3170" w:type="dxa"/>
                  <w:vAlign w:val="center"/>
                  <w:hideMark/>
                </w:tcPr>
                <w:p w14:paraId="2DAAD2E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Диаметр шарика, мм: </w:t>
                  </w:r>
                </w:p>
              </w:tc>
              <w:tc>
                <w:tcPr>
                  <w:tcW w:w="1156" w:type="dxa"/>
                  <w:vAlign w:val="center"/>
                  <w:hideMark/>
                </w:tcPr>
                <w:p w14:paraId="0D6A78B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w:t>
                  </w:r>
                </w:p>
              </w:tc>
            </w:tr>
            <w:tr w:rsidR="0013416A" w:rsidRPr="00BB1253" w14:paraId="2426F72C" w14:textId="77777777" w:rsidTr="00D90088">
              <w:trPr>
                <w:tblCellSpacing w:w="15" w:type="dxa"/>
              </w:trPr>
              <w:tc>
                <w:tcPr>
                  <w:tcW w:w="3170" w:type="dxa"/>
                  <w:vAlign w:val="center"/>
                  <w:hideMark/>
                </w:tcPr>
                <w:p w14:paraId="3756013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7978A38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0.7 </w:t>
                  </w:r>
                </w:p>
              </w:tc>
            </w:tr>
            <w:tr w:rsidR="0013416A" w:rsidRPr="00BB1253" w14:paraId="7B35E06D" w14:textId="77777777" w:rsidTr="00D90088">
              <w:trPr>
                <w:tblCellSpacing w:w="15" w:type="dxa"/>
              </w:trPr>
              <w:tc>
                <w:tcPr>
                  <w:tcW w:w="3170" w:type="dxa"/>
                  <w:vAlign w:val="center"/>
                  <w:hideMark/>
                </w:tcPr>
                <w:p w14:paraId="05E5073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3E526D3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1 шт. </w:t>
                  </w:r>
                </w:p>
              </w:tc>
            </w:tr>
            <w:tr w:rsidR="0013416A" w:rsidRPr="00BB1253" w14:paraId="3159F50E" w14:textId="77777777" w:rsidTr="00D90088">
              <w:trPr>
                <w:tblCellSpacing w:w="15" w:type="dxa"/>
              </w:trPr>
              <w:tc>
                <w:tcPr>
                  <w:tcW w:w="3170" w:type="dxa"/>
                  <w:vAlign w:val="center"/>
                  <w:hideMark/>
                </w:tcPr>
                <w:p w14:paraId="5CEFADE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71F078D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46FCE122" w14:textId="77777777" w:rsidTr="00D90088">
              <w:trPr>
                <w:tblCellSpacing w:w="15" w:type="dxa"/>
              </w:trPr>
              <w:tc>
                <w:tcPr>
                  <w:tcW w:w="3170" w:type="dxa"/>
                  <w:vAlign w:val="center"/>
                  <w:hideMark/>
                </w:tcPr>
                <w:p w14:paraId="631ADF3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Масляная: </w:t>
                  </w:r>
                </w:p>
              </w:tc>
              <w:tc>
                <w:tcPr>
                  <w:tcW w:w="1156" w:type="dxa"/>
                  <w:vAlign w:val="center"/>
                  <w:hideMark/>
                </w:tcPr>
                <w:p w14:paraId="18F3407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Да </w:t>
                  </w:r>
                </w:p>
              </w:tc>
            </w:tr>
            <w:tr w:rsidR="0013416A" w:rsidRPr="00BB1253" w14:paraId="5247B150" w14:textId="77777777" w:rsidTr="00D90088">
              <w:trPr>
                <w:tblCellSpacing w:w="15" w:type="dxa"/>
              </w:trPr>
              <w:tc>
                <w:tcPr>
                  <w:tcW w:w="3170" w:type="dxa"/>
                  <w:vAlign w:val="center"/>
                  <w:hideMark/>
                </w:tcPr>
                <w:p w14:paraId="6E55AF4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68319C5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3F57B47A" w14:textId="77777777" w:rsidTr="00D90088">
              <w:trPr>
                <w:tblCellSpacing w:w="15" w:type="dxa"/>
              </w:trPr>
              <w:tc>
                <w:tcPr>
                  <w:tcW w:w="3170" w:type="dxa"/>
                  <w:vAlign w:val="center"/>
                  <w:hideMark/>
                </w:tcPr>
                <w:p w14:paraId="236A1FA2"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Автоматическая: </w:t>
                  </w:r>
                </w:p>
              </w:tc>
              <w:tc>
                <w:tcPr>
                  <w:tcW w:w="1156" w:type="dxa"/>
                  <w:vAlign w:val="center"/>
                  <w:hideMark/>
                </w:tcPr>
                <w:p w14:paraId="394C4DF6"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Нет </w:t>
                  </w:r>
                </w:p>
              </w:tc>
            </w:tr>
            <w:tr w:rsidR="0013416A" w:rsidRPr="00BB1253" w14:paraId="0839F032" w14:textId="77777777" w:rsidTr="00D90088">
              <w:trPr>
                <w:tblCellSpacing w:w="15" w:type="dxa"/>
              </w:trPr>
              <w:tc>
                <w:tcPr>
                  <w:tcW w:w="3170" w:type="dxa"/>
                  <w:vAlign w:val="center"/>
                  <w:hideMark/>
                </w:tcPr>
                <w:p w14:paraId="22B38B8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наконечника: </w:t>
                  </w:r>
                </w:p>
              </w:tc>
              <w:tc>
                <w:tcPr>
                  <w:tcW w:w="1156" w:type="dxa"/>
                  <w:vAlign w:val="center"/>
                  <w:hideMark/>
                </w:tcPr>
                <w:p w14:paraId="5CFD9B41"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игольчатая </w:t>
                  </w:r>
                </w:p>
              </w:tc>
            </w:tr>
            <w:tr w:rsidR="0013416A" w:rsidRPr="00BB1253" w14:paraId="49B6163A" w14:textId="77777777" w:rsidTr="00D90088">
              <w:trPr>
                <w:tblCellSpacing w:w="15" w:type="dxa"/>
              </w:trPr>
              <w:tc>
                <w:tcPr>
                  <w:tcW w:w="3170" w:type="dxa"/>
                  <w:vAlign w:val="center"/>
                  <w:hideMark/>
                </w:tcPr>
                <w:p w14:paraId="31C0710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Материал корпуса: </w:t>
                  </w:r>
                </w:p>
              </w:tc>
              <w:tc>
                <w:tcPr>
                  <w:tcW w:w="1156" w:type="dxa"/>
                  <w:vAlign w:val="center"/>
                  <w:hideMark/>
                </w:tcPr>
                <w:p w14:paraId="3EBBE7B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пластик </w:t>
                  </w:r>
                </w:p>
              </w:tc>
            </w:tr>
            <w:tr w:rsidR="0013416A" w:rsidRPr="00BB1253" w14:paraId="2F865DA8" w14:textId="77777777" w:rsidTr="00D90088">
              <w:trPr>
                <w:tblCellSpacing w:w="15" w:type="dxa"/>
              </w:trPr>
              <w:tc>
                <w:tcPr>
                  <w:tcW w:w="3170" w:type="dxa"/>
                  <w:vAlign w:val="center"/>
                  <w:hideMark/>
                </w:tcPr>
                <w:p w14:paraId="697F7D5E"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Форма корпуса: </w:t>
                  </w:r>
                </w:p>
              </w:tc>
              <w:tc>
                <w:tcPr>
                  <w:tcW w:w="1156" w:type="dxa"/>
                  <w:vAlign w:val="center"/>
                  <w:hideMark/>
                </w:tcPr>
                <w:p w14:paraId="5AF9783B"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круглая </w:t>
                  </w:r>
                </w:p>
              </w:tc>
            </w:tr>
            <w:tr w:rsidR="0013416A" w:rsidRPr="00BB1253" w14:paraId="5AD2911E" w14:textId="77777777" w:rsidTr="00D90088">
              <w:trPr>
                <w:tblCellSpacing w:w="15" w:type="dxa"/>
              </w:trPr>
              <w:tc>
                <w:tcPr>
                  <w:tcW w:w="3170" w:type="dxa"/>
                  <w:vAlign w:val="center"/>
                  <w:hideMark/>
                </w:tcPr>
                <w:p w14:paraId="50C3B0ED"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Тип упаковки: </w:t>
                  </w:r>
                </w:p>
              </w:tc>
              <w:tc>
                <w:tcPr>
                  <w:tcW w:w="1156" w:type="dxa"/>
                  <w:vAlign w:val="center"/>
                  <w:hideMark/>
                </w:tcPr>
                <w:p w14:paraId="7E674517"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картонная </w:t>
                  </w:r>
                </w:p>
              </w:tc>
            </w:tr>
            <w:tr w:rsidR="0013416A" w:rsidRPr="00BB1253" w14:paraId="0AE33A19" w14:textId="77777777" w:rsidTr="00D90088">
              <w:trPr>
                <w:tblCellSpacing w:w="15" w:type="dxa"/>
              </w:trPr>
              <w:tc>
                <w:tcPr>
                  <w:tcW w:w="3170" w:type="dxa"/>
                  <w:vAlign w:val="center"/>
                  <w:hideMark/>
                </w:tcPr>
                <w:p w14:paraId="5B161F36"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7AB8495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Турция </w:t>
                  </w:r>
                </w:p>
              </w:tc>
            </w:tr>
            <w:tr w:rsidR="0013416A" w:rsidRPr="00BB1253" w14:paraId="5683570F" w14:textId="77777777" w:rsidTr="00D90088">
              <w:trPr>
                <w:tblCellSpacing w:w="15" w:type="dxa"/>
              </w:trPr>
              <w:tc>
                <w:tcPr>
                  <w:tcW w:w="3170" w:type="dxa"/>
                  <w:vAlign w:val="center"/>
                  <w:hideMark/>
                </w:tcPr>
                <w:p w14:paraId="4A38854F"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Схема вложения: </w:t>
                  </w:r>
                </w:p>
              </w:tc>
              <w:tc>
                <w:tcPr>
                  <w:tcW w:w="1156" w:type="dxa"/>
                  <w:vAlign w:val="center"/>
                  <w:hideMark/>
                </w:tcPr>
                <w:p w14:paraId="755EF253"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25 </w:t>
                  </w:r>
                </w:p>
              </w:tc>
            </w:tr>
            <w:tr w:rsidR="0013416A" w:rsidRPr="00BB1253" w14:paraId="3F7EB859" w14:textId="77777777" w:rsidTr="00D90088">
              <w:trPr>
                <w:tblCellSpacing w:w="15" w:type="dxa"/>
              </w:trPr>
              <w:tc>
                <w:tcPr>
                  <w:tcW w:w="3170" w:type="dxa"/>
                  <w:vAlign w:val="center"/>
                  <w:hideMark/>
                </w:tcPr>
                <w:p w14:paraId="07AFAC8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Цвет корпуса: </w:t>
                  </w:r>
                </w:p>
              </w:tc>
              <w:tc>
                <w:tcPr>
                  <w:tcW w:w="1156" w:type="dxa"/>
                  <w:vAlign w:val="center"/>
                  <w:hideMark/>
                </w:tcPr>
                <w:p w14:paraId="79795A00"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синий </w:t>
                  </w:r>
                </w:p>
              </w:tc>
            </w:tr>
            <w:tr w:rsidR="0013416A" w:rsidRPr="00BB1253" w14:paraId="5C737122" w14:textId="77777777" w:rsidTr="00D90088">
              <w:trPr>
                <w:tblCellSpacing w:w="15" w:type="dxa"/>
              </w:trPr>
              <w:tc>
                <w:tcPr>
                  <w:tcW w:w="3170" w:type="dxa"/>
                  <w:vAlign w:val="center"/>
                  <w:hideMark/>
                </w:tcPr>
                <w:p w14:paraId="7B72FC08"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 xml:space="preserve">Длина стержня: </w:t>
                  </w:r>
                </w:p>
              </w:tc>
              <w:tc>
                <w:tcPr>
                  <w:tcW w:w="1156" w:type="dxa"/>
                  <w:vAlign w:val="center"/>
                  <w:hideMark/>
                </w:tcPr>
                <w:p w14:paraId="053BA69C" w14:textId="77777777" w:rsidR="0013416A" w:rsidRPr="00BB1253" w:rsidRDefault="0013416A" w:rsidP="00D90088">
                  <w:pPr>
                    <w:spacing w:after="0" w:line="240" w:lineRule="auto"/>
                    <w:rPr>
                      <w:rFonts w:ascii="Times New Roman" w:eastAsia="Times New Roman" w:hAnsi="Times New Roman"/>
                      <w:sz w:val="24"/>
                      <w:szCs w:val="24"/>
                      <w:lang w:eastAsia="ru-RU"/>
                    </w:rPr>
                  </w:pPr>
                  <w:r w:rsidRPr="00BB1253">
                    <w:rPr>
                      <w:rFonts w:ascii="Times New Roman" w:eastAsia="Times New Roman" w:hAnsi="Times New Roman"/>
                      <w:sz w:val="24"/>
                      <w:szCs w:val="24"/>
                      <w:lang w:eastAsia="ru-RU"/>
                    </w:rPr>
                    <w:t>142 мм</w:t>
                  </w:r>
                </w:p>
              </w:tc>
            </w:tr>
          </w:tbl>
          <w:p w14:paraId="53C8039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B3F64D8"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819" w:type="dxa"/>
            <w:tcBorders>
              <w:top w:val="single" w:sz="4" w:space="0" w:color="auto"/>
              <w:left w:val="nil"/>
              <w:bottom w:val="single" w:sz="4" w:space="0" w:color="auto"/>
              <w:right w:val="single" w:sz="8" w:space="0" w:color="auto"/>
            </w:tcBorders>
          </w:tcPr>
          <w:p w14:paraId="0A0C7EE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13416A" w:rsidRPr="0094178D" w14:paraId="7EAF7788"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1BF9FF7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2127" w:type="dxa"/>
            <w:tcBorders>
              <w:top w:val="single" w:sz="4" w:space="0" w:color="auto"/>
              <w:left w:val="nil"/>
              <w:bottom w:val="single" w:sz="4" w:space="0" w:color="auto"/>
              <w:right w:val="single" w:sz="8" w:space="0" w:color="auto"/>
            </w:tcBorders>
          </w:tcPr>
          <w:p w14:paraId="60CA9CD9" w14:textId="77777777" w:rsidR="0013416A" w:rsidRPr="000072EF" w:rsidRDefault="0013416A" w:rsidP="00D90088">
            <w:pPr>
              <w:spacing w:before="100" w:beforeAutospacing="1" w:after="100" w:afterAutospacing="1" w:line="240" w:lineRule="auto"/>
              <w:rPr>
                <w:rFonts w:ascii="Times New Roman" w:hAnsi="Times New Roman"/>
                <w:sz w:val="16"/>
                <w:szCs w:val="16"/>
                <w:lang w:eastAsia="ru-RU"/>
              </w:rPr>
            </w:pPr>
            <w:r w:rsidRPr="000F3030">
              <w:rPr>
                <w:rFonts w:ascii="Times New Roman" w:eastAsia="Times New Roman" w:hAnsi="Times New Roman"/>
                <w:sz w:val="24"/>
                <w:szCs w:val="24"/>
                <w:lang w:eastAsia="ru-RU"/>
              </w:rPr>
              <w:t xml:space="preserve">Ручка шариковая </w:t>
            </w:r>
            <w:proofErr w:type="spellStart"/>
            <w:r w:rsidRPr="000F3030">
              <w:rPr>
                <w:rFonts w:ascii="Times New Roman" w:eastAsia="Times New Roman" w:hAnsi="Times New Roman"/>
                <w:sz w:val="24"/>
                <w:szCs w:val="24"/>
                <w:lang w:eastAsia="ru-RU"/>
              </w:rPr>
              <w:t>Pilot</w:t>
            </w:r>
            <w:proofErr w:type="spellEnd"/>
            <w:r w:rsidRPr="000F3030">
              <w:rPr>
                <w:rFonts w:ascii="Times New Roman" w:eastAsia="Times New Roman" w:hAnsi="Times New Roman"/>
                <w:sz w:val="24"/>
                <w:szCs w:val="24"/>
                <w:lang w:eastAsia="ru-RU"/>
              </w:rPr>
              <w:t xml:space="preserve"> BPS-GP-EF синяя (толщина линии 0.22мм)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13416A" w:rsidRPr="007B1568" w14:paraId="22959051" w14:textId="77777777" w:rsidTr="00D90088">
              <w:trPr>
                <w:tblCellSpacing w:w="15" w:type="dxa"/>
              </w:trPr>
              <w:tc>
                <w:tcPr>
                  <w:tcW w:w="3170" w:type="dxa"/>
                  <w:vAlign w:val="center"/>
                  <w:hideMark/>
                </w:tcPr>
                <w:p w14:paraId="57F00D2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чернил: </w:t>
                  </w:r>
                </w:p>
              </w:tc>
              <w:tc>
                <w:tcPr>
                  <w:tcW w:w="1276" w:type="dxa"/>
                  <w:vAlign w:val="center"/>
                  <w:hideMark/>
                </w:tcPr>
                <w:p w14:paraId="2F3515E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синий </w:t>
                  </w:r>
                </w:p>
              </w:tc>
            </w:tr>
            <w:tr w:rsidR="0013416A" w:rsidRPr="007B1568" w14:paraId="5082C627" w14:textId="77777777" w:rsidTr="00D90088">
              <w:trPr>
                <w:tblCellSpacing w:w="15" w:type="dxa"/>
              </w:trPr>
              <w:tc>
                <w:tcPr>
                  <w:tcW w:w="3170" w:type="dxa"/>
                  <w:vAlign w:val="center"/>
                  <w:hideMark/>
                </w:tcPr>
                <w:p w14:paraId="5ECE27A6"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Диаметр шарика, мм: </w:t>
                  </w:r>
                </w:p>
              </w:tc>
              <w:tc>
                <w:tcPr>
                  <w:tcW w:w="1276" w:type="dxa"/>
                  <w:vAlign w:val="center"/>
                  <w:hideMark/>
                </w:tcPr>
                <w:p w14:paraId="25D3FC4C"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13416A" w:rsidRPr="007B1568" w14:paraId="72C839EC" w14:textId="77777777" w:rsidTr="00D90088">
              <w:trPr>
                <w:tblCellSpacing w:w="15" w:type="dxa"/>
              </w:trPr>
              <w:tc>
                <w:tcPr>
                  <w:tcW w:w="3170" w:type="dxa"/>
                  <w:vAlign w:val="center"/>
                  <w:hideMark/>
                </w:tcPr>
                <w:p w14:paraId="43F8982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32F16BFB"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0.22 </w:t>
                  </w:r>
                </w:p>
              </w:tc>
            </w:tr>
            <w:tr w:rsidR="0013416A" w:rsidRPr="007B1568" w14:paraId="7176FD8C" w14:textId="77777777" w:rsidTr="00D90088">
              <w:trPr>
                <w:tblCellSpacing w:w="15" w:type="dxa"/>
              </w:trPr>
              <w:tc>
                <w:tcPr>
                  <w:tcW w:w="3170" w:type="dxa"/>
                  <w:vAlign w:val="center"/>
                  <w:hideMark/>
                </w:tcPr>
                <w:p w14:paraId="0663065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1FF768A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 шт. </w:t>
                  </w:r>
                </w:p>
              </w:tc>
            </w:tr>
            <w:tr w:rsidR="0013416A" w:rsidRPr="007B1568" w14:paraId="5BA48C39" w14:textId="77777777" w:rsidTr="00D90088">
              <w:trPr>
                <w:tblCellSpacing w:w="15" w:type="dxa"/>
              </w:trPr>
              <w:tc>
                <w:tcPr>
                  <w:tcW w:w="3170" w:type="dxa"/>
                  <w:vAlign w:val="center"/>
                  <w:hideMark/>
                </w:tcPr>
                <w:p w14:paraId="7CE9E21C"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33944EEC"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13416A" w:rsidRPr="007B1568" w14:paraId="07CA33D3" w14:textId="77777777" w:rsidTr="00D90088">
              <w:trPr>
                <w:tblCellSpacing w:w="15" w:type="dxa"/>
              </w:trPr>
              <w:tc>
                <w:tcPr>
                  <w:tcW w:w="3170" w:type="dxa"/>
                  <w:vAlign w:val="center"/>
                  <w:hideMark/>
                </w:tcPr>
                <w:p w14:paraId="52A45467"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Масляная: </w:t>
                  </w:r>
                </w:p>
              </w:tc>
              <w:tc>
                <w:tcPr>
                  <w:tcW w:w="1276" w:type="dxa"/>
                  <w:vAlign w:val="center"/>
                  <w:hideMark/>
                </w:tcPr>
                <w:p w14:paraId="0546CA4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13416A" w:rsidRPr="007B1568" w14:paraId="5BD5C8D2" w14:textId="77777777" w:rsidTr="00D90088">
              <w:trPr>
                <w:tblCellSpacing w:w="15" w:type="dxa"/>
              </w:trPr>
              <w:tc>
                <w:tcPr>
                  <w:tcW w:w="3170" w:type="dxa"/>
                  <w:vAlign w:val="center"/>
                  <w:hideMark/>
                </w:tcPr>
                <w:p w14:paraId="7332E411"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026445C8"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13416A" w:rsidRPr="007B1568" w14:paraId="1E15D532" w14:textId="77777777" w:rsidTr="00D90088">
              <w:trPr>
                <w:tblCellSpacing w:w="15" w:type="dxa"/>
              </w:trPr>
              <w:tc>
                <w:tcPr>
                  <w:tcW w:w="3170" w:type="dxa"/>
                  <w:vAlign w:val="center"/>
                  <w:hideMark/>
                </w:tcPr>
                <w:p w14:paraId="3385FED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Автоматическая: </w:t>
                  </w:r>
                </w:p>
              </w:tc>
              <w:tc>
                <w:tcPr>
                  <w:tcW w:w="1276" w:type="dxa"/>
                  <w:vAlign w:val="center"/>
                  <w:hideMark/>
                </w:tcPr>
                <w:p w14:paraId="368EC48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Нет </w:t>
                  </w:r>
                </w:p>
              </w:tc>
            </w:tr>
            <w:tr w:rsidR="0013416A" w:rsidRPr="007B1568" w14:paraId="1B8F7EF2" w14:textId="77777777" w:rsidTr="00D90088">
              <w:trPr>
                <w:tblCellSpacing w:w="15" w:type="dxa"/>
              </w:trPr>
              <w:tc>
                <w:tcPr>
                  <w:tcW w:w="3170" w:type="dxa"/>
                  <w:vAlign w:val="center"/>
                  <w:hideMark/>
                </w:tcPr>
                <w:p w14:paraId="46A09F7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наконечника: </w:t>
                  </w:r>
                </w:p>
              </w:tc>
              <w:tc>
                <w:tcPr>
                  <w:tcW w:w="1276" w:type="dxa"/>
                  <w:vAlign w:val="center"/>
                  <w:hideMark/>
                </w:tcPr>
                <w:p w14:paraId="1B11F923"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стандартная </w:t>
                  </w:r>
                </w:p>
              </w:tc>
            </w:tr>
            <w:tr w:rsidR="0013416A" w:rsidRPr="007B1568" w14:paraId="577AD7FC" w14:textId="77777777" w:rsidTr="00D90088">
              <w:trPr>
                <w:tblCellSpacing w:w="15" w:type="dxa"/>
              </w:trPr>
              <w:tc>
                <w:tcPr>
                  <w:tcW w:w="3170" w:type="dxa"/>
                  <w:vAlign w:val="center"/>
                  <w:hideMark/>
                </w:tcPr>
                <w:p w14:paraId="6B05CB79"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Материал корпуса: </w:t>
                  </w:r>
                </w:p>
              </w:tc>
              <w:tc>
                <w:tcPr>
                  <w:tcW w:w="1276" w:type="dxa"/>
                  <w:vAlign w:val="center"/>
                  <w:hideMark/>
                </w:tcPr>
                <w:p w14:paraId="585BDEB0"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пластик </w:t>
                  </w:r>
                </w:p>
              </w:tc>
            </w:tr>
            <w:tr w:rsidR="0013416A" w:rsidRPr="007B1568" w14:paraId="786B7D65" w14:textId="77777777" w:rsidTr="00D90088">
              <w:trPr>
                <w:tblCellSpacing w:w="15" w:type="dxa"/>
              </w:trPr>
              <w:tc>
                <w:tcPr>
                  <w:tcW w:w="3170" w:type="dxa"/>
                  <w:vAlign w:val="center"/>
                  <w:hideMark/>
                </w:tcPr>
                <w:p w14:paraId="1EBCB46B"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корпуса: </w:t>
                  </w:r>
                </w:p>
              </w:tc>
              <w:tc>
                <w:tcPr>
                  <w:tcW w:w="1276" w:type="dxa"/>
                  <w:vAlign w:val="center"/>
                  <w:hideMark/>
                </w:tcPr>
                <w:p w14:paraId="4862267E"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круглая </w:t>
                  </w:r>
                </w:p>
              </w:tc>
            </w:tr>
            <w:tr w:rsidR="0013416A" w:rsidRPr="007B1568" w14:paraId="629C627C" w14:textId="77777777" w:rsidTr="00D90088">
              <w:trPr>
                <w:tblCellSpacing w:w="15" w:type="dxa"/>
              </w:trPr>
              <w:tc>
                <w:tcPr>
                  <w:tcW w:w="3170" w:type="dxa"/>
                  <w:vAlign w:val="center"/>
                  <w:hideMark/>
                </w:tcPr>
                <w:p w14:paraId="4EB692C9"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Тип упаковки: </w:t>
                  </w:r>
                </w:p>
              </w:tc>
              <w:tc>
                <w:tcPr>
                  <w:tcW w:w="1276" w:type="dxa"/>
                  <w:vAlign w:val="center"/>
                  <w:hideMark/>
                </w:tcPr>
                <w:p w14:paraId="4D2A160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картонная </w:t>
                  </w:r>
                </w:p>
              </w:tc>
            </w:tr>
            <w:tr w:rsidR="0013416A" w:rsidRPr="007B1568" w14:paraId="111E86C6" w14:textId="77777777" w:rsidTr="00D90088">
              <w:trPr>
                <w:tblCellSpacing w:w="15" w:type="dxa"/>
              </w:trPr>
              <w:tc>
                <w:tcPr>
                  <w:tcW w:w="3170" w:type="dxa"/>
                  <w:vAlign w:val="center"/>
                  <w:hideMark/>
                </w:tcPr>
                <w:p w14:paraId="247B1B9F"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21DF5DCF"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Япония </w:t>
                  </w:r>
                </w:p>
              </w:tc>
            </w:tr>
            <w:tr w:rsidR="0013416A" w:rsidRPr="007B1568" w14:paraId="5EF139C4" w14:textId="77777777" w:rsidTr="00D90088">
              <w:trPr>
                <w:tblCellSpacing w:w="15" w:type="dxa"/>
              </w:trPr>
              <w:tc>
                <w:tcPr>
                  <w:tcW w:w="3170" w:type="dxa"/>
                  <w:vAlign w:val="center"/>
                  <w:hideMark/>
                </w:tcPr>
                <w:p w14:paraId="5B2512B9"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Схема вложения: </w:t>
                  </w:r>
                </w:p>
              </w:tc>
              <w:tc>
                <w:tcPr>
                  <w:tcW w:w="1276" w:type="dxa"/>
                  <w:vAlign w:val="center"/>
                  <w:hideMark/>
                </w:tcPr>
                <w:p w14:paraId="384C3746"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12 </w:t>
                  </w:r>
                </w:p>
              </w:tc>
            </w:tr>
            <w:tr w:rsidR="0013416A" w:rsidRPr="007B1568" w14:paraId="0D8E4CA6" w14:textId="77777777" w:rsidTr="00D90088">
              <w:trPr>
                <w:tblCellSpacing w:w="15" w:type="dxa"/>
              </w:trPr>
              <w:tc>
                <w:tcPr>
                  <w:tcW w:w="3170" w:type="dxa"/>
                  <w:vAlign w:val="center"/>
                  <w:hideMark/>
                </w:tcPr>
                <w:p w14:paraId="6741FD07"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корпуса: </w:t>
                  </w:r>
                </w:p>
              </w:tc>
              <w:tc>
                <w:tcPr>
                  <w:tcW w:w="1276" w:type="dxa"/>
                  <w:vAlign w:val="center"/>
                  <w:hideMark/>
                </w:tcPr>
                <w:p w14:paraId="6994D3CD"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прозрачный </w:t>
                  </w:r>
                </w:p>
              </w:tc>
            </w:tr>
            <w:tr w:rsidR="0013416A" w:rsidRPr="007B1568" w14:paraId="0693AE7B" w14:textId="77777777" w:rsidTr="00D90088">
              <w:trPr>
                <w:tblCellSpacing w:w="15" w:type="dxa"/>
              </w:trPr>
              <w:tc>
                <w:tcPr>
                  <w:tcW w:w="3170" w:type="dxa"/>
                  <w:vAlign w:val="center"/>
                  <w:hideMark/>
                </w:tcPr>
                <w:p w14:paraId="271F225F"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Длина стержня: </w:t>
                  </w:r>
                </w:p>
              </w:tc>
              <w:tc>
                <w:tcPr>
                  <w:tcW w:w="1276" w:type="dxa"/>
                  <w:vAlign w:val="center"/>
                  <w:hideMark/>
                </w:tcPr>
                <w:p w14:paraId="7076547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144 мм </w:t>
                  </w:r>
                </w:p>
              </w:tc>
            </w:tr>
          </w:tbl>
          <w:p w14:paraId="6A99565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792F1AC"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7B4E1CB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13416A" w:rsidRPr="0094178D" w14:paraId="0E2D01C3"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C89965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2127" w:type="dxa"/>
            <w:tcBorders>
              <w:top w:val="single" w:sz="4" w:space="0" w:color="auto"/>
              <w:left w:val="nil"/>
              <w:bottom w:val="single" w:sz="4" w:space="0" w:color="auto"/>
              <w:right w:val="single" w:sz="8" w:space="0" w:color="auto"/>
            </w:tcBorders>
          </w:tcPr>
          <w:p w14:paraId="35586948"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3030">
              <w:rPr>
                <w:rFonts w:ascii="Times New Roman" w:eastAsia="Times New Roman" w:hAnsi="Times New Roman"/>
                <w:sz w:val="24"/>
                <w:szCs w:val="24"/>
                <w:lang w:eastAsia="ru-RU"/>
              </w:rPr>
              <w:t xml:space="preserve">Ручка </w:t>
            </w:r>
            <w:proofErr w:type="spellStart"/>
            <w:r w:rsidRPr="000F3030">
              <w:rPr>
                <w:rFonts w:ascii="Times New Roman" w:eastAsia="Times New Roman" w:hAnsi="Times New Roman"/>
                <w:sz w:val="24"/>
                <w:szCs w:val="24"/>
                <w:lang w:eastAsia="ru-RU"/>
              </w:rPr>
              <w:t>гелевая</w:t>
            </w:r>
            <w:proofErr w:type="spellEnd"/>
            <w:r w:rsidRPr="000F3030">
              <w:rPr>
                <w:rFonts w:ascii="Times New Roman" w:eastAsia="Times New Roman" w:hAnsi="Times New Roman"/>
                <w:sz w:val="24"/>
                <w:szCs w:val="24"/>
                <w:lang w:eastAsia="ru-RU"/>
              </w:rPr>
              <w:t xml:space="preserve"> </w:t>
            </w:r>
            <w:proofErr w:type="spellStart"/>
            <w:r w:rsidRPr="000F3030">
              <w:rPr>
                <w:rFonts w:ascii="Times New Roman" w:eastAsia="Times New Roman" w:hAnsi="Times New Roman"/>
                <w:sz w:val="24"/>
                <w:szCs w:val="24"/>
                <w:lang w:eastAsia="ru-RU"/>
              </w:rPr>
              <w:t>Attache</w:t>
            </w:r>
            <w:proofErr w:type="spellEnd"/>
            <w:r w:rsidRPr="000F3030">
              <w:rPr>
                <w:rFonts w:ascii="Times New Roman" w:eastAsia="Times New Roman" w:hAnsi="Times New Roman"/>
                <w:sz w:val="24"/>
                <w:szCs w:val="24"/>
                <w:lang w:eastAsia="ru-RU"/>
              </w:rPr>
              <w:t xml:space="preserve"> Gelios-020 черная (толщина линии 0.5 мм)</w:t>
            </w:r>
          </w:p>
          <w:p w14:paraId="1BCBD06A" w14:textId="77777777" w:rsidR="0013416A" w:rsidRPr="004B4802" w:rsidRDefault="0013416A" w:rsidP="00D90088">
            <w:pPr>
              <w:ind w:firstLine="708"/>
              <w:rPr>
                <w:rFonts w:ascii="Times New Roman" w:hAnsi="Times New Roman"/>
                <w:sz w:val="16"/>
                <w:szCs w:val="16"/>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13416A" w:rsidRPr="007B1568" w14:paraId="7ADF64A7" w14:textId="77777777" w:rsidTr="00D90088">
              <w:trPr>
                <w:tblCellSpacing w:w="15" w:type="dxa"/>
              </w:trPr>
              <w:tc>
                <w:tcPr>
                  <w:tcW w:w="3170" w:type="dxa"/>
                  <w:vAlign w:val="center"/>
                  <w:hideMark/>
                </w:tcPr>
                <w:p w14:paraId="75074381"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чернил: </w:t>
                  </w:r>
                </w:p>
              </w:tc>
              <w:tc>
                <w:tcPr>
                  <w:tcW w:w="1276" w:type="dxa"/>
                  <w:vAlign w:val="center"/>
                  <w:hideMark/>
                </w:tcPr>
                <w:p w14:paraId="32B5934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черный </w:t>
                  </w:r>
                </w:p>
              </w:tc>
            </w:tr>
            <w:tr w:rsidR="0013416A" w:rsidRPr="007B1568" w14:paraId="2F8FE82F" w14:textId="77777777" w:rsidTr="00D90088">
              <w:trPr>
                <w:tblCellSpacing w:w="15" w:type="dxa"/>
              </w:trPr>
              <w:tc>
                <w:tcPr>
                  <w:tcW w:w="3170" w:type="dxa"/>
                  <w:vAlign w:val="center"/>
                  <w:hideMark/>
                </w:tcPr>
                <w:p w14:paraId="67254969"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Диаметр шарика, мм: </w:t>
                  </w:r>
                </w:p>
              </w:tc>
              <w:tc>
                <w:tcPr>
                  <w:tcW w:w="1276" w:type="dxa"/>
                  <w:vAlign w:val="center"/>
                  <w:hideMark/>
                </w:tcPr>
                <w:p w14:paraId="1C7E2CF8"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13416A" w:rsidRPr="007B1568" w14:paraId="546DA2FD" w14:textId="77777777" w:rsidTr="00D90088">
              <w:trPr>
                <w:tblCellSpacing w:w="15" w:type="dxa"/>
              </w:trPr>
              <w:tc>
                <w:tcPr>
                  <w:tcW w:w="3170" w:type="dxa"/>
                  <w:vAlign w:val="center"/>
                  <w:hideMark/>
                </w:tcPr>
                <w:p w14:paraId="3ECB0E7E"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0EF7D330"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0.5 </w:t>
                  </w:r>
                </w:p>
              </w:tc>
            </w:tr>
            <w:tr w:rsidR="0013416A" w:rsidRPr="007B1568" w14:paraId="534E459F" w14:textId="77777777" w:rsidTr="00D90088">
              <w:trPr>
                <w:tblCellSpacing w:w="15" w:type="dxa"/>
              </w:trPr>
              <w:tc>
                <w:tcPr>
                  <w:tcW w:w="3170" w:type="dxa"/>
                  <w:vAlign w:val="center"/>
                  <w:hideMark/>
                </w:tcPr>
                <w:p w14:paraId="0D12B9D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22708FED"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 шт. </w:t>
                  </w:r>
                </w:p>
              </w:tc>
            </w:tr>
            <w:tr w:rsidR="0013416A" w:rsidRPr="007B1568" w14:paraId="29BD01D2" w14:textId="77777777" w:rsidTr="00D90088">
              <w:trPr>
                <w:tblCellSpacing w:w="15" w:type="dxa"/>
              </w:trPr>
              <w:tc>
                <w:tcPr>
                  <w:tcW w:w="3170" w:type="dxa"/>
                  <w:vAlign w:val="center"/>
                  <w:hideMark/>
                </w:tcPr>
                <w:p w14:paraId="7CD1CC62"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наконечника: </w:t>
                  </w:r>
                </w:p>
              </w:tc>
              <w:tc>
                <w:tcPr>
                  <w:tcW w:w="1276" w:type="dxa"/>
                  <w:vAlign w:val="center"/>
                  <w:hideMark/>
                </w:tcPr>
                <w:p w14:paraId="179AD3D3"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стандартная </w:t>
                  </w:r>
                </w:p>
              </w:tc>
            </w:tr>
            <w:tr w:rsidR="0013416A" w:rsidRPr="007B1568" w14:paraId="2A4738C4" w14:textId="77777777" w:rsidTr="00D90088">
              <w:trPr>
                <w:tblCellSpacing w:w="15" w:type="dxa"/>
              </w:trPr>
              <w:tc>
                <w:tcPr>
                  <w:tcW w:w="3170" w:type="dxa"/>
                  <w:vAlign w:val="center"/>
                  <w:hideMark/>
                </w:tcPr>
                <w:p w14:paraId="52FBA9A8"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Цвет корпуса: </w:t>
                  </w:r>
                </w:p>
              </w:tc>
              <w:tc>
                <w:tcPr>
                  <w:tcW w:w="1276" w:type="dxa"/>
                  <w:vAlign w:val="center"/>
                  <w:hideMark/>
                </w:tcPr>
                <w:p w14:paraId="1BA8801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прозрачный </w:t>
                  </w:r>
                </w:p>
              </w:tc>
            </w:tr>
            <w:tr w:rsidR="0013416A" w:rsidRPr="007B1568" w14:paraId="493E3E63" w14:textId="77777777" w:rsidTr="00D90088">
              <w:trPr>
                <w:tblCellSpacing w:w="15" w:type="dxa"/>
              </w:trPr>
              <w:tc>
                <w:tcPr>
                  <w:tcW w:w="3170" w:type="dxa"/>
                  <w:vAlign w:val="center"/>
                  <w:hideMark/>
                </w:tcPr>
                <w:p w14:paraId="09599072"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Материал корпуса: </w:t>
                  </w:r>
                </w:p>
              </w:tc>
              <w:tc>
                <w:tcPr>
                  <w:tcW w:w="1276" w:type="dxa"/>
                  <w:vAlign w:val="center"/>
                  <w:hideMark/>
                </w:tcPr>
                <w:p w14:paraId="4C0725B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пластик </w:t>
                  </w:r>
                </w:p>
              </w:tc>
            </w:tr>
            <w:tr w:rsidR="0013416A" w:rsidRPr="007B1568" w14:paraId="69133902" w14:textId="77777777" w:rsidTr="00D90088">
              <w:trPr>
                <w:tblCellSpacing w:w="15" w:type="dxa"/>
              </w:trPr>
              <w:tc>
                <w:tcPr>
                  <w:tcW w:w="3170" w:type="dxa"/>
                  <w:vAlign w:val="center"/>
                  <w:hideMark/>
                </w:tcPr>
                <w:p w14:paraId="73EC2731"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Форма корпуса: </w:t>
                  </w:r>
                </w:p>
              </w:tc>
              <w:tc>
                <w:tcPr>
                  <w:tcW w:w="1276" w:type="dxa"/>
                  <w:vAlign w:val="center"/>
                  <w:hideMark/>
                </w:tcPr>
                <w:p w14:paraId="45A86ABA"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круглая </w:t>
                  </w:r>
                </w:p>
              </w:tc>
            </w:tr>
            <w:tr w:rsidR="0013416A" w:rsidRPr="007B1568" w14:paraId="63F86629" w14:textId="77777777" w:rsidTr="00D90088">
              <w:trPr>
                <w:tblCellSpacing w:w="15" w:type="dxa"/>
              </w:trPr>
              <w:tc>
                <w:tcPr>
                  <w:tcW w:w="3170" w:type="dxa"/>
                  <w:vAlign w:val="center"/>
                  <w:hideMark/>
                </w:tcPr>
                <w:p w14:paraId="217F00F5"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20547AD1"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13416A" w:rsidRPr="007B1568" w14:paraId="35EE208F" w14:textId="77777777" w:rsidTr="00D90088">
              <w:trPr>
                <w:tblCellSpacing w:w="15" w:type="dxa"/>
              </w:trPr>
              <w:tc>
                <w:tcPr>
                  <w:tcW w:w="3170" w:type="dxa"/>
                  <w:vAlign w:val="center"/>
                  <w:hideMark/>
                </w:tcPr>
                <w:p w14:paraId="4B74229D"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4160B435"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да </w:t>
                  </w:r>
                </w:p>
              </w:tc>
            </w:tr>
            <w:tr w:rsidR="0013416A" w:rsidRPr="007B1568" w14:paraId="69921FBB" w14:textId="77777777" w:rsidTr="00D90088">
              <w:trPr>
                <w:tblCellSpacing w:w="15" w:type="dxa"/>
              </w:trPr>
              <w:tc>
                <w:tcPr>
                  <w:tcW w:w="3170" w:type="dxa"/>
                  <w:vAlign w:val="center"/>
                  <w:hideMark/>
                </w:tcPr>
                <w:p w14:paraId="0B63D67C"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Автоматическая: </w:t>
                  </w:r>
                </w:p>
              </w:tc>
              <w:tc>
                <w:tcPr>
                  <w:tcW w:w="1276" w:type="dxa"/>
                  <w:vAlign w:val="center"/>
                  <w:hideMark/>
                </w:tcPr>
                <w:p w14:paraId="1027FFEF"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Нет </w:t>
                  </w:r>
                </w:p>
              </w:tc>
            </w:tr>
            <w:tr w:rsidR="0013416A" w:rsidRPr="007B1568" w14:paraId="481783A0" w14:textId="77777777" w:rsidTr="00D90088">
              <w:trPr>
                <w:tblCellSpacing w:w="15" w:type="dxa"/>
              </w:trPr>
              <w:tc>
                <w:tcPr>
                  <w:tcW w:w="3170" w:type="dxa"/>
                  <w:vAlign w:val="center"/>
                  <w:hideMark/>
                </w:tcPr>
                <w:p w14:paraId="25D833B5"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72447A5F"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Китай </w:t>
                  </w:r>
                </w:p>
              </w:tc>
            </w:tr>
            <w:tr w:rsidR="0013416A" w:rsidRPr="007B1568" w14:paraId="611F090E" w14:textId="77777777" w:rsidTr="00D90088">
              <w:trPr>
                <w:tblCellSpacing w:w="15" w:type="dxa"/>
              </w:trPr>
              <w:tc>
                <w:tcPr>
                  <w:tcW w:w="3170" w:type="dxa"/>
                  <w:vAlign w:val="center"/>
                  <w:hideMark/>
                </w:tcPr>
                <w:p w14:paraId="4921675E"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Тип упаковки: </w:t>
                  </w:r>
                </w:p>
              </w:tc>
              <w:tc>
                <w:tcPr>
                  <w:tcW w:w="1276" w:type="dxa"/>
                  <w:vAlign w:val="center"/>
                  <w:hideMark/>
                </w:tcPr>
                <w:p w14:paraId="21875D9D"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отсутствует </w:t>
                  </w:r>
                </w:p>
              </w:tc>
            </w:tr>
            <w:tr w:rsidR="0013416A" w:rsidRPr="007B1568" w14:paraId="738ED43C" w14:textId="77777777" w:rsidTr="00D90088">
              <w:trPr>
                <w:tblCellSpacing w:w="15" w:type="dxa"/>
              </w:trPr>
              <w:tc>
                <w:tcPr>
                  <w:tcW w:w="3170" w:type="dxa"/>
                  <w:vAlign w:val="center"/>
                  <w:hideMark/>
                </w:tcPr>
                <w:p w14:paraId="7EAB40B0"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Схема вложения: </w:t>
                  </w:r>
                </w:p>
              </w:tc>
              <w:tc>
                <w:tcPr>
                  <w:tcW w:w="1276" w:type="dxa"/>
                  <w:vAlign w:val="center"/>
                  <w:hideMark/>
                </w:tcPr>
                <w:p w14:paraId="0ADDA1A4"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12 </w:t>
                  </w:r>
                </w:p>
              </w:tc>
            </w:tr>
            <w:tr w:rsidR="0013416A" w:rsidRPr="007B1568" w14:paraId="29156B6A" w14:textId="77777777" w:rsidTr="00D90088">
              <w:trPr>
                <w:tblCellSpacing w:w="15" w:type="dxa"/>
              </w:trPr>
              <w:tc>
                <w:tcPr>
                  <w:tcW w:w="3170" w:type="dxa"/>
                  <w:vAlign w:val="center"/>
                  <w:hideMark/>
                </w:tcPr>
                <w:p w14:paraId="497102D3"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 xml:space="preserve">Длина стержня: </w:t>
                  </w:r>
                </w:p>
              </w:tc>
              <w:tc>
                <w:tcPr>
                  <w:tcW w:w="1276" w:type="dxa"/>
                  <w:vAlign w:val="center"/>
                  <w:hideMark/>
                </w:tcPr>
                <w:p w14:paraId="0F862A67" w14:textId="77777777" w:rsidR="0013416A" w:rsidRPr="007B1568" w:rsidRDefault="0013416A" w:rsidP="00D90088">
                  <w:pPr>
                    <w:spacing w:after="0" w:line="240" w:lineRule="auto"/>
                    <w:rPr>
                      <w:rFonts w:ascii="Times New Roman" w:eastAsia="Times New Roman" w:hAnsi="Times New Roman"/>
                      <w:sz w:val="24"/>
                      <w:szCs w:val="24"/>
                      <w:lang w:eastAsia="ru-RU"/>
                    </w:rPr>
                  </w:pPr>
                  <w:r w:rsidRPr="007B1568">
                    <w:rPr>
                      <w:rFonts w:ascii="Times New Roman" w:eastAsia="Times New Roman" w:hAnsi="Times New Roman"/>
                      <w:sz w:val="24"/>
                      <w:szCs w:val="24"/>
                      <w:lang w:eastAsia="ru-RU"/>
                    </w:rPr>
                    <w:t>129 мм</w:t>
                  </w:r>
                </w:p>
              </w:tc>
            </w:tr>
          </w:tbl>
          <w:p w14:paraId="35C68B9D"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CE6D22A" w14:textId="77777777" w:rsidR="0013416A" w:rsidRPr="0094178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E195DB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13416A" w:rsidRPr="0094178D" w14:paraId="0B71BE15"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FA945DE"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51</w:t>
            </w:r>
          </w:p>
        </w:tc>
        <w:tc>
          <w:tcPr>
            <w:tcW w:w="2127" w:type="dxa"/>
            <w:tcBorders>
              <w:top w:val="single" w:sz="4" w:space="0" w:color="auto"/>
              <w:left w:val="nil"/>
              <w:bottom w:val="single" w:sz="4" w:space="0" w:color="auto"/>
              <w:right w:val="single" w:sz="8" w:space="0" w:color="auto"/>
            </w:tcBorders>
          </w:tcPr>
          <w:p w14:paraId="4BEA400C"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A6D00">
              <w:rPr>
                <w:rFonts w:ascii="Times New Roman" w:eastAsia="Times New Roman" w:hAnsi="Times New Roman"/>
                <w:sz w:val="24"/>
                <w:szCs w:val="24"/>
                <w:lang w:eastAsia="ru-RU"/>
              </w:rPr>
              <w:t xml:space="preserve">Ручка </w:t>
            </w:r>
            <w:proofErr w:type="spellStart"/>
            <w:r w:rsidRPr="00BA6D00">
              <w:rPr>
                <w:rFonts w:ascii="Times New Roman" w:eastAsia="Times New Roman" w:hAnsi="Times New Roman"/>
                <w:sz w:val="24"/>
                <w:szCs w:val="24"/>
                <w:lang w:eastAsia="ru-RU"/>
              </w:rPr>
              <w:t>гелевая</w:t>
            </w:r>
            <w:proofErr w:type="spellEnd"/>
            <w:r w:rsidRPr="00BA6D00">
              <w:rPr>
                <w:rFonts w:ascii="Times New Roman" w:eastAsia="Times New Roman" w:hAnsi="Times New Roman"/>
                <w:sz w:val="24"/>
                <w:szCs w:val="24"/>
                <w:lang w:eastAsia="ru-RU"/>
              </w:rPr>
              <w:t xml:space="preserve"> </w:t>
            </w:r>
            <w:proofErr w:type="spellStart"/>
            <w:r w:rsidRPr="00BA6D00">
              <w:rPr>
                <w:rFonts w:ascii="Times New Roman" w:eastAsia="Times New Roman" w:hAnsi="Times New Roman"/>
                <w:sz w:val="24"/>
                <w:szCs w:val="24"/>
                <w:lang w:eastAsia="ru-RU"/>
              </w:rPr>
              <w:t>Attache</w:t>
            </w:r>
            <w:proofErr w:type="spellEnd"/>
            <w:r w:rsidRPr="00BA6D00">
              <w:rPr>
                <w:rFonts w:ascii="Times New Roman" w:eastAsia="Times New Roman" w:hAnsi="Times New Roman"/>
                <w:sz w:val="24"/>
                <w:szCs w:val="24"/>
                <w:lang w:eastAsia="ru-RU"/>
              </w:rPr>
              <w:t xml:space="preserve"> </w:t>
            </w:r>
            <w:proofErr w:type="spellStart"/>
            <w:r w:rsidRPr="00BA6D00">
              <w:rPr>
                <w:rFonts w:ascii="Times New Roman" w:eastAsia="Times New Roman" w:hAnsi="Times New Roman"/>
                <w:sz w:val="24"/>
                <w:szCs w:val="24"/>
                <w:lang w:eastAsia="ru-RU"/>
              </w:rPr>
              <w:t>Epic</w:t>
            </w:r>
            <w:proofErr w:type="spellEnd"/>
            <w:r w:rsidRPr="00BA6D00">
              <w:rPr>
                <w:rFonts w:ascii="Times New Roman" w:eastAsia="Times New Roman" w:hAnsi="Times New Roman"/>
                <w:sz w:val="24"/>
                <w:szCs w:val="24"/>
                <w:lang w:eastAsia="ru-RU"/>
              </w:rPr>
              <w:t xml:space="preserve"> синяя (толщина линии 0.5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321"/>
            </w:tblGrid>
            <w:tr w:rsidR="0013416A" w:rsidRPr="00B0554B" w14:paraId="1FC20E01" w14:textId="77777777" w:rsidTr="00D90088">
              <w:trPr>
                <w:tblCellSpacing w:w="15" w:type="dxa"/>
              </w:trPr>
              <w:tc>
                <w:tcPr>
                  <w:tcW w:w="3170" w:type="dxa"/>
                  <w:vAlign w:val="center"/>
                  <w:hideMark/>
                </w:tcPr>
                <w:p w14:paraId="74A7E38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276" w:type="dxa"/>
                  <w:vAlign w:val="center"/>
                  <w:hideMark/>
                </w:tcPr>
                <w:p w14:paraId="67CF88D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13416A" w:rsidRPr="00B0554B" w14:paraId="6BBABE11" w14:textId="77777777" w:rsidTr="00D90088">
              <w:trPr>
                <w:tblCellSpacing w:w="15" w:type="dxa"/>
              </w:trPr>
              <w:tc>
                <w:tcPr>
                  <w:tcW w:w="3170" w:type="dxa"/>
                  <w:vAlign w:val="center"/>
                  <w:hideMark/>
                </w:tcPr>
                <w:p w14:paraId="72A00B0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276" w:type="dxa"/>
                  <w:vAlign w:val="center"/>
                  <w:hideMark/>
                </w:tcPr>
                <w:p w14:paraId="00D44DD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38B8BE73" w14:textId="77777777" w:rsidTr="00D90088">
              <w:trPr>
                <w:tblCellSpacing w:w="15" w:type="dxa"/>
              </w:trPr>
              <w:tc>
                <w:tcPr>
                  <w:tcW w:w="3170" w:type="dxa"/>
                  <w:vAlign w:val="center"/>
                  <w:hideMark/>
                </w:tcPr>
                <w:p w14:paraId="761A7C4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276" w:type="dxa"/>
                  <w:vAlign w:val="center"/>
                  <w:hideMark/>
                </w:tcPr>
                <w:p w14:paraId="711E769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56DFE453" w14:textId="77777777" w:rsidTr="00D90088">
              <w:trPr>
                <w:tblCellSpacing w:w="15" w:type="dxa"/>
              </w:trPr>
              <w:tc>
                <w:tcPr>
                  <w:tcW w:w="3170" w:type="dxa"/>
                  <w:vAlign w:val="center"/>
                  <w:hideMark/>
                </w:tcPr>
                <w:p w14:paraId="226F06C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276" w:type="dxa"/>
                  <w:vAlign w:val="center"/>
                  <w:hideMark/>
                </w:tcPr>
                <w:p w14:paraId="1864320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13416A" w:rsidRPr="00B0554B" w14:paraId="1AD7E64A" w14:textId="77777777" w:rsidTr="00D90088">
              <w:trPr>
                <w:tblCellSpacing w:w="15" w:type="dxa"/>
              </w:trPr>
              <w:tc>
                <w:tcPr>
                  <w:tcW w:w="3170" w:type="dxa"/>
                  <w:vAlign w:val="center"/>
                  <w:hideMark/>
                </w:tcPr>
                <w:p w14:paraId="66471D5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276" w:type="dxa"/>
                  <w:vAlign w:val="center"/>
                  <w:hideMark/>
                </w:tcPr>
                <w:p w14:paraId="513C8C1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стандартная </w:t>
                  </w:r>
                </w:p>
              </w:tc>
            </w:tr>
            <w:tr w:rsidR="0013416A" w:rsidRPr="00B0554B" w14:paraId="1C44E6FF" w14:textId="77777777" w:rsidTr="00D90088">
              <w:trPr>
                <w:tblCellSpacing w:w="15" w:type="dxa"/>
              </w:trPr>
              <w:tc>
                <w:tcPr>
                  <w:tcW w:w="3170" w:type="dxa"/>
                  <w:vAlign w:val="center"/>
                  <w:hideMark/>
                </w:tcPr>
                <w:p w14:paraId="67AA6FB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276" w:type="dxa"/>
                  <w:vAlign w:val="center"/>
                  <w:hideMark/>
                </w:tcPr>
                <w:p w14:paraId="108D6AB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прозрачный </w:t>
                  </w:r>
                </w:p>
              </w:tc>
            </w:tr>
            <w:tr w:rsidR="0013416A" w:rsidRPr="00B0554B" w14:paraId="161CDCFD" w14:textId="77777777" w:rsidTr="00D90088">
              <w:trPr>
                <w:tblCellSpacing w:w="15" w:type="dxa"/>
              </w:trPr>
              <w:tc>
                <w:tcPr>
                  <w:tcW w:w="3170" w:type="dxa"/>
                  <w:vAlign w:val="center"/>
                  <w:hideMark/>
                </w:tcPr>
                <w:p w14:paraId="1A5E94A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276" w:type="dxa"/>
                  <w:vAlign w:val="center"/>
                  <w:hideMark/>
                </w:tcPr>
                <w:p w14:paraId="3979F0E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13416A" w:rsidRPr="00B0554B" w14:paraId="67EE0734" w14:textId="77777777" w:rsidTr="00D90088">
              <w:trPr>
                <w:tblCellSpacing w:w="15" w:type="dxa"/>
              </w:trPr>
              <w:tc>
                <w:tcPr>
                  <w:tcW w:w="3170" w:type="dxa"/>
                  <w:vAlign w:val="center"/>
                  <w:hideMark/>
                </w:tcPr>
                <w:p w14:paraId="6C56996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276" w:type="dxa"/>
                  <w:vAlign w:val="center"/>
                  <w:hideMark/>
                </w:tcPr>
                <w:p w14:paraId="514890F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13416A" w:rsidRPr="00B0554B" w14:paraId="4023C7A3" w14:textId="77777777" w:rsidTr="00D90088">
              <w:trPr>
                <w:tblCellSpacing w:w="15" w:type="dxa"/>
              </w:trPr>
              <w:tc>
                <w:tcPr>
                  <w:tcW w:w="3170" w:type="dxa"/>
                  <w:vAlign w:val="center"/>
                  <w:hideMark/>
                </w:tcPr>
                <w:p w14:paraId="31974DE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276" w:type="dxa"/>
                  <w:vAlign w:val="center"/>
                  <w:hideMark/>
                </w:tcPr>
                <w:p w14:paraId="1495567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3275CC6C" w14:textId="77777777" w:rsidTr="00D90088">
              <w:trPr>
                <w:tblCellSpacing w:w="15" w:type="dxa"/>
              </w:trPr>
              <w:tc>
                <w:tcPr>
                  <w:tcW w:w="3170" w:type="dxa"/>
                  <w:vAlign w:val="center"/>
                  <w:hideMark/>
                </w:tcPr>
                <w:p w14:paraId="37AE83F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276" w:type="dxa"/>
                  <w:vAlign w:val="center"/>
                  <w:hideMark/>
                </w:tcPr>
                <w:p w14:paraId="3D098D1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45A651A1" w14:textId="77777777" w:rsidTr="00D90088">
              <w:trPr>
                <w:tblCellSpacing w:w="15" w:type="dxa"/>
              </w:trPr>
              <w:tc>
                <w:tcPr>
                  <w:tcW w:w="3170" w:type="dxa"/>
                  <w:vAlign w:val="center"/>
                  <w:hideMark/>
                </w:tcPr>
                <w:p w14:paraId="6C301FC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276" w:type="dxa"/>
                  <w:vAlign w:val="center"/>
                  <w:hideMark/>
                </w:tcPr>
                <w:p w14:paraId="0D3F04C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5601FD70" w14:textId="77777777" w:rsidTr="00D90088">
              <w:trPr>
                <w:tblCellSpacing w:w="15" w:type="dxa"/>
              </w:trPr>
              <w:tc>
                <w:tcPr>
                  <w:tcW w:w="3170" w:type="dxa"/>
                  <w:vAlign w:val="center"/>
                  <w:hideMark/>
                </w:tcPr>
                <w:p w14:paraId="18966E7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276" w:type="dxa"/>
                  <w:vAlign w:val="center"/>
                  <w:hideMark/>
                </w:tcPr>
                <w:p w14:paraId="5E17E6E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13416A" w:rsidRPr="00B0554B" w14:paraId="018621E3" w14:textId="77777777" w:rsidTr="00D90088">
              <w:trPr>
                <w:tblCellSpacing w:w="15" w:type="dxa"/>
              </w:trPr>
              <w:tc>
                <w:tcPr>
                  <w:tcW w:w="3170" w:type="dxa"/>
                  <w:vAlign w:val="center"/>
                  <w:hideMark/>
                </w:tcPr>
                <w:p w14:paraId="2564A38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276" w:type="dxa"/>
                  <w:vAlign w:val="center"/>
                  <w:hideMark/>
                </w:tcPr>
                <w:p w14:paraId="20E1625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отсутствует </w:t>
                  </w:r>
                </w:p>
              </w:tc>
            </w:tr>
            <w:tr w:rsidR="0013416A" w:rsidRPr="00B0554B" w14:paraId="6E7DF28C" w14:textId="77777777" w:rsidTr="00D90088">
              <w:trPr>
                <w:tblCellSpacing w:w="15" w:type="dxa"/>
              </w:trPr>
              <w:tc>
                <w:tcPr>
                  <w:tcW w:w="3170" w:type="dxa"/>
                  <w:vAlign w:val="center"/>
                  <w:hideMark/>
                </w:tcPr>
                <w:p w14:paraId="11CEAE2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276" w:type="dxa"/>
                  <w:vAlign w:val="center"/>
                  <w:hideMark/>
                </w:tcPr>
                <w:p w14:paraId="40FABEF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 </w:t>
                  </w:r>
                </w:p>
              </w:tc>
            </w:tr>
            <w:tr w:rsidR="0013416A" w:rsidRPr="00B0554B" w14:paraId="1A2D8DE4" w14:textId="77777777" w:rsidTr="00D90088">
              <w:trPr>
                <w:tblCellSpacing w:w="15" w:type="dxa"/>
              </w:trPr>
              <w:tc>
                <w:tcPr>
                  <w:tcW w:w="3170" w:type="dxa"/>
                  <w:vAlign w:val="center"/>
                  <w:hideMark/>
                </w:tcPr>
                <w:p w14:paraId="70CEC5F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276" w:type="dxa"/>
                  <w:vAlign w:val="center"/>
                  <w:hideMark/>
                </w:tcPr>
                <w:p w14:paraId="478D7E2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129 мм </w:t>
                  </w:r>
                </w:p>
              </w:tc>
            </w:tr>
          </w:tbl>
          <w:p w14:paraId="60A910A2"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50F0088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23839ED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r>
      <w:tr w:rsidR="0013416A" w:rsidRPr="0094178D" w14:paraId="20E30829"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595D78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2127" w:type="dxa"/>
            <w:tcBorders>
              <w:top w:val="single" w:sz="4" w:space="0" w:color="auto"/>
              <w:left w:val="nil"/>
              <w:bottom w:val="single" w:sz="4" w:space="0" w:color="auto"/>
              <w:right w:val="single" w:sz="8" w:space="0" w:color="auto"/>
            </w:tcBorders>
            <w:vAlign w:val="center"/>
          </w:tcPr>
          <w:p w14:paraId="007A8D8C" w14:textId="77777777" w:rsidR="0013416A" w:rsidRPr="000072EF" w:rsidRDefault="0013416A" w:rsidP="00D90088">
            <w:pPr>
              <w:spacing w:after="0" w:line="240" w:lineRule="auto"/>
              <w:rPr>
                <w:rFonts w:ascii="Times New Roman" w:hAnsi="Times New Roman"/>
                <w:sz w:val="16"/>
                <w:szCs w:val="16"/>
                <w:lang w:eastAsia="ru-RU"/>
              </w:rPr>
            </w:pPr>
            <w:r w:rsidRPr="00B0554B">
              <w:rPr>
                <w:rFonts w:ascii="Times New Roman" w:eastAsia="Times New Roman" w:hAnsi="Times New Roman"/>
                <w:sz w:val="24"/>
                <w:szCs w:val="24"/>
                <w:lang w:eastAsia="ru-RU"/>
              </w:rPr>
              <w:t xml:space="preserve">Ручка шариковая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Slim</w:t>
            </w:r>
            <w:proofErr w:type="spellEnd"/>
            <w:r w:rsidRPr="00B0554B">
              <w:rPr>
                <w:rFonts w:ascii="Times New Roman" w:eastAsia="Times New Roman" w:hAnsi="Times New Roman"/>
                <w:sz w:val="24"/>
                <w:szCs w:val="24"/>
                <w:lang w:eastAsia="ru-RU"/>
              </w:rPr>
              <w:t xml:space="preserve"> синяя (толщина линии 0.5 мм)</w:t>
            </w:r>
            <w:r w:rsidRPr="001134AF">
              <w:rPr>
                <w:rFonts w:ascii="Times New Roman" w:hAnsi="Times New Roman"/>
                <w:sz w:val="16"/>
                <w:szCs w:val="16"/>
                <w:lang w:eastAsia="ru-RU"/>
              </w:rPr>
              <w:t xml:space="preserve"> </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13416A" w:rsidRPr="00B0554B" w14:paraId="77DE6415" w14:textId="77777777" w:rsidTr="00D90088">
              <w:trPr>
                <w:tblCellSpacing w:w="15" w:type="dxa"/>
              </w:trPr>
              <w:tc>
                <w:tcPr>
                  <w:tcW w:w="3170" w:type="dxa"/>
                  <w:vAlign w:val="center"/>
                  <w:hideMark/>
                </w:tcPr>
                <w:p w14:paraId="7894E11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156" w:type="dxa"/>
                  <w:vAlign w:val="center"/>
                  <w:hideMark/>
                </w:tcPr>
                <w:p w14:paraId="028D0AA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синий </w:t>
                  </w:r>
                </w:p>
              </w:tc>
            </w:tr>
            <w:tr w:rsidR="0013416A" w:rsidRPr="00B0554B" w14:paraId="750F7DFB" w14:textId="77777777" w:rsidTr="00D90088">
              <w:trPr>
                <w:tblCellSpacing w:w="15" w:type="dxa"/>
              </w:trPr>
              <w:tc>
                <w:tcPr>
                  <w:tcW w:w="3170" w:type="dxa"/>
                  <w:vAlign w:val="center"/>
                  <w:hideMark/>
                </w:tcPr>
                <w:p w14:paraId="29B27B6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156" w:type="dxa"/>
                  <w:vAlign w:val="center"/>
                  <w:hideMark/>
                </w:tcPr>
                <w:p w14:paraId="3F35266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56BEA5D4" w14:textId="77777777" w:rsidTr="00D90088">
              <w:trPr>
                <w:tblCellSpacing w:w="15" w:type="dxa"/>
              </w:trPr>
              <w:tc>
                <w:tcPr>
                  <w:tcW w:w="3170" w:type="dxa"/>
                  <w:vAlign w:val="center"/>
                  <w:hideMark/>
                </w:tcPr>
                <w:p w14:paraId="6E60FF5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1A30A1D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3C8A2919" w14:textId="77777777" w:rsidTr="00D90088">
              <w:trPr>
                <w:tblCellSpacing w:w="15" w:type="dxa"/>
              </w:trPr>
              <w:tc>
                <w:tcPr>
                  <w:tcW w:w="3170" w:type="dxa"/>
                  <w:vAlign w:val="center"/>
                  <w:hideMark/>
                </w:tcPr>
                <w:p w14:paraId="6AEC8A3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0F7FFFE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13416A" w:rsidRPr="00B0554B" w14:paraId="4332ACF8" w14:textId="77777777" w:rsidTr="00D90088">
              <w:trPr>
                <w:tblCellSpacing w:w="15" w:type="dxa"/>
              </w:trPr>
              <w:tc>
                <w:tcPr>
                  <w:tcW w:w="3170" w:type="dxa"/>
                  <w:vAlign w:val="center"/>
                  <w:hideMark/>
                </w:tcPr>
                <w:p w14:paraId="1B57838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156" w:type="dxa"/>
                  <w:vAlign w:val="center"/>
                  <w:hideMark/>
                </w:tcPr>
                <w:p w14:paraId="075E2EB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игольчатая </w:t>
                  </w:r>
                </w:p>
              </w:tc>
            </w:tr>
            <w:tr w:rsidR="0013416A" w:rsidRPr="00B0554B" w14:paraId="26327279" w14:textId="77777777" w:rsidTr="00D90088">
              <w:trPr>
                <w:tblCellSpacing w:w="15" w:type="dxa"/>
              </w:trPr>
              <w:tc>
                <w:tcPr>
                  <w:tcW w:w="3170" w:type="dxa"/>
                  <w:vAlign w:val="center"/>
                  <w:hideMark/>
                </w:tcPr>
                <w:p w14:paraId="0A22906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156" w:type="dxa"/>
                  <w:vAlign w:val="center"/>
                  <w:hideMark/>
                </w:tcPr>
                <w:p w14:paraId="6B0B290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13416A" w:rsidRPr="00B0554B" w14:paraId="5ED9D293" w14:textId="77777777" w:rsidTr="00D90088">
              <w:trPr>
                <w:tblCellSpacing w:w="15" w:type="dxa"/>
              </w:trPr>
              <w:tc>
                <w:tcPr>
                  <w:tcW w:w="3170" w:type="dxa"/>
                  <w:vAlign w:val="center"/>
                  <w:hideMark/>
                </w:tcPr>
                <w:p w14:paraId="785E5FF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156" w:type="dxa"/>
                  <w:vAlign w:val="center"/>
                  <w:hideMark/>
                </w:tcPr>
                <w:p w14:paraId="5793DED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13416A" w:rsidRPr="00B0554B" w14:paraId="0D01A02A" w14:textId="77777777" w:rsidTr="00D90088">
              <w:trPr>
                <w:tblCellSpacing w:w="15" w:type="dxa"/>
              </w:trPr>
              <w:tc>
                <w:tcPr>
                  <w:tcW w:w="3170" w:type="dxa"/>
                  <w:vAlign w:val="center"/>
                  <w:hideMark/>
                </w:tcPr>
                <w:p w14:paraId="657028C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156" w:type="dxa"/>
                  <w:vAlign w:val="center"/>
                  <w:hideMark/>
                </w:tcPr>
                <w:p w14:paraId="1AD8DF7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13416A" w:rsidRPr="00B0554B" w14:paraId="72EAE57D" w14:textId="77777777" w:rsidTr="00D90088">
              <w:trPr>
                <w:tblCellSpacing w:w="15" w:type="dxa"/>
              </w:trPr>
              <w:tc>
                <w:tcPr>
                  <w:tcW w:w="3170" w:type="dxa"/>
                  <w:vAlign w:val="center"/>
                  <w:hideMark/>
                </w:tcPr>
                <w:p w14:paraId="126A2D1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0E51CB2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44A6A717" w14:textId="77777777" w:rsidTr="00D90088">
              <w:trPr>
                <w:tblCellSpacing w:w="15" w:type="dxa"/>
              </w:trPr>
              <w:tc>
                <w:tcPr>
                  <w:tcW w:w="3170" w:type="dxa"/>
                  <w:vAlign w:val="center"/>
                  <w:hideMark/>
                </w:tcPr>
                <w:p w14:paraId="3872DC3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2976910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45BF11D7" w14:textId="77777777" w:rsidTr="00D90088">
              <w:trPr>
                <w:tblCellSpacing w:w="15" w:type="dxa"/>
              </w:trPr>
              <w:tc>
                <w:tcPr>
                  <w:tcW w:w="3170" w:type="dxa"/>
                  <w:vAlign w:val="center"/>
                  <w:hideMark/>
                </w:tcPr>
                <w:p w14:paraId="4864E64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156" w:type="dxa"/>
                  <w:vAlign w:val="center"/>
                  <w:hideMark/>
                </w:tcPr>
                <w:p w14:paraId="61E2681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54127570" w14:textId="77777777" w:rsidTr="00D90088">
              <w:trPr>
                <w:tblCellSpacing w:w="15" w:type="dxa"/>
              </w:trPr>
              <w:tc>
                <w:tcPr>
                  <w:tcW w:w="3170" w:type="dxa"/>
                  <w:vAlign w:val="center"/>
                  <w:hideMark/>
                </w:tcPr>
                <w:p w14:paraId="4E1C51C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2F791B2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13416A" w:rsidRPr="00B0554B" w14:paraId="227B8C90" w14:textId="77777777" w:rsidTr="00D90088">
              <w:trPr>
                <w:tblCellSpacing w:w="15" w:type="dxa"/>
              </w:trPr>
              <w:tc>
                <w:tcPr>
                  <w:tcW w:w="3170" w:type="dxa"/>
                  <w:vAlign w:val="center"/>
                  <w:hideMark/>
                </w:tcPr>
                <w:p w14:paraId="6330293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156" w:type="dxa"/>
                  <w:vAlign w:val="center"/>
                  <w:hideMark/>
                </w:tcPr>
                <w:p w14:paraId="49AA39E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картонная </w:t>
                  </w:r>
                </w:p>
              </w:tc>
            </w:tr>
            <w:tr w:rsidR="0013416A" w:rsidRPr="00B0554B" w14:paraId="7621D9F2" w14:textId="77777777" w:rsidTr="00D90088">
              <w:trPr>
                <w:tblCellSpacing w:w="15" w:type="dxa"/>
              </w:trPr>
              <w:tc>
                <w:tcPr>
                  <w:tcW w:w="3170" w:type="dxa"/>
                  <w:vAlign w:val="center"/>
                  <w:hideMark/>
                </w:tcPr>
                <w:p w14:paraId="78CC34A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156" w:type="dxa"/>
                  <w:vAlign w:val="center"/>
                  <w:hideMark/>
                </w:tcPr>
                <w:p w14:paraId="4D0C90F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w:t>
                  </w:r>
                </w:p>
              </w:tc>
            </w:tr>
            <w:tr w:rsidR="0013416A" w:rsidRPr="00B0554B" w14:paraId="5F204CE7" w14:textId="77777777" w:rsidTr="00D90088">
              <w:trPr>
                <w:tblCellSpacing w:w="15" w:type="dxa"/>
              </w:trPr>
              <w:tc>
                <w:tcPr>
                  <w:tcW w:w="3170" w:type="dxa"/>
                  <w:vAlign w:val="center"/>
                  <w:hideMark/>
                </w:tcPr>
                <w:p w14:paraId="0BB31C0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156" w:type="dxa"/>
                  <w:vAlign w:val="center"/>
                  <w:hideMark/>
                </w:tcPr>
                <w:p w14:paraId="714780A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129 мм </w:t>
                  </w:r>
                </w:p>
              </w:tc>
            </w:tr>
          </w:tbl>
          <w:p w14:paraId="75333506"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488611B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A62F1C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r>
      <w:tr w:rsidR="0013416A" w:rsidRPr="0094178D" w14:paraId="3A44A08A"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40BCD9B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p>
        </w:tc>
        <w:tc>
          <w:tcPr>
            <w:tcW w:w="2127" w:type="dxa"/>
            <w:tcBorders>
              <w:top w:val="single" w:sz="4" w:space="0" w:color="auto"/>
              <w:left w:val="nil"/>
              <w:bottom w:val="single" w:sz="4" w:space="0" w:color="auto"/>
              <w:right w:val="single" w:sz="8" w:space="0" w:color="auto"/>
            </w:tcBorders>
          </w:tcPr>
          <w:p w14:paraId="27F86279" w14:textId="77777777" w:rsidR="0013416A" w:rsidRDefault="0013416A" w:rsidP="00D90088">
            <w:pPr>
              <w:spacing w:before="100" w:beforeAutospacing="1" w:after="100" w:afterAutospacing="1" w:line="240" w:lineRule="auto"/>
              <w:jc w:val="center"/>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Ручка </w:t>
            </w:r>
            <w:proofErr w:type="spellStart"/>
            <w:r w:rsidRPr="00B0554B">
              <w:rPr>
                <w:rFonts w:ascii="Times New Roman" w:eastAsia="Times New Roman" w:hAnsi="Times New Roman"/>
                <w:sz w:val="24"/>
                <w:szCs w:val="24"/>
                <w:lang w:eastAsia="ru-RU"/>
              </w:rPr>
              <w:t>гелевая</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Epic</w:t>
            </w:r>
            <w:proofErr w:type="spellEnd"/>
            <w:r w:rsidRPr="00B0554B">
              <w:rPr>
                <w:rFonts w:ascii="Times New Roman" w:eastAsia="Times New Roman" w:hAnsi="Times New Roman"/>
                <w:sz w:val="24"/>
                <w:szCs w:val="24"/>
                <w:lang w:eastAsia="ru-RU"/>
              </w:rPr>
              <w:t xml:space="preserve"> красная (толщина линии 0.5 мм)</w:t>
            </w:r>
          </w:p>
          <w:p w14:paraId="7EE68981" w14:textId="77777777" w:rsidR="0013416A" w:rsidRPr="00BA6D00" w:rsidRDefault="0013416A"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1201"/>
            </w:tblGrid>
            <w:tr w:rsidR="0013416A" w:rsidRPr="00B0554B" w14:paraId="5FFBE725" w14:textId="77777777" w:rsidTr="00D90088">
              <w:trPr>
                <w:tblCellSpacing w:w="15" w:type="dxa"/>
              </w:trPr>
              <w:tc>
                <w:tcPr>
                  <w:tcW w:w="3170" w:type="dxa"/>
                  <w:vAlign w:val="center"/>
                  <w:hideMark/>
                </w:tcPr>
                <w:p w14:paraId="6D3619F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1156" w:type="dxa"/>
                  <w:vAlign w:val="center"/>
                  <w:hideMark/>
                </w:tcPr>
                <w:p w14:paraId="4F8FF02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красный </w:t>
                  </w:r>
                </w:p>
              </w:tc>
            </w:tr>
            <w:tr w:rsidR="0013416A" w:rsidRPr="00B0554B" w14:paraId="044C4EC8" w14:textId="77777777" w:rsidTr="00D90088">
              <w:trPr>
                <w:tblCellSpacing w:w="15" w:type="dxa"/>
              </w:trPr>
              <w:tc>
                <w:tcPr>
                  <w:tcW w:w="3170" w:type="dxa"/>
                  <w:vAlign w:val="center"/>
                  <w:hideMark/>
                </w:tcPr>
                <w:p w14:paraId="5DDF696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1156" w:type="dxa"/>
                  <w:vAlign w:val="center"/>
                  <w:hideMark/>
                </w:tcPr>
                <w:p w14:paraId="5EDAA08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5ACFB578" w14:textId="77777777" w:rsidTr="00D90088">
              <w:trPr>
                <w:tblCellSpacing w:w="15" w:type="dxa"/>
              </w:trPr>
              <w:tc>
                <w:tcPr>
                  <w:tcW w:w="3170" w:type="dxa"/>
                  <w:vAlign w:val="center"/>
                  <w:hideMark/>
                </w:tcPr>
                <w:p w14:paraId="7E7700E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1156" w:type="dxa"/>
                  <w:vAlign w:val="center"/>
                  <w:hideMark/>
                </w:tcPr>
                <w:p w14:paraId="366BA61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6C6A5875" w14:textId="77777777" w:rsidTr="00D90088">
              <w:trPr>
                <w:tblCellSpacing w:w="15" w:type="dxa"/>
              </w:trPr>
              <w:tc>
                <w:tcPr>
                  <w:tcW w:w="3170" w:type="dxa"/>
                  <w:vAlign w:val="center"/>
                  <w:hideMark/>
                </w:tcPr>
                <w:p w14:paraId="6D7192C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ручек в наборе: </w:t>
                  </w:r>
                </w:p>
              </w:tc>
              <w:tc>
                <w:tcPr>
                  <w:tcW w:w="1156" w:type="dxa"/>
                  <w:vAlign w:val="center"/>
                  <w:hideMark/>
                </w:tcPr>
                <w:p w14:paraId="3918185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13416A" w:rsidRPr="00B0554B" w14:paraId="30293F8E" w14:textId="77777777" w:rsidTr="00D90088">
              <w:trPr>
                <w:tblCellSpacing w:w="15" w:type="dxa"/>
              </w:trPr>
              <w:tc>
                <w:tcPr>
                  <w:tcW w:w="3170" w:type="dxa"/>
                  <w:vAlign w:val="center"/>
                  <w:hideMark/>
                </w:tcPr>
                <w:p w14:paraId="46D069B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1156" w:type="dxa"/>
                  <w:vAlign w:val="center"/>
                  <w:hideMark/>
                </w:tcPr>
                <w:p w14:paraId="4473F92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игольчатая </w:t>
                  </w:r>
                </w:p>
              </w:tc>
            </w:tr>
            <w:tr w:rsidR="0013416A" w:rsidRPr="00B0554B" w14:paraId="284BCC4C" w14:textId="77777777" w:rsidTr="00D90088">
              <w:trPr>
                <w:tblCellSpacing w:w="15" w:type="dxa"/>
              </w:trPr>
              <w:tc>
                <w:tcPr>
                  <w:tcW w:w="3170" w:type="dxa"/>
                  <w:vAlign w:val="center"/>
                  <w:hideMark/>
                </w:tcPr>
                <w:p w14:paraId="3977F8E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1156" w:type="dxa"/>
                  <w:vAlign w:val="center"/>
                  <w:hideMark/>
                </w:tcPr>
                <w:p w14:paraId="4A93EF2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красный </w:t>
                  </w:r>
                </w:p>
              </w:tc>
            </w:tr>
            <w:tr w:rsidR="0013416A" w:rsidRPr="00B0554B" w14:paraId="5649DA66" w14:textId="77777777" w:rsidTr="00D90088">
              <w:trPr>
                <w:tblCellSpacing w:w="15" w:type="dxa"/>
              </w:trPr>
              <w:tc>
                <w:tcPr>
                  <w:tcW w:w="3170" w:type="dxa"/>
                  <w:vAlign w:val="center"/>
                  <w:hideMark/>
                </w:tcPr>
                <w:p w14:paraId="7EE93A8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156" w:type="dxa"/>
                  <w:vAlign w:val="center"/>
                  <w:hideMark/>
                </w:tcPr>
                <w:p w14:paraId="547637D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13416A" w:rsidRPr="00B0554B" w14:paraId="6E90984F" w14:textId="77777777" w:rsidTr="00D90088">
              <w:trPr>
                <w:tblCellSpacing w:w="15" w:type="dxa"/>
              </w:trPr>
              <w:tc>
                <w:tcPr>
                  <w:tcW w:w="3170" w:type="dxa"/>
                  <w:vAlign w:val="center"/>
                  <w:hideMark/>
                </w:tcPr>
                <w:p w14:paraId="6A4C4EF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1156" w:type="dxa"/>
                  <w:vAlign w:val="center"/>
                  <w:hideMark/>
                </w:tcPr>
                <w:p w14:paraId="0C7E911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13416A" w:rsidRPr="00B0554B" w14:paraId="5578F345" w14:textId="77777777" w:rsidTr="00D90088">
              <w:trPr>
                <w:tblCellSpacing w:w="15" w:type="dxa"/>
              </w:trPr>
              <w:tc>
                <w:tcPr>
                  <w:tcW w:w="3170" w:type="dxa"/>
                  <w:vAlign w:val="center"/>
                  <w:hideMark/>
                </w:tcPr>
                <w:p w14:paraId="3C300C0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1156" w:type="dxa"/>
                  <w:vAlign w:val="center"/>
                  <w:hideMark/>
                </w:tcPr>
                <w:p w14:paraId="1A4B4A9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70404DC8" w14:textId="77777777" w:rsidTr="00D90088">
              <w:trPr>
                <w:tblCellSpacing w:w="15" w:type="dxa"/>
              </w:trPr>
              <w:tc>
                <w:tcPr>
                  <w:tcW w:w="3170" w:type="dxa"/>
                  <w:vAlign w:val="center"/>
                  <w:hideMark/>
                </w:tcPr>
                <w:p w14:paraId="1C19804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1156" w:type="dxa"/>
                  <w:vAlign w:val="center"/>
                  <w:hideMark/>
                </w:tcPr>
                <w:p w14:paraId="195BC27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296B9C62" w14:textId="77777777" w:rsidTr="00D90088">
              <w:trPr>
                <w:tblCellSpacing w:w="15" w:type="dxa"/>
              </w:trPr>
              <w:tc>
                <w:tcPr>
                  <w:tcW w:w="3170" w:type="dxa"/>
                  <w:vAlign w:val="center"/>
                  <w:hideMark/>
                </w:tcPr>
                <w:p w14:paraId="6DF4E9D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Автоматическая: </w:t>
                  </w:r>
                </w:p>
              </w:tc>
              <w:tc>
                <w:tcPr>
                  <w:tcW w:w="1156" w:type="dxa"/>
                  <w:vAlign w:val="center"/>
                  <w:hideMark/>
                </w:tcPr>
                <w:p w14:paraId="67BBC46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0AD3C6E5" w14:textId="77777777" w:rsidTr="00D90088">
              <w:trPr>
                <w:tblCellSpacing w:w="15" w:type="dxa"/>
              </w:trPr>
              <w:tc>
                <w:tcPr>
                  <w:tcW w:w="3170" w:type="dxa"/>
                  <w:vAlign w:val="center"/>
                  <w:hideMark/>
                </w:tcPr>
                <w:p w14:paraId="205B2F1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156" w:type="dxa"/>
                  <w:vAlign w:val="center"/>
                  <w:hideMark/>
                </w:tcPr>
                <w:p w14:paraId="6529ACB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13416A" w:rsidRPr="00B0554B" w14:paraId="46E533B8" w14:textId="77777777" w:rsidTr="00D90088">
              <w:trPr>
                <w:tblCellSpacing w:w="15" w:type="dxa"/>
              </w:trPr>
              <w:tc>
                <w:tcPr>
                  <w:tcW w:w="3170" w:type="dxa"/>
                  <w:vAlign w:val="center"/>
                  <w:hideMark/>
                </w:tcPr>
                <w:p w14:paraId="7981ED9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1156" w:type="dxa"/>
                  <w:vAlign w:val="center"/>
                  <w:hideMark/>
                </w:tcPr>
                <w:p w14:paraId="0883E49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картонная </w:t>
                  </w:r>
                </w:p>
              </w:tc>
            </w:tr>
            <w:tr w:rsidR="0013416A" w:rsidRPr="00B0554B" w14:paraId="6F880C14" w14:textId="77777777" w:rsidTr="00D90088">
              <w:trPr>
                <w:tblCellSpacing w:w="15" w:type="dxa"/>
              </w:trPr>
              <w:tc>
                <w:tcPr>
                  <w:tcW w:w="3170" w:type="dxa"/>
                  <w:vAlign w:val="center"/>
                  <w:hideMark/>
                </w:tcPr>
                <w:p w14:paraId="61FE02E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1156" w:type="dxa"/>
                  <w:vAlign w:val="center"/>
                  <w:hideMark/>
                </w:tcPr>
                <w:p w14:paraId="68C1D7F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w:t>
                  </w:r>
                </w:p>
              </w:tc>
            </w:tr>
            <w:tr w:rsidR="0013416A" w:rsidRPr="00B0554B" w14:paraId="0D76FFE6" w14:textId="77777777" w:rsidTr="00D90088">
              <w:trPr>
                <w:tblCellSpacing w:w="15" w:type="dxa"/>
              </w:trPr>
              <w:tc>
                <w:tcPr>
                  <w:tcW w:w="3170" w:type="dxa"/>
                  <w:vAlign w:val="center"/>
                  <w:hideMark/>
                </w:tcPr>
                <w:p w14:paraId="51444F2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стержня: </w:t>
                  </w:r>
                </w:p>
              </w:tc>
              <w:tc>
                <w:tcPr>
                  <w:tcW w:w="1156" w:type="dxa"/>
                  <w:vAlign w:val="center"/>
                  <w:hideMark/>
                </w:tcPr>
                <w:p w14:paraId="449E718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129 мм</w:t>
                  </w:r>
                </w:p>
              </w:tc>
            </w:tr>
          </w:tbl>
          <w:p w14:paraId="2943CD95"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29329B5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157EBDD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13416A" w:rsidRPr="0094178D" w14:paraId="1F820A6E"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75CFAF0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2127" w:type="dxa"/>
            <w:tcBorders>
              <w:top w:val="single" w:sz="4" w:space="0" w:color="auto"/>
              <w:left w:val="nil"/>
              <w:bottom w:val="single" w:sz="4" w:space="0" w:color="auto"/>
              <w:right w:val="single" w:sz="8" w:space="0" w:color="auto"/>
            </w:tcBorders>
            <w:vAlign w:val="center"/>
          </w:tcPr>
          <w:p w14:paraId="3B7A00F9" w14:textId="77777777" w:rsidR="0013416A" w:rsidRPr="000072EF" w:rsidRDefault="0013416A" w:rsidP="00D90088">
            <w:pPr>
              <w:spacing w:after="0" w:line="240" w:lineRule="auto"/>
              <w:rPr>
                <w:rFonts w:ascii="Times New Roman" w:hAnsi="Times New Roman"/>
                <w:sz w:val="16"/>
                <w:szCs w:val="16"/>
                <w:lang w:eastAsia="ru-RU"/>
              </w:rPr>
            </w:pPr>
            <w:r w:rsidRPr="00B0554B">
              <w:rPr>
                <w:rFonts w:ascii="Times New Roman" w:eastAsia="Times New Roman" w:hAnsi="Times New Roman"/>
                <w:sz w:val="24"/>
                <w:szCs w:val="24"/>
                <w:lang w:eastAsia="ru-RU"/>
              </w:rPr>
              <w:t xml:space="preserve">Корректирующая лента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Economy</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Mini</w:t>
            </w:r>
            <w:proofErr w:type="spellEnd"/>
            <w:r w:rsidRPr="00B0554B">
              <w:rPr>
                <w:rFonts w:ascii="Times New Roman" w:eastAsia="Times New Roman" w:hAnsi="Times New Roman"/>
                <w:sz w:val="24"/>
                <w:szCs w:val="24"/>
                <w:lang w:eastAsia="ru-RU"/>
              </w:rPr>
              <w:t xml:space="preserve"> 5 мм x 3 м</w:t>
            </w:r>
            <w:r>
              <w:rPr>
                <w:rFonts w:ascii="Times New Roman" w:hAnsi="Times New Roman"/>
                <w:sz w:val="16"/>
                <w:szCs w:val="16"/>
                <w:lang w:eastAsia="ru-RU"/>
              </w:rPr>
              <w:t xml:space="preserve"> </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2294"/>
            </w:tblGrid>
            <w:tr w:rsidR="0013416A" w:rsidRPr="00B0554B" w14:paraId="1E20B4AC" w14:textId="77777777" w:rsidTr="00D90088">
              <w:trPr>
                <w:tblCellSpacing w:w="15" w:type="dxa"/>
              </w:trPr>
              <w:tc>
                <w:tcPr>
                  <w:tcW w:w="2489" w:type="dxa"/>
                  <w:vAlign w:val="center"/>
                  <w:hideMark/>
                </w:tcPr>
                <w:p w14:paraId="5284261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Ширина ленты: </w:t>
                  </w:r>
                </w:p>
              </w:tc>
              <w:tc>
                <w:tcPr>
                  <w:tcW w:w="2249" w:type="dxa"/>
                  <w:vAlign w:val="center"/>
                  <w:hideMark/>
                </w:tcPr>
                <w:p w14:paraId="32B67E8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 мм </w:t>
                  </w:r>
                </w:p>
              </w:tc>
            </w:tr>
            <w:tr w:rsidR="0013416A" w:rsidRPr="00B0554B" w14:paraId="06104A9B" w14:textId="77777777" w:rsidTr="00D90088">
              <w:trPr>
                <w:tblCellSpacing w:w="15" w:type="dxa"/>
              </w:trPr>
              <w:tc>
                <w:tcPr>
                  <w:tcW w:w="2489" w:type="dxa"/>
                  <w:vAlign w:val="center"/>
                  <w:hideMark/>
                </w:tcPr>
                <w:p w14:paraId="67BFE3B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Длина (м): </w:t>
                  </w:r>
                </w:p>
              </w:tc>
              <w:tc>
                <w:tcPr>
                  <w:tcW w:w="2249" w:type="dxa"/>
                  <w:vAlign w:val="center"/>
                  <w:hideMark/>
                </w:tcPr>
                <w:p w14:paraId="47904E1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3 </w:t>
                  </w:r>
                </w:p>
              </w:tc>
            </w:tr>
            <w:tr w:rsidR="0013416A" w:rsidRPr="00B0554B" w14:paraId="6AF3398A" w14:textId="77777777" w:rsidTr="00D90088">
              <w:trPr>
                <w:tblCellSpacing w:w="15" w:type="dxa"/>
              </w:trPr>
              <w:tc>
                <w:tcPr>
                  <w:tcW w:w="2489" w:type="dxa"/>
                  <w:vAlign w:val="center"/>
                  <w:hideMark/>
                </w:tcPr>
                <w:p w14:paraId="3A0AE10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Одноразовая: </w:t>
                  </w:r>
                </w:p>
              </w:tc>
              <w:tc>
                <w:tcPr>
                  <w:tcW w:w="2249" w:type="dxa"/>
                  <w:vAlign w:val="center"/>
                  <w:hideMark/>
                </w:tcPr>
                <w:p w14:paraId="4E6745F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5979CA4F" w14:textId="77777777" w:rsidTr="00D90088">
              <w:trPr>
                <w:tblCellSpacing w:w="15" w:type="dxa"/>
              </w:trPr>
              <w:tc>
                <w:tcPr>
                  <w:tcW w:w="2489" w:type="dxa"/>
                  <w:vAlign w:val="center"/>
                  <w:hideMark/>
                </w:tcPr>
                <w:p w14:paraId="0FF3612A" w14:textId="77777777" w:rsidR="0013416A" w:rsidRPr="00B0554B" w:rsidRDefault="0013416A" w:rsidP="00D90088">
                  <w:pPr>
                    <w:spacing w:after="0" w:line="240" w:lineRule="auto"/>
                    <w:rPr>
                      <w:rFonts w:ascii="Times New Roman" w:eastAsia="Times New Roman" w:hAnsi="Times New Roman"/>
                      <w:sz w:val="24"/>
                      <w:szCs w:val="24"/>
                      <w:lang w:eastAsia="ru-RU"/>
                    </w:rPr>
                  </w:pPr>
                  <w:proofErr w:type="spellStart"/>
                  <w:r w:rsidRPr="00B0554B">
                    <w:rPr>
                      <w:rFonts w:ascii="Times New Roman" w:eastAsia="Times New Roman" w:hAnsi="Times New Roman"/>
                      <w:sz w:val="24"/>
                      <w:szCs w:val="24"/>
                      <w:lang w:eastAsia="ru-RU"/>
                    </w:rPr>
                    <w:t>Экстрабелизна</w:t>
                  </w:r>
                  <w:proofErr w:type="spellEnd"/>
                  <w:r w:rsidRPr="00B0554B">
                    <w:rPr>
                      <w:rFonts w:ascii="Times New Roman" w:eastAsia="Times New Roman" w:hAnsi="Times New Roman"/>
                      <w:sz w:val="24"/>
                      <w:szCs w:val="24"/>
                      <w:lang w:eastAsia="ru-RU"/>
                    </w:rPr>
                    <w:t xml:space="preserve">: </w:t>
                  </w:r>
                </w:p>
              </w:tc>
              <w:tc>
                <w:tcPr>
                  <w:tcW w:w="2249" w:type="dxa"/>
                  <w:vAlign w:val="center"/>
                  <w:hideMark/>
                </w:tcPr>
                <w:p w14:paraId="06E34FD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12C22E13" w14:textId="77777777" w:rsidTr="00D90088">
              <w:trPr>
                <w:tblCellSpacing w:w="15" w:type="dxa"/>
              </w:trPr>
              <w:tc>
                <w:tcPr>
                  <w:tcW w:w="2489" w:type="dxa"/>
                  <w:vAlign w:val="center"/>
                  <w:hideMark/>
                </w:tcPr>
                <w:p w14:paraId="30531A2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Морозостойкость: </w:t>
                  </w:r>
                </w:p>
              </w:tc>
              <w:tc>
                <w:tcPr>
                  <w:tcW w:w="2249" w:type="dxa"/>
                  <w:vAlign w:val="center"/>
                  <w:hideMark/>
                </w:tcPr>
                <w:p w14:paraId="7F203C9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06B2891D" w14:textId="77777777" w:rsidTr="00D90088">
              <w:trPr>
                <w:tblCellSpacing w:w="15" w:type="dxa"/>
              </w:trPr>
              <w:tc>
                <w:tcPr>
                  <w:tcW w:w="2489" w:type="dxa"/>
                  <w:vAlign w:val="center"/>
                  <w:hideMark/>
                </w:tcPr>
                <w:p w14:paraId="3E6E5D0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2249" w:type="dxa"/>
                  <w:vAlign w:val="center"/>
                  <w:hideMark/>
                </w:tcPr>
                <w:p w14:paraId="2AF4A6D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зеленый </w:t>
                  </w:r>
                </w:p>
              </w:tc>
            </w:tr>
            <w:tr w:rsidR="0013416A" w:rsidRPr="00B0554B" w14:paraId="0F51AF80" w14:textId="77777777" w:rsidTr="00D90088">
              <w:trPr>
                <w:tblCellSpacing w:w="15" w:type="dxa"/>
              </w:trPr>
              <w:tc>
                <w:tcPr>
                  <w:tcW w:w="2489" w:type="dxa"/>
                  <w:vAlign w:val="center"/>
                  <w:hideMark/>
                </w:tcPr>
                <w:p w14:paraId="0A42D7A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249" w:type="dxa"/>
                  <w:vAlign w:val="center"/>
                  <w:hideMark/>
                </w:tcPr>
                <w:p w14:paraId="4159064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r w:rsidR="0013416A" w:rsidRPr="00B0554B" w14:paraId="6D4CEB74" w14:textId="77777777" w:rsidTr="00D90088">
              <w:trPr>
                <w:tblCellSpacing w:w="15" w:type="dxa"/>
              </w:trPr>
              <w:tc>
                <w:tcPr>
                  <w:tcW w:w="2489" w:type="dxa"/>
                  <w:vAlign w:val="center"/>
                  <w:hideMark/>
                </w:tcPr>
                <w:p w14:paraId="4BC68AB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249" w:type="dxa"/>
                  <w:vAlign w:val="center"/>
                  <w:hideMark/>
                </w:tcPr>
                <w:p w14:paraId="1AC406F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пакет с </w:t>
                  </w:r>
                  <w:proofErr w:type="spellStart"/>
                  <w:r w:rsidRPr="00B0554B">
                    <w:rPr>
                      <w:rFonts w:ascii="Times New Roman" w:eastAsia="Times New Roman" w:hAnsi="Times New Roman"/>
                      <w:sz w:val="24"/>
                      <w:szCs w:val="24"/>
                      <w:lang w:eastAsia="ru-RU"/>
                    </w:rPr>
                    <w:t>европодвесом</w:t>
                  </w:r>
                  <w:proofErr w:type="spellEnd"/>
                  <w:r w:rsidRPr="00B0554B">
                    <w:rPr>
                      <w:rFonts w:ascii="Times New Roman" w:eastAsia="Times New Roman" w:hAnsi="Times New Roman"/>
                      <w:sz w:val="24"/>
                      <w:szCs w:val="24"/>
                      <w:lang w:eastAsia="ru-RU"/>
                    </w:rPr>
                    <w:t xml:space="preserve"> </w:t>
                  </w:r>
                </w:p>
              </w:tc>
            </w:tr>
            <w:tr w:rsidR="0013416A" w:rsidRPr="00B0554B" w14:paraId="41C7630F" w14:textId="77777777" w:rsidTr="00D90088">
              <w:trPr>
                <w:tblCellSpacing w:w="15" w:type="dxa"/>
              </w:trPr>
              <w:tc>
                <w:tcPr>
                  <w:tcW w:w="2489" w:type="dxa"/>
                  <w:vAlign w:val="center"/>
                  <w:hideMark/>
                </w:tcPr>
                <w:p w14:paraId="3AF1AF4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2249" w:type="dxa"/>
                  <w:vAlign w:val="center"/>
                  <w:hideMark/>
                </w:tcPr>
                <w:p w14:paraId="64DE5DF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48 </w:t>
                  </w:r>
                </w:p>
              </w:tc>
            </w:tr>
          </w:tbl>
          <w:p w14:paraId="1930153C"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4AB700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1FF545C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13416A" w:rsidRPr="0094178D" w14:paraId="6EB9061A"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5AD6E77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2127" w:type="dxa"/>
            <w:tcBorders>
              <w:top w:val="nil"/>
              <w:left w:val="nil"/>
              <w:bottom w:val="single" w:sz="4" w:space="0" w:color="auto"/>
              <w:right w:val="single" w:sz="8" w:space="0" w:color="auto"/>
            </w:tcBorders>
          </w:tcPr>
          <w:p w14:paraId="017AA157"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Зажимы для бумаг 19 мм цветные (48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13416A" w:rsidRPr="00B0554B" w14:paraId="3AB0BD16" w14:textId="77777777" w:rsidTr="00D90088">
              <w:trPr>
                <w:tblCellSpacing w:w="15" w:type="dxa"/>
              </w:trPr>
              <w:tc>
                <w:tcPr>
                  <w:tcW w:w="3458" w:type="dxa"/>
                  <w:vAlign w:val="center"/>
                  <w:hideMark/>
                </w:tcPr>
                <w:p w14:paraId="588C49A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18F2EE6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19 мм </w:t>
                  </w:r>
                </w:p>
              </w:tc>
            </w:tr>
            <w:tr w:rsidR="0013416A" w:rsidRPr="00B0554B" w14:paraId="6CCD7202" w14:textId="77777777" w:rsidTr="00D90088">
              <w:trPr>
                <w:tblCellSpacing w:w="15" w:type="dxa"/>
              </w:trPr>
              <w:tc>
                <w:tcPr>
                  <w:tcW w:w="3458" w:type="dxa"/>
                  <w:vAlign w:val="center"/>
                  <w:hideMark/>
                </w:tcPr>
                <w:p w14:paraId="2952BC6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661272D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13416A" w:rsidRPr="00B0554B" w14:paraId="067150F5" w14:textId="77777777" w:rsidTr="00D90088">
              <w:trPr>
                <w:tblCellSpacing w:w="15" w:type="dxa"/>
              </w:trPr>
              <w:tc>
                <w:tcPr>
                  <w:tcW w:w="3458" w:type="dxa"/>
                  <w:vAlign w:val="center"/>
                  <w:hideMark/>
                </w:tcPr>
                <w:p w14:paraId="209B9BE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0CB7E8F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13416A" w:rsidRPr="00B0554B" w14:paraId="20AC6CDB" w14:textId="77777777" w:rsidTr="00D90088">
              <w:trPr>
                <w:tblCellSpacing w:w="15" w:type="dxa"/>
              </w:trPr>
              <w:tc>
                <w:tcPr>
                  <w:tcW w:w="3458" w:type="dxa"/>
                  <w:vAlign w:val="center"/>
                  <w:hideMark/>
                </w:tcPr>
                <w:p w14:paraId="443B78D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3897553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80 лист </w:t>
                  </w:r>
                </w:p>
              </w:tc>
            </w:tr>
            <w:tr w:rsidR="0013416A" w:rsidRPr="00B0554B" w14:paraId="782EECEE" w14:textId="77777777" w:rsidTr="00D90088">
              <w:trPr>
                <w:tblCellSpacing w:w="15" w:type="dxa"/>
              </w:trPr>
              <w:tc>
                <w:tcPr>
                  <w:tcW w:w="3458" w:type="dxa"/>
                  <w:vAlign w:val="center"/>
                  <w:hideMark/>
                </w:tcPr>
                <w:p w14:paraId="11D8D38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463847F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48 шт. </w:t>
                  </w:r>
                </w:p>
              </w:tc>
            </w:tr>
            <w:tr w:rsidR="0013416A" w:rsidRPr="00B0554B" w14:paraId="6894B419" w14:textId="77777777" w:rsidTr="00D90088">
              <w:trPr>
                <w:tblCellSpacing w:w="15" w:type="dxa"/>
              </w:trPr>
              <w:tc>
                <w:tcPr>
                  <w:tcW w:w="3458" w:type="dxa"/>
                  <w:vAlign w:val="center"/>
                  <w:hideMark/>
                </w:tcPr>
                <w:p w14:paraId="3B446AD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4AC4524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96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13416A" w:rsidRPr="00B0554B" w14:paraId="459F5284" w14:textId="77777777" w:rsidTr="00D90088">
              <w:trPr>
                <w:tblCellSpacing w:w="15" w:type="dxa"/>
              </w:trPr>
              <w:tc>
                <w:tcPr>
                  <w:tcW w:w="3458" w:type="dxa"/>
                  <w:vAlign w:val="center"/>
                  <w:hideMark/>
                </w:tcPr>
                <w:p w14:paraId="2BCE022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1935F25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0C2D7A68"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47BDA33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512AB6F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19C71BD8"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4B2C096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2127" w:type="dxa"/>
            <w:tcBorders>
              <w:top w:val="nil"/>
              <w:left w:val="nil"/>
              <w:bottom w:val="single" w:sz="4" w:space="0" w:color="auto"/>
              <w:right w:val="single" w:sz="8" w:space="0" w:color="auto"/>
            </w:tcBorders>
          </w:tcPr>
          <w:p w14:paraId="7370CAD7"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Selection</w:t>
            </w:r>
            <w:proofErr w:type="spellEnd"/>
            <w:r w:rsidRPr="00B0554B">
              <w:rPr>
                <w:rFonts w:ascii="Times New Roman" w:eastAsia="Times New Roman" w:hAnsi="Times New Roman"/>
                <w:sz w:val="24"/>
                <w:szCs w:val="24"/>
                <w:lang w:eastAsia="ru-RU"/>
              </w:rPr>
              <w:t xml:space="preserve"> 32 мм цветные (24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13416A" w:rsidRPr="00B0554B" w14:paraId="0D8341D2" w14:textId="77777777" w:rsidTr="00D90088">
              <w:trPr>
                <w:tblCellSpacing w:w="15" w:type="dxa"/>
              </w:trPr>
              <w:tc>
                <w:tcPr>
                  <w:tcW w:w="3458" w:type="dxa"/>
                  <w:vAlign w:val="center"/>
                  <w:hideMark/>
                </w:tcPr>
                <w:p w14:paraId="49229CE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4FEB35F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32 мм </w:t>
                  </w:r>
                </w:p>
              </w:tc>
            </w:tr>
            <w:tr w:rsidR="0013416A" w:rsidRPr="00B0554B" w14:paraId="5FA5A89A" w14:textId="77777777" w:rsidTr="00D90088">
              <w:trPr>
                <w:tblCellSpacing w:w="15" w:type="dxa"/>
              </w:trPr>
              <w:tc>
                <w:tcPr>
                  <w:tcW w:w="3458" w:type="dxa"/>
                  <w:vAlign w:val="center"/>
                  <w:hideMark/>
                </w:tcPr>
                <w:p w14:paraId="7F80C20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09A0248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13416A" w:rsidRPr="00B0554B" w14:paraId="404A3CF4" w14:textId="77777777" w:rsidTr="00D90088">
              <w:trPr>
                <w:tblCellSpacing w:w="15" w:type="dxa"/>
              </w:trPr>
              <w:tc>
                <w:tcPr>
                  <w:tcW w:w="3458" w:type="dxa"/>
                  <w:vAlign w:val="center"/>
                  <w:hideMark/>
                </w:tcPr>
                <w:p w14:paraId="7142152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0F335B8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13416A" w:rsidRPr="00B0554B" w14:paraId="4235EE2A" w14:textId="77777777" w:rsidTr="00D90088">
              <w:trPr>
                <w:tblCellSpacing w:w="15" w:type="dxa"/>
              </w:trPr>
              <w:tc>
                <w:tcPr>
                  <w:tcW w:w="3458" w:type="dxa"/>
                  <w:vAlign w:val="center"/>
                  <w:hideMark/>
                </w:tcPr>
                <w:p w14:paraId="7B11355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5E38C04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140 лист </w:t>
                  </w:r>
                </w:p>
              </w:tc>
            </w:tr>
            <w:tr w:rsidR="0013416A" w:rsidRPr="00B0554B" w14:paraId="78361D7B" w14:textId="77777777" w:rsidTr="00D90088">
              <w:trPr>
                <w:tblCellSpacing w:w="15" w:type="dxa"/>
              </w:trPr>
              <w:tc>
                <w:tcPr>
                  <w:tcW w:w="3458" w:type="dxa"/>
                  <w:vAlign w:val="center"/>
                  <w:hideMark/>
                </w:tcPr>
                <w:p w14:paraId="29FE90D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2607117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шт. </w:t>
                  </w:r>
                </w:p>
              </w:tc>
            </w:tr>
            <w:tr w:rsidR="0013416A" w:rsidRPr="00B0554B" w14:paraId="3D3EF8D7" w14:textId="77777777" w:rsidTr="00D90088">
              <w:trPr>
                <w:tblCellSpacing w:w="15" w:type="dxa"/>
              </w:trPr>
              <w:tc>
                <w:tcPr>
                  <w:tcW w:w="3458" w:type="dxa"/>
                  <w:vAlign w:val="center"/>
                  <w:hideMark/>
                </w:tcPr>
                <w:p w14:paraId="4F15DF4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1524BBA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13416A" w:rsidRPr="00B0554B" w14:paraId="19A24437" w14:textId="77777777" w:rsidTr="00D90088">
              <w:trPr>
                <w:tblCellSpacing w:w="15" w:type="dxa"/>
              </w:trPr>
              <w:tc>
                <w:tcPr>
                  <w:tcW w:w="3458" w:type="dxa"/>
                  <w:vAlign w:val="center"/>
                  <w:hideMark/>
                </w:tcPr>
                <w:p w14:paraId="33DD126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4318633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011FBDAA"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9BBC16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72F7716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054FA26A"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683FE9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57</w:t>
            </w:r>
          </w:p>
        </w:tc>
        <w:tc>
          <w:tcPr>
            <w:tcW w:w="2127" w:type="dxa"/>
            <w:tcBorders>
              <w:top w:val="single" w:sz="4" w:space="0" w:color="auto"/>
              <w:left w:val="nil"/>
              <w:bottom w:val="single" w:sz="4" w:space="0" w:color="auto"/>
              <w:right w:val="single" w:sz="8" w:space="0" w:color="auto"/>
            </w:tcBorders>
          </w:tcPr>
          <w:p w14:paraId="10CBC260"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w:t>
            </w:r>
            <w:proofErr w:type="spellStart"/>
            <w:r w:rsidRPr="00B0554B">
              <w:rPr>
                <w:rFonts w:ascii="Times New Roman" w:eastAsia="Times New Roman" w:hAnsi="Times New Roman"/>
                <w:sz w:val="24"/>
                <w:szCs w:val="24"/>
                <w:lang w:eastAsia="ru-RU"/>
              </w:rPr>
              <w:t>Selection</w:t>
            </w:r>
            <w:proofErr w:type="spellEnd"/>
            <w:r w:rsidRPr="00B0554B">
              <w:rPr>
                <w:rFonts w:ascii="Times New Roman" w:eastAsia="Times New Roman" w:hAnsi="Times New Roman"/>
                <w:sz w:val="24"/>
                <w:szCs w:val="24"/>
                <w:lang w:eastAsia="ru-RU"/>
              </w:rPr>
              <w:t xml:space="preserve"> 41 мм цветные (24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13416A" w:rsidRPr="00B0554B" w14:paraId="098D7865" w14:textId="77777777" w:rsidTr="00D90088">
              <w:trPr>
                <w:tblCellSpacing w:w="15" w:type="dxa"/>
              </w:trPr>
              <w:tc>
                <w:tcPr>
                  <w:tcW w:w="3458" w:type="dxa"/>
                  <w:vAlign w:val="center"/>
                  <w:hideMark/>
                </w:tcPr>
                <w:p w14:paraId="73ECA19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57FFC09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41 мм </w:t>
                  </w:r>
                </w:p>
              </w:tc>
            </w:tr>
            <w:tr w:rsidR="0013416A" w:rsidRPr="00B0554B" w14:paraId="6C6BCCCE" w14:textId="77777777" w:rsidTr="00D90088">
              <w:trPr>
                <w:tblCellSpacing w:w="15" w:type="dxa"/>
              </w:trPr>
              <w:tc>
                <w:tcPr>
                  <w:tcW w:w="3458" w:type="dxa"/>
                  <w:vAlign w:val="center"/>
                  <w:hideMark/>
                </w:tcPr>
                <w:p w14:paraId="13506BF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0F4BDD0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13416A" w:rsidRPr="00B0554B" w14:paraId="6860D278" w14:textId="77777777" w:rsidTr="00D90088">
              <w:trPr>
                <w:tblCellSpacing w:w="15" w:type="dxa"/>
              </w:trPr>
              <w:tc>
                <w:tcPr>
                  <w:tcW w:w="3458" w:type="dxa"/>
                  <w:vAlign w:val="center"/>
                  <w:hideMark/>
                </w:tcPr>
                <w:p w14:paraId="7E9CE48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63F9272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13416A" w:rsidRPr="00B0554B" w14:paraId="39EE74E7" w14:textId="77777777" w:rsidTr="00D90088">
              <w:trPr>
                <w:tblCellSpacing w:w="15" w:type="dxa"/>
              </w:trPr>
              <w:tc>
                <w:tcPr>
                  <w:tcW w:w="3458" w:type="dxa"/>
                  <w:vAlign w:val="center"/>
                  <w:hideMark/>
                </w:tcPr>
                <w:p w14:paraId="65773FB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2AD49F4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200 лист </w:t>
                  </w:r>
                </w:p>
              </w:tc>
            </w:tr>
            <w:tr w:rsidR="0013416A" w:rsidRPr="00B0554B" w14:paraId="38563771" w14:textId="77777777" w:rsidTr="00D90088">
              <w:trPr>
                <w:tblCellSpacing w:w="15" w:type="dxa"/>
              </w:trPr>
              <w:tc>
                <w:tcPr>
                  <w:tcW w:w="3458" w:type="dxa"/>
                  <w:vAlign w:val="center"/>
                  <w:hideMark/>
                </w:tcPr>
                <w:p w14:paraId="0C07982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1A65395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24 шт. </w:t>
                  </w:r>
                </w:p>
              </w:tc>
            </w:tr>
            <w:tr w:rsidR="0013416A" w:rsidRPr="00B0554B" w14:paraId="23791419" w14:textId="77777777" w:rsidTr="00D90088">
              <w:trPr>
                <w:tblCellSpacing w:w="15" w:type="dxa"/>
              </w:trPr>
              <w:tc>
                <w:tcPr>
                  <w:tcW w:w="3458" w:type="dxa"/>
                  <w:vAlign w:val="center"/>
                  <w:hideMark/>
                </w:tcPr>
                <w:p w14:paraId="5E99CCA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4D4D245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50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13416A" w:rsidRPr="00B0554B" w14:paraId="7D465322" w14:textId="77777777" w:rsidTr="00D90088">
              <w:trPr>
                <w:tblCellSpacing w:w="15" w:type="dxa"/>
              </w:trPr>
              <w:tc>
                <w:tcPr>
                  <w:tcW w:w="3458" w:type="dxa"/>
                  <w:vAlign w:val="center"/>
                  <w:hideMark/>
                </w:tcPr>
                <w:p w14:paraId="7704D6C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0FB0660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0DF03B96"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542AA34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02C61CE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2D74ABEE"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5B165D7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2127" w:type="dxa"/>
            <w:tcBorders>
              <w:top w:val="single" w:sz="4" w:space="0" w:color="auto"/>
              <w:left w:val="nil"/>
              <w:bottom w:val="single" w:sz="4" w:space="0" w:color="auto"/>
              <w:right w:val="single" w:sz="8" w:space="0" w:color="auto"/>
            </w:tcBorders>
          </w:tcPr>
          <w:p w14:paraId="040CFF29"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Зажимы для бумаг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25 мм цветные (12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03"/>
              <w:gridCol w:w="1640"/>
            </w:tblGrid>
            <w:tr w:rsidR="0013416A" w:rsidRPr="00B0554B" w14:paraId="37C48FCF" w14:textId="77777777" w:rsidTr="00D90088">
              <w:trPr>
                <w:tblCellSpacing w:w="15" w:type="dxa"/>
              </w:trPr>
              <w:tc>
                <w:tcPr>
                  <w:tcW w:w="3458" w:type="dxa"/>
                  <w:vAlign w:val="center"/>
                  <w:hideMark/>
                </w:tcPr>
                <w:p w14:paraId="01A5770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Размер изделия: </w:t>
                  </w:r>
                </w:p>
              </w:tc>
              <w:tc>
                <w:tcPr>
                  <w:tcW w:w="1595" w:type="dxa"/>
                  <w:vAlign w:val="center"/>
                  <w:hideMark/>
                </w:tcPr>
                <w:p w14:paraId="43D404A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25 мм </w:t>
                  </w:r>
                </w:p>
              </w:tc>
            </w:tr>
            <w:tr w:rsidR="0013416A" w:rsidRPr="00B0554B" w14:paraId="64A510A6" w14:textId="77777777" w:rsidTr="00D90088">
              <w:trPr>
                <w:tblCellSpacing w:w="15" w:type="dxa"/>
              </w:trPr>
              <w:tc>
                <w:tcPr>
                  <w:tcW w:w="3458" w:type="dxa"/>
                  <w:vAlign w:val="center"/>
                  <w:hideMark/>
                </w:tcPr>
                <w:p w14:paraId="0ACDBC2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1595" w:type="dxa"/>
                  <w:vAlign w:val="center"/>
                  <w:hideMark/>
                </w:tcPr>
                <w:p w14:paraId="11B8411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металл </w:t>
                  </w:r>
                </w:p>
              </w:tc>
            </w:tr>
            <w:tr w:rsidR="0013416A" w:rsidRPr="00B0554B" w14:paraId="3C4E6F95" w14:textId="77777777" w:rsidTr="00D90088">
              <w:trPr>
                <w:tblCellSpacing w:w="15" w:type="dxa"/>
              </w:trPr>
              <w:tc>
                <w:tcPr>
                  <w:tcW w:w="3458" w:type="dxa"/>
                  <w:vAlign w:val="center"/>
                  <w:hideMark/>
                </w:tcPr>
                <w:p w14:paraId="2B7CAA9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w:t>
                  </w:r>
                </w:p>
              </w:tc>
              <w:tc>
                <w:tcPr>
                  <w:tcW w:w="1595" w:type="dxa"/>
                  <w:vAlign w:val="center"/>
                  <w:hideMark/>
                </w:tcPr>
                <w:p w14:paraId="68A9271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 ассортименте </w:t>
                  </w:r>
                </w:p>
              </w:tc>
            </w:tr>
            <w:tr w:rsidR="0013416A" w:rsidRPr="00B0554B" w14:paraId="54382FBF" w14:textId="77777777" w:rsidTr="00D90088">
              <w:trPr>
                <w:tblCellSpacing w:w="15" w:type="dxa"/>
              </w:trPr>
              <w:tc>
                <w:tcPr>
                  <w:tcW w:w="3458" w:type="dxa"/>
                  <w:vAlign w:val="center"/>
                  <w:hideMark/>
                </w:tcPr>
                <w:p w14:paraId="281B7E1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скрепляемых листов: </w:t>
                  </w:r>
                </w:p>
              </w:tc>
              <w:tc>
                <w:tcPr>
                  <w:tcW w:w="1595" w:type="dxa"/>
                  <w:vAlign w:val="center"/>
                  <w:hideMark/>
                </w:tcPr>
                <w:p w14:paraId="41C240A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100 лист </w:t>
                  </w:r>
                </w:p>
              </w:tc>
            </w:tr>
            <w:tr w:rsidR="0013416A" w:rsidRPr="00B0554B" w14:paraId="12EA8C28" w14:textId="77777777" w:rsidTr="00D90088">
              <w:trPr>
                <w:tblCellSpacing w:w="15" w:type="dxa"/>
              </w:trPr>
              <w:tc>
                <w:tcPr>
                  <w:tcW w:w="3458" w:type="dxa"/>
                  <w:vAlign w:val="center"/>
                  <w:hideMark/>
                </w:tcPr>
                <w:p w14:paraId="0A8C98B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1595" w:type="dxa"/>
                  <w:vAlign w:val="center"/>
                  <w:hideMark/>
                </w:tcPr>
                <w:p w14:paraId="4ECC692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12 шт. </w:t>
                  </w:r>
                </w:p>
              </w:tc>
            </w:tr>
            <w:tr w:rsidR="0013416A" w:rsidRPr="00B0554B" w14:paraId="1C960414" w14:textId="77777777" w:rsidTr="00D90088">
              <w:trPr>
                <w:tblCellSpacing w:w="15" w:type="dxa"/>
              </w:trPr>
              <w:tc>
                <w:tcPr>
                  <w:tcW w:w="3458" w:type="dxa"/>
                  <w:vAlign w:val="center"/>
                  <w:hideMark/>
                </w:tcPr>
                <w:p w14:paraId="4B0F9A9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упаковок в коробе: </w:t>
                  </w:r>
                </w:p>
              </w:tc>
              <w:tc>
                <w:tcPr>
                  <w:tcW w:w="1595" w:type="dxa"/>
                  <w:vAlign w:val="center"/>
                  <w:hideMark/>
                </w:tcPr>
                <w:p w14:paraId="30AA9EA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40 </w:t>
                  </w:r>
                  <w:proofErr w:type="spellStart"/>
                  <w:r w:rsidRPr="00B0554B">
                    <w:rPr>
                      <w:rFonts w:ascii="Times New Roman" w:eastAsia="Times New Roman" w:hAnsi="Times New Roman"/>
                      <w:sz w:val="24"/>
                      <w:szCs w:val="24"/>
                      <w:lang w:eastAsia="ru-RU"/>
                    </w:rPr>
                    <w:t>уп</w:t>
                  </w:r>
                  <w:proofErr w:type="spellEnd"/>
                  <w:r w:rsidRPr="00B0554B">
                    <w:rPr>
                      <w:rFonts w:ascii="Times New Roman" w:eastAsia="Times New Roman" w:hAnsi="Times New Roman"/>
                      <w:sz w:val="24"/>
                      <w:szCs w:val="24"/>
                      <w:lang w:eastAsia="ru-RU"/>
                    </w:rPr>
                    <w:t xml:space="preserve">. </w:t>
                  </w:r>
                </w:p>
              </w:tc>
            </w:tr>
            <w:tr w:rsidR="0013416A" w:rsidRPr="00B0554B" w14:paraId="5183CD23" w14:textId="77777777" w:rsidTr="00D90088">
              <w:trPr>
                <w:tblCellSpacing w:w="15" w:type="dxa"/>
              </w:trPr>
              <w:tc>
                <w:tcPr>
                  <w:tcW w:w="3458" w:type="dxa"/>
                  <w:vAlign w:val="center"/>
                  <w:hideMark/>
                </w:tcPr>
                <w:p w14:paraId="422733B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74F7625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4861A08A"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458AC6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38DA658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221453B2"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6FF4876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2127" w:type="dxa"/>
            <w:tcBorders>
              <w:top w:val="nil"/>
              <w:left w:val="nil"/>
              <w:bottom w:val="single" w:sz="4" w:space="0" w:color="auto"/>
              <w:right w:val="single" w:sz="8" w:space="0" w:color="auto"/>
            </w:tcBorders>
          </w:tcPr>
          <w:p w14:paraId="12FC42C2"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Корректирующая жидкость (штрих) </w:t>
            </w:r>
            <w:proofErr w:type="spellStart"/>
            <w:r w:rsidRPr="00B0554B">
              <w:rPr>
                <w:rFonts w:ascii="Times New Roman" w:eastAsia="Times New Roman" w:hAnsi="Times New Roman"/>
                <w:sz w:val="24"/>
                <w:szCs w:val="24"/>
                <w:lang w:eastAsia="ru-RU"/>
              </w:rPr>
              <w:t>Attache</w:t>
            </w:r>
            <w:proofErr w:type="spellEnd"/>
            <w:r w:rsidRPr="00B0554B">
              <w:rPr>
                <w:rFonts w:ascii="Times New Roman" w:eastAsia="Times New Roman" w:hAnsi="Times New Roman"/>
                <w:sz w:val="24"/>
                <w:szCs w:val="24"/>
                <w:lang w:eastAsia="ru-RU"/>
              </w:rPr>
              <w:t xml:space="preserve"> быстросохнущая 20 мл</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54"/>
              <w:gridCol w:w="2211"/>
            </w:tblGrid>
            <w:tr w:rsidR="0013416A" w:rsidRPr="00B0554B" w14:paraId="77B57A39" w14:textId="77777777" w:rsidTr="00D90088">
              <w:trPr>
                <w:tblCellSpacing w:w="15" w:type="dxa"/>
              </w:trPr>
              <w:tc>
                <w:tcPr>
                  <w:tcW w:w="4409" w:type="dxa"/>
                  <w:vAlign w:val="center"/>
                  <w:hideMark/>
                </w:tcPr>
                <w:p w14:paraId="7299BE2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Состав корректирующих средств (основа): </w:t>
                  </w:r>
                </w:p>
              </w:tc>
              <w:tc>
                <w:tcPr>
                  <w:tcW w:w="2166" w:type="dxa"/>
                  <w:vAlign w:val="center"/>
                  <w:hideMark/>
                </w:tcPr>
                <w:p w14:paraId="0F20C86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быстросохнущий </w:t>
                  </w:r>
                </w:p>
              </w:tc>
            </w:tr>
            <w:tr w:rsidR="0013416A" w:rsidRPr="00B0554B" w14:paraId="0789F44B" w14:textId="77777777" w:rsidTr="00D90088">
              <w:trPr>
                <w:tblCellSpacing w:w="15" w:type="dxa"/>
              </w:trPr>
              <w:tc>
                <w:tcPr>
                  <w:tcW w:w="4409" w:type="dxa"/>
                  <w:vAlign w:val="center"/>
                  <w:hideMark/>
                </w:tcPr>
                <w:p w14:paraId="081ED63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Вид кисточки: </w:t>
                  </w:r>
                </w:p>
              </w:tc>
              <w:tc>
                <w:tcPr>
                  <w:tcW w:w="2166" w:type="dxa"/>
                  <w:vAlign w:val="center"/>
                  <w:hideMark/>
                </w:tcPr>
                <w:p w14:paraId="220DD3F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ворс </w:t>
                  </w:r>
                </w:p>
              </w:tc>
            </w:tr>
            <w:tr w:rsidR="0013416A" w:rsidRPr="00B0554B" w14:paraId="3D3C00C7" w14:textId="77777777" w:rsidTr="00D90088">
              <w:trPr>
                <w:tblCellSpacing w:w="15" w:type="dxa"/>
              </w:trPr>
              <w:tc>
                <w:tcPr>
                  <w:tcW w:w="4409" w:type="dxa"/>
                  <w:vAlign w:val="center"/>
                  <w:hideMark/>
                </w:tcPr>
                <w:p w14:paraId="526D85E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Объем (мл): </w:t>
                  </w:r>
                </w:p>
              </w:tc>
              <w:tc>
                <w:tcPr>
                  <w:tcW w:w="2166" w:type="dxa"/>
                  <w:vAlign w:val="center"/>
                  <w:hideMark/>
                </w:tcPr>
                <w:p w14:paraId="4EB6287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20 </w:t>
                  </w:r>
                </w:p>
              </w:tc>
            </w:tr>
            <w:tr w:rsidR="0013416A" w:rsidRPr="00B0554B" w14:paraId="35ACC0CD" w14:textId="77777777" w:rsidTr="00D90088">
              <w:trPr>
                <w:tblCellSpacing w:w="15" w:type="dxa"/>
              </w:trPr>
              <w:tc>
                <w:tcPr>
                  <w:tcW w:w="4409" w:type="dxa"/>
                  <w:vAlign w:val="center"/>
                  <w:hideMark/>
                </w:tcPr>
                <w:p w14:paraId="41F6A311" w14:textId="77777777" w:rsidR="0013416A" w:rsidRPr="00B0554B" w:rsidRDefault="0013416A" w:rsidP="00D90088">
                  <w:pPr>
                    <w:spacing w:after="0" w:line="240" w:lineRule="auto"/>
                    <w:rPr>
                      <w:rFonts w:ascii="Times New Roman" w:eastAsia="Times New Roman" w:hAnsi="Times New Roman"/>
                      <w:sz w:val="24"/>
                      <w:szCs w:val="24"/>
                      <w:lang w:eastAsia="ru-RU"/>
                    </w:rPr>
                  </w:pPr>
                  <w:proofErr w:type="spellStart"/>
                  <w:r w:rsidRPr="00B0554B">
                    <w:rPr>
                      <w:rFonts w:ascii="Times New Roman" w:eastAsia="Times New Roman" w:hAnsi="Times New Roman"/>
                      <w:sz w:val="24"/>
                      <w:szCs w:val="24"/>
                      <w:lang w:eastAsia="ru-RU"/>
                    </w:rPr>
                    <w:t>Экстрабелизна</w:t>
                  </w:r>
                  <w:proofErr w:type="spellEnd"/>
                  <w:r w:rsidRPr="00B0554B">
                    <w:rPr>
                      <w:rFonts w:ascii="Times New Roman" w:eastAsia="Times New Roman" w:hAnsi="Times New Roman"/>
                      <w:sz w:val="24"/>
                      <w:szCs w:val="24"/>
                      <w:lang w:eastAsia="ru-RU"/>
                    </w:rPr>
                    <w:t xml:space="preserve">: </w:t>
                  </w:r>
                </w:p>
              </w:tc>
              <w:tc>
                <w:tcPr>
                  <w:tcW w:w="2166" w:type="dxa"/>
                  <w:vAlign w:val="center"/>
                  <w:hideMark/>
                </w:tcPr>
                <w:p w14:paraId="2DDA95A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7DE8A8CC" w14:textId="77777777" w:rsidTr="00D90088">
              <w:trPr>
                <w:tblCellSpacing w:w="15" w:type="dxa"/>
              </w:trPr>
              <w:tc>
                <w:tcPr>
                  <w:tcW w:w="4409" w:type="dxa"/>
                  <w:vAlign w:val="center"/>
                  <w:hideMark/>
                </w:tcPr>
                <w:p w14:paraId="3F6D3FBB"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Морозостойкость: </w:t>
                  </w:r>
                </w:p>
              </w:tc>
              <w:tc>
                <w:tcPr>
                  <w:tcW w:w="2166" w:type="dxa"/>
                  <w:vAlign w:val="center"/>
                  <w:hideMark/>
                </w:tcPr>
                <w:p w14:paraId="5D32B8CE"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7D531844" w14:textId="77777777" w:rsidTr="00D90088">
              <w:trPr>
                <w:tblCellSpacing w:w="15" w:type="dxa"/>
              </w:trPr>
              <w:tc>
                <w:tcPr>
                  <w:tcW w:w="4409" w:type="dxa"/>
                  <w:vAlign w:val="center"/>
                  <w:hideMark/>
                </w:tcPr>
                <w:p w14:paraId="61A0A4E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166" w:type="dxa"/>
                  <w:vAlign w:val="center"/>
                  <w:hideMark/>
                </w:tcPr>
                <w:p w14:paraId="6AE20E7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Чешская Республика </w:t>
                  </w:r>
                </w:p>
              </w:tc>
            </w:tr>
            <w:tr w:rsidR="0013416A" w:rsidRPr="00B0554B" w14:paraId="1FA01E9B" w14:textId="77777777" w:rsidTr="00D90088">
              <w:trPr>
                <w:tblCellSpacing w:w="15" w:type="dxa"/>
              </w:trPr>
              <w:tc>
                <w:tcPr>
                  <w:tcW w:w="4409" w:type="dxa"/>
                  <w:vAlign w:val="center"/>
                  <w:hideMark/>
                </w:tcPr>
                <w:p w14:paraId="77D6EBE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166" w:type="dxa"/>
                  <w:vAlign w:val="center"/>
                  <w:hideMark/>
                </w:tcPr>
                <w:p w14:paraId="0B24D8D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отсутствует </w:t>
                  </w:r>
                </w:p>
              </w:tc>
            </w:tr>
            <w:tr w:rsidR="0013416A" w:rsidRPr="00B0554B" w14:paraId="31F38F9E" w14:textId="77777777" w:rsidTr="00D90088">
              <w:trPr>
                <w:tblCellSpacing w:w="15" w:type="dxa"/>
              </w:trPr>
              <w:tc>
                <w:tcPr>
                  <w:tcW w:w="4409" w:type="dxa"/>
                  <w:vAlign w:val="center"/>
                  <w:hideMark/>
                </w:tcPr>
                <w:p w14:paraId="5CC2DA0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Схема вложения: </w:t>
                  </w:r>
                </w:p>
              </w:tc>
              <w:tc>
                <w:tcPr>
                  <w:tcW w:w="2166" w:type="dxa"/>
                  <w:vAlign w:val="center"/>
                  <w:hideMark/>
                </w:tcPr>
                <w:p w14:paraId="3A322CF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10 </w:t>
                  </w:r>
                </w:p>
              </w:tc>
            </w:tr>
          </w:tbl>
          <w:p w14:paraId="67D9675A"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1A5EE86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4607535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13416A" w:rsidRPr="0094178D" w14:paraId="45CE3DC4"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0DBA48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2127" w:type="dxa"/>
            <w:tcBorders>
              <w:top w:val="single" w:sz="4" w:space="0" w:color="auto"/>
              <w:left w:val="nil"/>
              <w:bottom w:val="single" w:sz="4" w:space="0" w:color="auto"/>
              <w:right w:val="single" w:sz="8" w:space="0" w:color="auto"/>
            </w:tcBorders>
          </w:tcPr>
          <w:p w14:paraId="05430F0F"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Ручка шариковая на подставке </w:t>
            </w:r>
            <w:proofErr w:type="spellStart"/>
            <w:r w:rsidRPr="00B0554B">
              <w:rPr>
                <w:rFonts w:ascii="Times New Roman" w:eastAsia="Times New Roman" w:hAnsi="Times New Roman"/>
                <w:sz w:val="24"/>
                <w:szCs w:val="24"/>
                <w:lang w:eastAsia="ru-RU"/>
              </w:rPr>
              <w:t>Beifa</w:t>
            </w:r>
            <w:proofErr w:type="spellEnd"/>
            <w:r w:rsidRPr="00B0554B">
              <w:rPr>
                <w:rFonts w:ascii="Times New Roman" w:eastAsia="Times New Roman" w:hAnsi="Times New Roman"/>
                <w:sz w:val="24"/>
                <w:szCs w:val="24"/>
                <w:lang w:eastAsia="ru-RU"/>
              </w:rPr>
              <w:t xml:space="preserve"> цвет чернил синий с цепочкой (толщина линии 0,5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15"/>
              <w:gridCol w:w="2698"/>
            </w:tblGrid>
            <w:tr w:rsidR="0013416A" w:rsidRPr="00B0554B" w14:paraId="256FF5EB" w14:textId="77777777" w:rsidTr="00D90088">
              <w:trPr>
                <w:tblCellSpacing w:w="15" w:type="dxa"/>
              </w:trPr>
              <w:tc>
                <w:tcPr>
                  <w:tcW w:w="3170" w:type="dxa"/>
                  <w:vAlign w:val="center"/>
                  <w:hideMark/>
                </w:tcPr>
                <w:p w14:paraId="78A5614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чернил: </w:t>
                  </w:r>
                </w:p>
              </w:tc>
              <w:tc>
                <w:tcPr>
                  <w:tcW w:w="2653" w:type="dxa"/>
                  <w:vAlign w:val="center"/>
                  <w:hideMark/>
                </w:tcPr>
                <w:p w14:paraId="7B91DA4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синий </w:t>
                  </w:r>
                </w:p>
              </w:tc>
            </w:tr>
            <w:tr w:rsidR="0013416A" w:rsidRPr="00B0554B" w14:paraId="30FC81DA" w14:textId="77777777" w:rsidTr="00D90088">
              <w:trPr>
                <w:tblCellSpacing w:w="15" w:type="dxa"/>
              </w:trPr>
              <w:tc>
                <w:tcPr>
                  <w:tcW w:w="3170" w:type="dxa"/>
                  <w:vAlign w:val="center"/>
                  <w:hideMark/>
                </w:tcPr>
                <w:p w14:paraId="5339F24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Диаметр шарика, мм: </w:t>
                  </w:r>
                </w:p>
              </w:tc>
              <w:tc>
                <w:tcPr>
                  <w:tcW w:w="2653" w:type="dxa"/>
                  <w:vAlign w:val="center"/>
                  <w:hideMark/>
                </w:tcPr>
                <w:p w14:paraId="7110EA6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0.7 </w:t>
                  </w:r>
                </w:p>
              </w:tc>
            </w:tr>
            <w:tr w:rsidR="0013416A" w:rsidRPr="00B0554B" w14:paraId="1A4D8CBF" w14:textId="77777777" w:rsidTr="00D90088">
              <w:trPr>
                <w:tblCellSpacing w:w="15" w:type="dxa"/>
              </w:trPr>
              <w:tc>
                <w:tcPr>
                  <w:tcW w:w="3170" w:type="dxa"/>
                  <w:vAlign w:val="center"/>
                  <w:hideMark/>
                </w:tcPr>
                <w:p w14:paraId="620E505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Толщина линии письма, мм: </w:t>
                  </w:r>
                </w:p>
              </w:tc>
              <w:tc>
                <w:tcPr>
                  <w:tcW w:w="2653" w:type="dxa"/>
                  <w:vAlign w:val="center"/>
                  <w:hideMark/>
                </w:tcPr>
                <w:p w14:paraId="5A2D637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0.5 </w:t>
                  </w:r>
                </w:p>
              </w:tc>
            </w:tr>
            <w:tr w:rsidR="0013416A" w:rsidRPr="00B0554B" w14:paraId="6183A56A" w14:textId="77777777" w:rsidTr="00D90088">
              <w:trPr>
                <w:tblCellSpacing w:w="15" w:type="dxa"/>
              </w:trPr>
              <w:tc>
                <w:tcPr>
                  <w:tcW w:w="3170" w:type="dxa"/>
                  <w:vAlign w:val="center"/>
                  <w:hideMark/>
                </w:tcPr>
                <w:p w14:paraId="2C1D3DED"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Крепление к поверхности: </w:t>
                  </w:r>
                </w:p>
              </w:tc>
              <w:tc>
                <w:tcPr>
                  <w:tcW w:w="2653" w:type="dxa"/>
                  <w:vAlign w:val="center"/>
                  <w:hideMark/>
                </w:tcPr>
                <w:p w14:paraId="78DD6BF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 липучке </w:t>
                  </w:r>
                </w:p>
              </w:tc>
            </w:tr>
            <w:tr w:rsidR="0013416A" w:rsidRPr="00B0554B" w14:paraId="4ED7FF94" w14:textId="77777777" w:rsidTr="00D90088">
              <w:trPr>
                <w:tblCellSpacing w:w="15" w:type="dxa"/>
              </w:trPr>
              <w:tc>
                <w:tcPr>
                  <w:tcW w:w="3170" w:type="dxa"/>
                  <w:vAlign w:val="center"/>
                  <w:hideMark/>
                </w:tcPr>
                <w:p w14:paraId="126DC6D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Крепление к подставке: </w:t>
                  </w:r>
                </w:p>
              </w:tc>
              <w:tc>
                <w:tcPr>
                  <w:tcW w:w="2653" w:type="dxa"/>
                  <w:vAlign w:val="center"/>
                  <w:hideMark/>
                </w:tcPr>
                <w:p w14:paraId="18715509"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цепочка </w:t>
                  </w:r>
                </w:p>
              </w:tc>
            </w:tr>
            <w:tr w:rsidR="0013416A" w:rsidRPr="00B0554B" w14:paraId="0B81A898" w14:textId="77777777" w:rsidTr="00D90088">
              <w:trPr>
                <w:tblCellSpacing w:w="15" w:type="dxa"/>
              </w:trPr>
              <w:tc>
                <w:tcPr>
                  <w:tcW w:w="3170" w:type="dxa"/>
                  <w:vAlign w:val="center"/>
                  <w:hideMark/>
                </w:tcPr>
                <w:p w14:paraId="4F74AB47"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Возможность смены стержня: </w:t>
                  </w:r>
                </w:p>
              </w:tc>
              <w:tc>
                <w:tcPr>
                  <w:tcW w:w="2653" w:type="dxa"/>
                  <w:vAlign w:val="center"/>
                  <w:hideMark/>
                </w:tcPr>
                <w:p w14:paraId="49DBACD1"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759A14A8" w14:textId="77777777" w:rsidTr="00D90088">
              <w:trPr>
                <w:tblCellSpacing w:w="15" w:type="dxa"/>
              </w:trPr>
              <w:tc>
                <w:tcPr>
                  <w:tcW w:w="3170" w:type="dxa"/>
                  <w:vAlign w:val="center"/>
                  <w:hideMark/>
                </w:tcPr>
                <w:p w14:paraId="082D7A7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Масляная: </w:t>
                  </w:r>
                </w:p>
              </w:tc>
              <w:tc>
                <w:tcPr>
                  <w:tcW w:w="2653" w:type="dxa"/>
                  <w:vAlign w:val="center"/>
                  <w:hideMark/>
                </w:tcPr>
                <w:p w14:paraId="53BF869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4689ABD4" w14:textId="77777777" w:rsidTr="00D90088">
              <w:trPr>
                <w:tblCellSpacing w:w="15" w:type="dxa"/>
              </w:trPr>
              <w:tc>
                <w:tcPr>
                  <w:tcW w:w="3170" w:type="dxa"/>
                  <w:vAlign w:val="center"/>
                  <w:hideMark/>
                </w:tcPr>
                <w:p w14:paraId="331762C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Наличие резиновой манжетки: </w:t>
                  </w:r>
                </w:p>
              </w:tc>
              <w:tc>
                <w:tcPr>
                  <w:tcW w:w="2653" w:type="dxa"/>
                  <w:vAlign w:val="center"/>
                  <w:hideMark/>
                </w:tcPr>
                <w:p w14:paraId="23351595"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Нет </w:t>
                  </w:r>
                </w:p>
              </w:tc>
            </w:tr>
            <w:tr w:rsidR="0013416A" w:rsidRPr="00B0554B" w14:paraId="0C29175A" w14:textId="77777777" w:rsidTr="00D90088">
              <w:trPr>
                <w:tblCellSpacing w:w="15" w:type="dxa"/>
              </w:trPr>
              <w:tc>
                <w:tcPr>
                  <w:tcW w:w="3170" w:type="dxa"/>
                  <w:vAlign w:val="center"/>
                  <w:hideMark/>
                </w:tcPr>
                <w:p w14:paraId="2A91AE6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Материал корпуса: </w:t>
                  </w:r>
                </w:p>
              </w:tc>
              <w:tc>
                <w:tcPr>
                  <w:tcW w:w="2653" w:type="dxa"/>
                  <w:vAlign w:val="center"/>
                  <w:hideMark/>
                </w:tcPr>
                <w:p w14:paraId="31DD26D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пластик </w:t>
                  </w:r>
                </w:p>
              </w:tc>
            </w:tr>
            <w:tr w:rsidR="0013416A" w:rsidRPr="00B0554B" w14:paraId="3145B606" w14:textId="77777777" w:rsidTr="00D90088">
              <w:trPr>
                <w:tblCellSpacing w:w="15" w:type="dxa"/>
              </w:trPr>
              <w:tc>
                <w:tcPr>
                  <w:tcW w:w="3170" w:type="dxa"/>
                  <w:vAlign w:val="center"/>
                  <w:hideMark/>
                </w:tcPr>
                <w:p w14:paraId="1F717F1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Цвет корпуса: </w:t>
                  </w:r>
                </w:p>
              </w:tc>
              <w:tc>
                <w:tcPr>
                  <w:tcW w:w="2653" w:type="dxa"/>
                  <w:vAlign w:val="center"/>
                  <w:hideMark/>
                </w:tcPr>
                <w:p w14:paraId="60261D7A"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черный </w:t>
                  </w:r>
                </w:p>
              </w:tc>
            </w:tr>
            <w:tr w:rsidR="0013416A" w:rsidRPr="00B0554B" w14:paraId="174608CE" w14:textId="77777777" w:rsidTr="00D90088">
              <w:trPr>
                <w:tblCellSpacing w:w="15" w:type="dxa"/>
              </w:trPr>
              <w:tc>
                <w:tcPr>
                  <w:tcW w:w="3170" w:type="dxa"/>
                  <w:vAlign w:val="center"/>
                  <w:hideMark/>
                </w:tcPr>
                <w:p w14:paraId="5A64E2D0"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корпуса: </w:t>
                  </w:r>
                </w:p>
              </w:tc>
              <w:tc>
                <w:tcPr>
                  <w:tcW w:w="2653" w:type="dxa"/>
                  <w:vAlign w:val="center"/>
                  <w:hideMark/>
                </w:tcPr>
                <w:p w14:paraId="6B5E2F36"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круглая </w:t>
                  </w:r>
                </w:p>
              </w:tc>
            </w:tr>
            <w:tr w:rsidR="0013416A" w:rsidRPr="00B0554B" w14:paraId="54064F89" w14:textId="77777777" w:rsidTr="00D90088">
              <w:trPr>
                <w:tblCellSpacing w:w="15" w:type="dxa"/>
              </w:trPr>
              <w:tc>
                <w:tcPr>
                  <w:tcW w:w="3170" w:type="dxa"/>
                  <w:vAlign w:val="center"/>
                  <w:hideMark/>
                </w:tcPr>
                <w:p w14:paraId="74CC86BF"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Форма наконечника: </w:t>
                  </w:r>
                </w:p>
              </w:tc>
              <w:tc>
                <w:tcPr>
                  <w:tcW w:w="2653" w:type="dxa"/>
                  <w:vAlign w:val="center"/>
                  <w:hideMark/>
                </w:tcPr>
                <w:p w14:paraId="655A4B4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стандартная </w:t>
                  </w:r>
                </w:p>
              </w:tc>
            </w:tr>
            <w:tr w:rsidR="0013416A" w:rsidRPr="00B0554B" w14:paraId="0D2B538A" w14:textId="77777777" w:rsidTr="00D90088">
              <w:trPr>
                <w:tblCellSpacing w:w="15" w:type="dxa"/>
              </w:trPr>
              <w:tc>
                <w:tcPr>
                  <w:tcW w:w="3170" w:type="dxa"/>
                  <w:vAlign w:val="center"/>
                  <w:hideMark/>
                </w:tcPr>
                <w:p w14:paraId="112620D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Нанесение логотипа: </w:t>
                  </w:r>
                </w:p>
              </w:tc>
              <w:tc>
                <w:tcPr>
                  <w:tcW w:w="2653" w:type="dxa"/>
                  <w:vAlign w:val="center"/>
                  <w:hideMark/>
                </w:tcPr>
                <w:p w14:paraId="7EC60143"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Да </w:t>
                  </w:r>
                </w:p>
              </w:tc>
            </w:tr>
            <w:tr w:rsidR="0013416A" w:rsidRPr="00B0554B" w14:paraId="6BE4332D" w14:textId="77777777" w:rsidTr="00D90088">
              <w:trPr>
                <w:tblCellSpacing w:w="15" w:type="dxa"/>
              </w:trPr>
              <w:tc>
                <w:tcPr>
                  <w:tcW w:w="3170" w:type="dxa"/>
                  <w:vAlign w:val="center"/>
                  <w:hideMark/>
                </w:tcPr>
                <w:p w14:paraId="523093B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Тип упаковки: </w:t>
                  </w:r>
                </w:p>
              </w:tc>
              <w:tc>
                <w:tcPr>
                  <w:tcW w:w="2653" w:type="dxa"/>
                  <w:vAlign w:val="center"/>
                  <w:hideMark/>
                </w:tcPr>
                <w:p w14:paraId="2C9F0734"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полипропиленовый пакет </w:t>
                  </w:r>
                </w:p>
              </w:tc>
            </w:tr>
            <w:tr w:rsidR="0013416A" w:rsidRPr="00B0554B" w14:paraId="69C3AB94" w14:textId="77777777" w:rsidTr="00D90088">
              <w:trPr>
                <w:tblCellSpacing w:w="15" w:type="dxa"/>
              </w:trPr>
              <w:tc>
                <w:tcPr>
                  <w:tcW w:w="3170" w:type="dxa"/>
                  <w:vAlign w:val="center"/>
                  <w:hideMark/>
                </w:tcPr>
                <w:p w14:paraId="2C8C24A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Количество в упаковке: </w:t>
                  </w:r>
                </w:p>
              </w:tc>
              <w:tc>
                <w:tcPr>
                  <w:tcW w:w="2653" w:type="dxa"/>
                  <w:vAlign w:val="center"/>
                  <w:hideMark/>
                </w:tcPr>
                <w:p w14:paraId="17671CAC"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1 шт. </w:t>
                  </w:r>
                </w:p>
              </w:tc>
            </w:tr>
            <w:tr w:rsidR="0013416A" w:rsidRPr="00B0554B" w14:paraId="09C5289E" w14:textId="77777777" w:rsidTr="00D90088">
              <w:trPr>
                <w:tblCellSpacing w:w="15" w:type="dxa"/>
              </w:trPr>
              <w:tc>
                <w:tcPr>
                  <w:tcW w:w="3170" w:type="dxa"/>
                  <w:vAlign w:val="center"/>
                  <w:hideMark/>
                </w:tcPr>
                <w:p w14:paraId="129A3658"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Страна происхождения: </w:t>
                  </w:r>
                </w:p>
              </w:tc>
              <w:tc>
                <w:tcPr>
                  <w:tcW w:w="2653" w:type="dxa"/>
                  <w:vAlign w:val="center"/>
                  <w:hideMark/>
                </w:tcPr>
                <w:p w14:paraId="41237ED2" w14:textId="77777777" w:rsidR="0013416A" w:rsidRPr="00B0554B" w:rsidRDefault="0013416A" w:rsidP="00D90088">
                  <w:pPr>
                    <w:spacing w:after="0" w:line="240" w:lineRule="auto"/>
                    <w:rPr>
                      <w:rFonts w:ascii="Times New Roman" w:eastAsia="Times New Roman" w:hAnsi="Times New Roman"/>
                      <w:sz w:val="24"/>
                      <w:szCs w:val="24"/>
                      <w:lang w:eastAsia="ru-RU"/>
                    </w:rPr>
                  </w:pPr>
                  <w:r w:rsidRPr="00B0554B">
                    <w:rPr>
                      <w:rFonts w:ascii="Times New Roman" w:eastAsia="Times New Roman" w:hAnsi="Times New Roman"/>
                      <w:sz w:val="24"/>
                      <w:szCs w:val="24"/>
                      <w:lang w:eastAsia="ru-RU"/>
                    </w:rPr>
                    <w:t xml:space="preserve">Китай </w:t>
                  </w:r>
                </w:p>
              </w:tc>
            </w:tr>
          </w:tbl>
          <w:p w14:paraId="6BB3DF35"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E86DBB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46A868EE"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3416A" w:rsidRPr="0094178D" w14:paraId="60E01AA3"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42450B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w:t>
            </w:r>
          </w:p>
        </w:tc>
        <w:tc>
          <w:tcPr>
            <w:tcW w:w="2127" w:type="dxa"/>
            <w:tcBorders>
              <w:top w:val="nil"/>
              <w:left w:val="nil"/>
              <w:bottom w:val="single" w:sz="4" w:space="0" w:color="auto"/>
              <w:right w:val="single" w:sz="8" w:space="0" w:color="auto"/>
            </w:tcBorders>
          </w:tcPr>
          <w:p w14:paraId="503A0F8B"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Линейка </w:t>
            </w:r>
            <w:proofErr w:type="spellStart"/>
            <w:r w:rsidRPr="004C6F3B">
              <w:rPr>
                <w:rFonts w:ascii="Times New Roman" w:eastAsia="Times New Roman" w:hAnsi="Times New Roman"/>
                <w:sz w:val="24"/>
                <w:szCs w:val="24"/>
                <w:lang w:eastAsia="ru-RU"/>
              </w:rPr>
              <w:t>Neon</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Cristal</w:t>
            </w:r>
            <w:proofErr w:type="spellEnd"/>
            <w:r w:rsidRPr="004C6F3B">
              <w:rPr>
                <w:rFonts w:ascii="Times New Roman" w:eastAsia="Times New Roman" w:hAnsi="Times New Roman"/>
                <w:sz w:val="24"/>
                <w:szCs w:val="24"/>
                <w:lang w:eastAsia="ru-RU"/>
              </w:rPr>
              <w:t xml:space="preserve"> 30 см пластиковая прозрачная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13416A" w:rsidRPr="004C6F3B" w14:paraId="09387072" w14:textId="77777777" w:rsidTr="00D90088">
              <w:trPr>
                <w:tblCellSpacing w:w="15" w:type="dxa"/>
              </w:trPr>
              <w:tc>
                <w:tcPr>
                  <w:tcW w:w="2489" w:type="dxa"/>
                  <w:vAlign w:val="center"/>
                  <w:hideMark/>
                </w:tcPr>
                <w:p w14:paraId="5E7319C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разметки: </w:t>
                  </w:r>
                </w:p>
              </w:tc>
              <w:tc>
                <w:tcPr>
                  <w:tcW w:w="1595" w:type="dxa"/>
                  <w:vAlign w:val="center"/>
                  <w:hideMark/>
                </w:tcPr>
                <w:p w14:paraId="00B05EFB"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30 см </w:t>
                  </w:r>
                </w:p>
              </w:tc>
            </w:tr>
            <w:tr w:rsidR="0013416A" w:rsidRPr="004C6F3B" w14:paraId="4A41D02F" w14:textId="77777777" w:rsidTr="00D90088">
              <w:trPr>
                <w:tblCellSpacing w:w="15" w:type="dxa"/>
              </w:trPr>
              <w:tc>
                <w:tcPr>
                  <w:tcW w:w="2489" w:type="dxa"/>
                  <w:vAlign w:val="center"/>
                  <w:hideMark/>
                </w:tcPr>
                <w:p w14:paraId="553E6DC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линейки: </w:t>
                  </w:r>
                </w:p>
              </w:tc>
              <w:tc>
                <w:tcPr>
                  <w:tcW w:w="1595" w:type="dxa"/>
                  <w:vAlign w:val="center"/>
                  <w:hideMark/>
                </w:tcPr>
                <w:p w14:paraId="5707332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13416A" w:rsidRPr="004C6F3B" w14:paraId="149D9CF9" w14:textId="77777777" w:rsidTr="00D90088">
              <w:trPr>
                <w:tblCellSpacing w:w="15" w:type="dxa"/>
              </w:trPr>
              <w:tc>
                <w:tcPr>
                  <w:tcW w:w="2489" w:type="dxa"/>
                  <w:vAlign w:val="center"/>
                  <w:hideMark/>
                </w:tcPr>
                <w:p w14:paraId="59DC6853"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w:t>
                  </w:r>
                </w:p>
              </w:tc>
              <w:tc>
                <w:tcPr>
                  <w:tcW w:w="1595" w:type="dxa"/>
                  <w:vAlign w:val="center"/>
                  <w:hideMark/>
                </w:tcPr>
                <w:p w14:paraId="779B1C67"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 ассортименте </w:t>
                  </w:r>
                </w:p>
              </w:tc>
            </w:tr>
            <w:tr w:rsidR="0013416A" w:rsidRPr="004C6F3B" w14:paraId="40868B3F" w14:textId="77777777" w:rsidTr="00D90088">
              <w:trPr>
                <w:tblCellSpacing w:w="15" w:type="dxa"/>
              </w:trPr>
              <w:tc>
                <w:tcPr>
                  <w:tcW w:w="2489" w:type="dxa"/>
                  <w:vAlign w:val="center"/>
                  <w:hideMark/>
                </w:tcPr>
                <w:p w14:paraId="7D9BB22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595" w:type="dxa"/>
                  <w:vAlign w:val="center"/>
                  <w:hideMark/>
                </w:tcPr>
                <w:p w14:paraId="590F719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360 </w:t>
                  </w:r>
                </w:p>
              </w:tc>
            </w:tr>
            <w:tr w:rsidR="0013416A" w:rsidRPr="004C6F3B" w14:paraId="3B1F3076" w14:textId="77777777" w:rsidTr="00D90088">
              <w:trPr>
                <w:tblCellSpacing w:w="15" w:type="dxa"/>
              </w:trPr>
              <w:tc>
                <w:tcPr>
                  <w:tcW w:w="2489" w:type="dxa"/>
                  <w:vAlign w:val="center"/>
                  <w:hideMark/>
                </w:tcPr>
                <w:p w14:paraId="0498C95B"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747156E3"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Россия </w:t>
                  </w:r>
                </w:p>
              </w:tc>
            </w:tr>
          </w:tbl>
          <w:p w14:paraId="3692EB38"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D56A0B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3F5FFFA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61FFB4B8"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06ABF0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2127" w:type="dxa"/>
            <w:tcBorders>
              <w:top w:val="nil"/>
              <w:left w:val="nil"/>
              <w:bottom w:val="single" w:sz="4" w:space="0" w:color="auto"/>
              <w:right w:val="single" w:sz="8" w:space="0" w:color="auto"/>
            </w:tcBorders>
            <w:vAlign w:val="center"/>
          </w:tcPr>
          <w:p w14:paraId="6A30156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Линейка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16 см пластиковая (4 штуки в упаковке) </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640"/>
            </w:tblGrid>
            <w:tr w:rsidR="0013416A" w:rsidRPr="004C6F3B" w14:paraId="02ED52A7" w14:textId="77777777" w:rsidTr="00D90088">
              <w:trPr>
                <w:tblCellSpacing w:w="15" w:type="dxa"/>
              </w:trPr>
              <w:tc>
                <w:tcPr>
                  <w:tcW w:w="2489" w:type="dxa"/>
                  <w:vAlign w:val="center"/>
                  <w:hideMark/>
                </w:tcPr>
                <w:p w14:paraId="51B2461E"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разметки: </w:t>
                  </w:r>
                </w:p>
              </w:tc>
              <w:tc>
                <w:tcPr>
                  <w:tcW w:w="1595" w:type="dxa"/>
                  <w:vAlign w:val="center"/>
                  <w:hideMark/>
                </w:tcPr>
                <w:p w14:paraId="3F38D91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16 см </w:t>
                  </w:r>
                </w:p>
              </w:tc>
            </w:tr>
            <w:tr w:rsidR="0013416A" w:rsidRPr="004C6F3B" w14:paraId="5BB2CE67" w14:textId="77777777" w:rsidTr="00D90088">
              <w:trPr>
                <w:tblCellSpacing w:w="15" w:type="dxa"/>
              </w:trPr>
              <w:tc>
                <w:tcPr>
                  <w:tcW w:w="2489" w:type="dxa"/>
                  <w:vAlign w:val="center"/>
                  <w:hideMark/>
                </w:tcPr>
                <w:p w14:paraId="6588777B"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линейки: </w:t>
                  </w:r>
                </w:p>
              </w:tc>
              <w:tc>
                <w:tcPr>
                  <w:tcW w:w="1595" w:type="dxa"/>
                  <w:vAlign w:val="center"/>
                  <w:hideMark/>
                </w:tcPr>
                <w:p w14:paraId="3F5C86F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13416A" w:rsidRPr="004C6F3B" w14:paraId="7CF17A64" w14:textId="77777777" w:rsidTr="00D90088">
              <w:trPr>
                <w:tblCellSpacing w:w="15" w:type="dxa"/>
              </w:trPr>
              <w:tc>
                <w:tcPr>
                  <w:tcW w:w="2489" w:type="dxa"/>
                  <w:vAlign w:val="center"/>
                  <w:hideMark/>
                </w:tcPr>
                <w:p w14:paraId="75A53E5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w:t>
                  </w:r>
                </w:p>
              </w:tc>
              <w:tc>
                <w:tcPr>
                  <w:tcW w:w="1595" w:type="dxa"/>
                  <w:vAlign w:val="center"/>
                  <w:hideMark/>
                </w:tcPr>
                <w:p w14:paraId="5F55E2FA"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 ассортименте </w:t>
                  </w:r>
                </w:p>
              </w:tc>
            </w:tr>
            <w:tr w:rsidR="0013416A" w:rsidRPr="004C6F3B" w14:paraId="6C1D237B" w14:textId="77777777" w:rsidTr="00D90088">
              <w:trPr>
                <w:tblCellSpacing w:w="15" w:type="dxa"/>
              </w:trPr>
              <w:tc>
                <w:tcPr>
                  <w:tcW w:w="2489" w:type="dxa"/>
                  <w:vAlign w:val="center"/>
                  <w:hideMark/>
                </w:tcPr>
                <w:p w14:paraId="56F14BE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595" w:type="dxa"/>
                  <w:vAlign w:val="center"/>
                  <w:hideMark/>
                </w:tcPr>
                <w:p w14:paraId="01F9ED9C"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100 </w:t>
                  </w:r>
                </w:p>
              </w:tc>
            </w:tr>
            <w:tr w:rsidR="0013416A" w:rsidRPr="004C6F3B" w14:paraId="1654DB7C" w14:textId="77777777" w:rsidTr="00D90088">
              <w:trPr>
                <w:tblCellSpacing w:w="15" w:type="dxa"/>
              </w:trPr>
              <w:tc>
                <w:tcPr>
                  <w:tcW w:w="2489" w:type="dxa"/>
                  <w:vAlign w:val="center"/>
                  <w:hideMark/>
                </w:tcPr>
                <w:p w14:paraId="34E70D2A"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595" w:type="dxa"/>
                  <w:vAlign w:val="center"/>
                  <w:hideMark/>
                </w:tcPr>
                <w:p w14:paraId="1EF0C8D2"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Россия </w:t>
                  </w:r>
                </w:p>
              </w:tc>
            </w:tr>
          </w:tbl>
          <w:p w14:paraId="5074EA8E"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3057208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1986C35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13416A" w:rsidRPr="0094178D" w14:paraId="1B93F327"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9C4DCD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2127" w:type="dxa"/>
            <w:tcBorders>
              <w:top w:val="single" w:sz="4" w:space="0" w:color="auto"/>
              <w:left w:val="nil"/>
              <w:bottom w:val="single" w:sz="4" w:space="0" w:color="auto"/>
              <w:right w:val="single" w:sz="8" w:space="0" w:color="auto"/>
            </w:tcBorders>
          </w:tcPr>
          <w:p w14:paraId="0058464D"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Клей-карандаш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Extra</w:t>
            </w:r>
            <w:proofErr w:type="spellEnd"/>
            <w:r w:rsidRPr="004C6F3B">
              <w:rPr>
                <w:rFonts w:ascii="Times New Roman" w:eastAsia="Times New Roman" w:hAnsi="Times New Roman"/>
                <w:sz w:val="24"/>
                <w:szCs w:val="24"/>
                <w:lang w:eastAsia="ru-RU"/>
              </w:rPr>
              <w:t xml:space="preserve"> 10 г</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892"/>
              <w:gridCol w:w="2923"/>
            </w:tblGrid>
            <w:tr w:rsidR="0013416A" w:rsidRPr="004C6F3B" w14:paraId="71216EBB" w14:textId="77777777" w:rsidTr="00D90088">
              <w:trPr>
                <w:tblCellSpacing w:w="15" w:type="dxa"/>
              </w:trPr>
              <w:tc>
                <w:tcPr>
                  <w:tcW w:w="4847" w:type="dxa"/>
                  <w:vAlign w:val="center"/>
                  <w:hideMark/>
                </w:tcPr>
                <w:p w14:paraId="558D9B9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Состав клея: </w:t>
                  </w:r>
                </w:p>
              </w:tc>
              <w:tc>
                <w:tcPr>
                  <w:tcW w:w="2878" w:type="dxa"/>
                  <w:vAlign w:val="center"/>
                  <w:hideMark/>
                </w:tcPr>
                <w:p w14:paraId="3495C7DE"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ПВП </w:t>
                  </w:r>
                </w:p>
              </w:tc>
            </w:tr>
            <w:tr w:rsidR="0013416A" w:rsidRPr="004C6F3B" w14:paraId="5B22E13C" w14:textId="77777777" w:rsidTr="00D90088">
              <w:trPr>
                <w:tblCellSpacing w:w="15" w:type="dxa"/>
              </w:trPr>
              <w:tc>
                <w:tcPr>
                  <w:tcW w:w="4847" w:type="dxa"/>
                  <w:vAlign w:val="center"/>
                  <w:hideMark/>
                </w:tcPr>
                <w:p w14:paraId="2AA1E90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Объем/вес: </w:t>
                  </w:r>
                </w:p>
              </w:tc>
              <w:tc>
                <w:tcPr>
                  <w:tcW w:w="2878" w:type="dxa"/>
                  <w:vAlign w:val="center"/>
                  <w:hideMark/>
                </w:tcPr>
                <w:p w14:paraId="20759D5E"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10 г </w:t>
                  </w:r>
                </w:p>
              </w:tc>
            </w:tr>
            <w:tr w:rsidR="0013416A" w:rsidRPr="004C6F3B" w14:paraId="6F697043" w14:textId="77777777" w:rsidTr="00D90088">
              <w:trPr>
                <w:tblCellSpacing w:w="15" w:type="dxa"/>
              </w:trPr>
              <w:tc>
                <w:tcPr>
                  <w:tcW w:w="4847" w:type="dxa"/>
                  <w:vAlign w:val="center"/>
                  <w:hideMark/>
                </w:tcPr>
                <w:p w14:paraId="64279C9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Цветовой пигмент: </w:t>
                  </w:r>
                </w:p>
              </w:tc>
              <w:tc>
                <w:tcPr>
                  <w:tcW w:w="2878" w:type="dxa"/>
                  <w:vAlign w:val="center"/>
                  <w:hideMark/>
                </w:tcPr>
                <w:p w14:paraId="5EAEB52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13416A" w:rsidRPr="004C6F3B" w14:paraId="0B4FB7BC" w14:textId="77777777" w:rsidTr="00D90088">
              <w:trPr>
                <w:tblCellSpacing w:w="15" w:type="dxa"/>
              </w:trPr>
              <w:tc>
                <w:tcPr>
                  <w:tcW w:w="4847" w:type="dxa"/>
                  <w:vAlign w:val="center"/>
                  <w:hideMark/>
                </w:tcPr>
                <w:p w14:paraId="3B04B047"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Временного приклеивания (не перманентный): </w:t>
                  </w:r>
                </w:p>
              </w:tc>
              <w:tc>
                <w:tcPr>
                  <w:tcW w:w="2878" w:type="dxa"/>
                  <w:vAlign w:val="center"/>
                  <w:hideMark/>
                </w:tcPr>
                <w:p w14:paraId="3DEB6A0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13416A" w:rsidRPr="004C6F3B" w14:paraId="5DBC9C3E" w14:textId="77777777" w:rsidTr="00D90088">
              <w:trPr>
                <w:tblCellSpacing w:w="15" w:type="dxa"/>
              </w:trPr>
              <w:tc>
                <w:tcPr>
                  <w:tcW w:w="4847" w:type="dxa"/>
                  <w:vAlign w:val="center"/>
                  <w:hideMark/>
                </w:tcPr>
                <w:p w14:paraId="0C486052"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Количество упаковок в коробе: </w:t>
                  </w:r>
                </w:p>
              </w:tc>
              <w:tc>
                <w:tcPr>
                  <w:tcW w:w="2878" w:type="dxa"/>
                  <w:vAlign w:val="center"/>
                  <w:hideMark/>
                </w:tcPr>
                <w:p w14:paraId="4FA3E60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24 </w:t>
                  </w:r>
                  <w:proofErr w:type="spellStart"/>
                  <w:r w:rsidRPr="004C6F3B">
                    <w:rPr>
                      <w:rFonts w:ascii="Times New Roman" w:eastAsia="Times New Roman" w:hAnsi="Times New Roman"/>
                      <w:sz w:val="24"/>
                      <w:szCs w:val="24"/>
                      <w:lang w:eastAsia="ru-RU"/>
                    </w:rPr>
                    <w:t>уп</w:t>
                  </w:r>
                  <w:proofErr w:type="spellEnd"/>
                  <w:r w:rsidRPr="004C6F3B">
                    <w:rPr>
                      <w:rFonts w:ascii="Times New Roman" w:eastAsia="Times New Roman" w:hAnsi="Times New Roman"/>
                      <w:sz w:val="24"/>
                      <w:szCs w:val="24"/>
                      <w:lang w:eastAsia="ru-RU"/>
                    </w:rPr>
                    <w:t xml:space="preserve">. </w:t>
                  </w:r>
                </w:p>
              </w:tc>
            </w:tr>
            <w:tr w:rsidR="0013416A" w:rsidRPr="004C6F3B" w14:paraId="4524BD63" w14:textId="77777777" w:rsidTr="00D90088">
              <w:trPr>
                <w:tblCellSpacing w:w="15" w:type="dxa"/>
              </w:trPr>
              <w:tc>
                <w:tcPr>
                  <w:tcW w:w="4847" w:type="dxa"/>
                  <w:vAlign w:val="center"/>
                  <w:hideMark/>
                </w:tcPr>
                <w:p w14:paraId="27C2E07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Количество в упаковке: </w:t>
                  </w:r>
                </w:p>
              </w:tc>
              <w:tc>
                <w:tcPr>
                  <w:tcW w:w="2878" w:type="dxa"/>
                  <w:vAlign w:val="center"/>
                  <w:hideMark/>
                </w:tcPr>
                <w:p w14:paraId="7A2A55A6"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 шт. </w:t>
                  </w:r>
                </w:p>
              </w:tc>
            </w:tr>
            <w:tr w:rsidR="0013416A" w:rsidRPr="004C6F3B" w14:paraId="47D357FD" w14:textId="77777777" w:rsidTr="00D90088">
              <w:trPr>
                <w:tblCellSpacing w:w="15" w:type="dxa"/>
              </w:trPr>
              <w:tc>
                <w:tcPr>
                  <w:tcW w:w="4847" w:type="dxa"/>
                  <w:vAlign w:val="center"/>
                  <w:hideMark/>
                </w:tcPr>
                <w:p w14:paraId="2D825103"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Назначение: </w:t>
                  </w:r>
                </w:p>
              </w:tc>
              <w:tc>
                <w:tcPr>
                  <w:tcW w:w="2878" w:type="dxa"/>
                  <w:vAlign w:val="center"/>
                  <w:hideMark/>
                </w:tcPr>
                <w:p w14:paraId="7B6AB5F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бумага, картон, фотобумага </w:t>
                  </w:r>
                </w:p>
              </w:tc>
            </w:tr>
            <w:tr w:rsidR="0013416A" w:rsidRPr="004C6F3B" w14:paraId="66FEAF56" w14:textId="77777777" w:rsidTr="00D90088">
              <w:trPr>
                <w:tblCellSpacing w:w="15" w:type="dxa"/>
              </w:trPr>
              <w:tc>
                <w:tcPr>
                  <w:tcW w:w="4847" w:type="dxa"/>
                  <w:vAlign w:val="center"/>
                  <w:hideMark/>
                </w:tcPr>
                <w:p w14:paraId="11E3529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2878" w:type="dxa"/>
                  <w:vAlign w:val="center"/>
                  <w:hideMark/>
                </w:tcPr>
                <w:p w14:paraId="58E5125F"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Чешская Республика </w:t>
                  </w:r>
                </w:p>
              </w:tc>
            </w:tr>
            <w:tr w:rsidR="0013416A" w:rsidRPr="004C6F3B" w14:paraId="3C3955E9" w14:textId="77777777" w:rsidTr="00D90088">
              <w:trPr>
                <w:tblCellSpacing w:w="15" w:type="dxa"/>
              </w:trPr>
              <w:tc>
                <w:tcPr>
                  <w:tcW w:w="4847" w:type="dxa"/>
                  <w:vAlign w:val="center"/>
                  <w:hideMark/>
                </w:tcPr>
                <w:p w14:paraId="5399548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Морозостойкость: </w:t>
                  </w:r>
                </w:p>
              </w:tc>
              <w:tc>
                <w:tcPr>
                  <w:tcW w:w="2878" w:type="dxa"/>
                  <w:vAlign w:val="center"/>
                  <w:hideMark/>
                </w:tcPr>
                <w:p w14:paraId="3C4B9FAC"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bl>
          <w:p w14:paraId="7EA1AFF8"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BE8C59E"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4BF1F01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13416A" w:rsidRPr="0094178D" w14:paraId="75E67B4C"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5E3E86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2127" w:type="dxa"/>
            <w:tcBorders>
              <w:top w:val="nil"/>
              <w:left w:val="nil"/>
              <w:bottom w:val="single" w:sz="4" w:space="0" w:color="auto"/>
              <w:right w:val="single" w:sz="8" w:space="0" w:color="auto"/>
            </w:tcBorders>
          </w:tcPr>
          <w:p w14:paraId="6356701B"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Ножницы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169 мм с пластиковыми прорезиненными анатомическими ручками черного/зеленого цвета</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37"/>
            </w:tblGrid>
            <w:tr w:rsidR="0013416A" w:rsidRPr="004C6F3B" w14:paraId="4A67A36A" w14:textId="77777777" w:rsidTr="00D90088">
              <w:trPr>
                <w:tblCellSpacing w:w="15" w:type="dxa"/>
              </w:trPr>
              <w:tc>
                <w:tcPr>
                  <w:tcW w:w="2489" w:type="dxa"/>
                  <w:vAlign w:val="center"/>
                  <w:hideMark/>
                </w:tcPr>
                <w:p w14:paraId="0617B5B9"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w:t>
                  </w:r>
                </w:p>
              </w:tc>
              <w:tc>
                <w:tcPr>
                  <w:tcW w:w="1492" w:type="dxa"/>
                  <w:vAlign w:val="center"/>
                  <w:hideMark/>
                </w:tcPr>
                <w:p w14:paraId="56A31BA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169 мм </w:t>
                  </w:r>
                </w:p>
              </w:tc>
            </w:tr>
            <w:tr w:rsidR="0013416A" w:rsidRPr="004C6F3B" w14:paraId="3AE343A4" w14:textId="77777777" w:rsidTr="00D90088">
              <w:trPr>
                <w:tblCellSpacing w:w="15" w:type="dxa"/>
              </w:trPr>
              <w:tc>
                <w:tcPr>
                  <w:tcW w:w="2489" w:type="dxa"/>
                  <w:vAlign w:val="center"/>
                  <w:hideMark/>
                </w:tcPr>
                <w:p w14:paraId="04F4EEA1"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Вид колец: </w:t>
                  </w:r>
                </w:p>
              </w:tc>
              <w:tc>
                <w:tcPr>
                  <w:tcW w:w="1492" w:type="dxa"/>
                  <w:vAlign w:val="center"/>
                  <w:hideMark/>
                </w:tcPr>
                <w:p w14:paraId="43735727"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разные </w:t>
                  </w:r>
                </w:p>
              </w:tc>
            </w:tr>
            <w:tr w:rsidR="0013416A" w:rsidRPr="004C6F3B" w14:paraId="052A234C" w14:textId="77777777" w:rsidTr="00D90088">
              <w:trPr>
                <w:tblCellSpacing w:w="15" w:type="dxa"/>
              </w:trPr>
              <w:tc>
                <w:tcPr>
                  <w:tcW w:w="2489" w:type="dxa"/>
                  <w:vAlign w:val="center"/>
                  <w:hideMark/>
                </w:tcPr>
                <w:p w14:paraId="3BA6C791"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Покрытие лезвий: </w:t>
                  </w:r>
                </w:p>
              </w:tc>
              <w:tc>
                <w:tcPr>
                  <w:tcW w:w="1492" w:type="dxa"/>
                  <w:vAlign w:val="center"/>
                  <w:hideMark/>
                </w:tcPr>
                <w:p w14:paraId="0842C91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13416A" w:rsidRPr="004C6F3B" w14:paraId="1B7F5A23" w14:textId="77777777" w:rsidTr="00D90088">
              <w:trPr>
                <w:tblCellSpacing w:w="15" w:type="dxa"/>
              </w:trPr>
              <w:tc>
                <w:tcPr>
                  <w:tcW w:w="2489" w:type="dxa"/>
                  <w:vAlign w:val="center"/>
                  <w:hideMark/>
                </w:tcPr>
                <w:p w14:paraId="3C98D235"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1492" w:type="dxa"/>
                  <w:vAlign w:val="center"/>
                  <w:hideMark/>
                </w:tcPr>
                <w:p w14:paraId="4DC50C8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Китай </w:t>
                  </w:r>
                </w:p>
              </w:tc>
            </w:tr>
            <w:tr w:rsidR="0013416A" w:rsidRPr="004C6F3B" w14:paraId="65174760" w14:textId="77777777" w:rsidTr="00D90088">
              <w:trPr>
                <w:tblCellSpacing w:w="15" w:type="dxa"/>
              </w:trPr>
              <w:tc>
                <w:tcPr>
                  <w:tcW w:w="2489" w:type="dxa"/>
                  <w:vAlign w:val="center"/>
                  <w:hideMark/>
                </w:tcPr>
                <w:p w14:paraId="7FB1AD2E"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Форма лезвий: </w:t>
                  </w:r>
                </w:p>
              </w:tc>
              <w:tc>
                <w:tcPr>
                  <w:tcW w:w="1492" w:type="dxa"/>
                  <w:vAlign w:val="center"/>
                  <w:hideMark/>
                </w:tcPr>
                <w:p w14:paraId="5E4DADF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тупоконечные </w:t>
                  </w:r>
                </w:p>
              </w:tc>
            </w:tr>
            <w:tr w:rsidR="0013416A" w:rsidRPr="004C6F3B" w14:paraId="0A3AEF8D" w14:textId="77777777" w:rsidTr="00D90088">
              <w:trPr>
                <w:tblCellSpacing w:w="15" w:type="dxa"/>
              </w:trPr>
              <w:tc>
                <w:tcPr>
                  <w:tcW w:w="2489" w:type="dxa"/>
                  <w:vAlign w:val="center"/>
                  <w:hideMark/>
                </w:tcPr>
                <w:p w14:paraId="491A10A1"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Материал: </w:t>
                  </w:r>
                </w:p>
              </w:tc>
              <w:tc>
                <w:tcPr>
                  <w:tcW w:w="1492" w:type="dxa"/>
                  <w:vAlign w:val="center"/>
                  <w:hideMark/>
                </w:tcPr>
                <w:p w14:paraId="07FCD9C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пластик </w:t>
                  </w:r>
                </w:p>
              </w:tc>
            </w:tr>
            <w:tr w:rsidR="0013416A" w:rsidRPr="004C6F3B" w14:paraId="050A974B" w14:textId="77777777" w:rsidTr="00D90088">
              <w:trPr>
                <w:tblCellSpacing w:w="15" w:type="dxa"/>
              </w:trPr>
              <w:tc>
                <w:tcPr>
                  <w:tcW w:w="2489" w:type="dxa"/>
                  <w:vAlign w:val="center"/>
                  <w:hideMark/>
                </w:tcPr>
                <w:p w14:paraId="1204A24F"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лезвия: </w:t>
                  </w:r>
                </w:p>
              </w:tc>
              <w:tc>
                <w:tcPr>
                  <w:tcW w:w="1492" w:type="dxa"/>
                  <w:vAlign w:val="center"/>
                  <w:hideMark/>
                </w:tcPr>
                <w:p w14:paraId="56D35902"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92 мм </w:t>
                  </w:r>
                </w:p>
              </w:tc>
            </w:tr>
            <w:tr w:rsidR="0013416A" w:rsidRPr="004C6F3B" w14:paraId="08B9D876" w14:textId="77777777" w:rsidTr="00D90088">
              <w:trPr>
                <w:tblCellSpacing w:w="15" w:type="dxa"/>
              </w:trPr>
              <w:tc>
                <w:tcPr>
                  <w:tcW w:w="2489" w:type="dxa"/>
                  <w:vAlign w:val="center"/>
                  <w:hideMark/>
                </w:tcPr>
                <w:p w14:paraId="025ACB8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1492" w:type="dxa"/>
                  <w:vAlign w:val="center"/>
                  <w:hideMark/>
                </w:tcPr>
                <w:p w14:paraId="703DAA4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20 </w:t>
                  </w:r>
                </w:p>
              </w:tc>
            </w:tr>
          </w:tbl>
          <w:p w14:paraId="5CB1E4AE"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2F9EE1C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7D4908E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7C035B33"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615119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127" w:type="dxa"/>
            <w:tcBorders>
              <w:top w:val="single" w:sz="4" w:space="0" w:color="auto"/>
              <w:left w:val="nil"/>
              <w:bottom w:val="single" w:sz="4" w:space="0" w:color="auto"/>
              <w:right w:val="single" w:sz="8" w:space="0" w:color="auto"/>
            </w:tcBorders>
          </w:tcPr>
          <w:p w14:paraId="11518962"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Сменная лента для корректора (4.2 мм x 6 м) </w:t>
            </w:r>
          </w:p>
          <w:p w14:paraId="001023D0"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2294"/>
            </w:tblGrid>
            <w:tr w:rsidR="0013416A" w:rsidRPr="004C6F3B" w14:paraId="324BD617" w14:textId="77777777" w:rsidTr="00D90088">
              <w:trPr>
                <w:tblCellSpacing w:w="15" w:type="dxa"/>
              </w:trPr>
              <w:tc>
                <w:tcPr>
                  <w:tcW w:w="2489" w:type="dxa"/>
                  <w:vAlign w:val="center"/>
                  <w:hideMark/>
                </w:tcPr>
                <w:p w14:paraId="063A805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Ширина ленты: </w:t>
                  </w:r>
                </w:p>
              </w:tc>
              <w:tc>
                <w:tcPr>
                  <w:tcW w:w="2249" w:type="dxa"/>
                  <w:vAlign w:val="center"/>
                  <w:hideMark/>
                </w:tcPr>
                <w:p w14:paraId="0D5934D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4.2 мм </w:t>
                  </w:r>
                </w:p>
              </w:tc>
            </w:tr>
            <w:tr w:rsidR="0013416A" w:rsidRPr="004C6F3B" w14:paraId="21CFCA62" w14:textId="77777777" w:rsidTr="00D90088">
              <w:trPr>
                <w:tblCellSpacing w:w="15" w:type="dxa"/>
              </w:trPr>
              <w:tc>
                <w:tcPr>
                  <w:tcW w:w="2489" w:type="dxa"/>
                  <w:vAlign w:val="center"/>
                  <w:hideMark/>
                </w:tcPr>
                <w:p w14:paraId="2260FF6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Длина (м): </w:t>
                  </w:r>
                </w:p>
              </w:tc>
              <w:tc>
                <w:tcPr>
                  <w:tcW w:w="2249" w:type="dxa"/>
                  <w:vAlign w:val="center"/>
                  <w:hideMark/>
                </w:tcPr>
                <w:p w14:paraId="7E33BC67"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6 </w:t>
                  </w:r>
                </w:p>
              </w:tc>
            </w:tr>
            <w:tr w:rsidR="0013416A" w:rsidRPr="004C6F3B" w14:paraId="6B96D5A6" w14:textId="77777777" w:rsidTr="00D90088">
              <w:trPr>
                <w:tblCellSpacing w:w="15" w:type="dxa"/>
              </w:trPr>
              <w:tc>
                <w:tcPr>
                  <w:tcW w:w="2489" w:type="dxa"/>
                  <w:vAlign w:val="center"/>
                  <w:hideMark/>
                </w:tcPr>
                <w:p w14:paraId="3B93DAF5"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Одноразовая: </w:t>
                  </w:r>
                </w:p>
              </w:tc>
              <w:tc>
                <w:tcPr>
                  <w:tcW w:w="2249" w:type="dxa"/>
                  <w:vAlign w:val="center"/>
                  <w:hideMark/>
                </w:tcPr>
                <w:p w14:paraId="3243BC2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Да </w:t>
                  </w:r>
                </w:p>
              </w:tc>
            </w:tr>
            <w:tr w:rsidR="0013416A" w:rsidRPr="004C6F3B" w14:paraId="26206934" w14:textId="77777777" w:rsidTr="00D90088">
              <w:trPr>
                <w:tblCellSpacing w:w="15" w:type="dxa"/>
              </w:trPr>
              <w:tc>
                <w:tcPr>
                  <w:tcW w:w="2489" w:type="dxa"/>
                  <w:vAlign w:val="center"/>
                  <w:hideMark/>
                </w:tcPr>
                <w:p w14:paraId="148F3034" w14:textId="77777777" w:rsidR="0013416A" w:rsidRPr="004C6F3B" w:rsidRDefault="0013416A" w:rsidP="00D90088">
                  <w:pPr>
                    <w:spacing w:after="0" w:line="240" w:lineRule="auto"/>
                    <w:rPr>
                      <w:rFonts w:ascii="Times New Roman" w:eastAsia="Times New Roman" w:hAnsi="Times New Roman"/>
                      <w:sz w:val="24"/>
                      <w:szCs w:val="24"/>
                      <w:lang w:eastAsia="ru-RU"/>
                    </w:rPr>
                  </w:pPr>
                  <w:proofErr w:type="spellStart"/>
                  <w:r w:rsidRPr="004C6F3B">
                    <w:rPr>
                      <w:rFonts w:ascii="Times New Roman" w:eastAsia="Times New Roman" w:hAnsi="Times New Roman"/>
                      <w:sz w:val="24"/>
                      <w:szCs w:val="24"/>
                      <w:lang w:eastAsia="ru-RU"/>
                    </w:rPr>
                    <w:t>Экстрабелизна</w:t>
                  </w:r>
                  <w:proofErr w:type="spellEnd"/>
                  <w:r w:rsidRPr="004C6F3B">
                    <w:rPr>
                      <w:rFonts w:ascii="Times New Roman" w:eastAsia="Times New Roman" w:hAnsi="Times New Roman"/>
                      <w:sz w:val="24"/>
                      <w:szCs w:val="24"/>
                      <w:lang w:eastAsia="ru-RU"/>
                    </w:rPr>
                    <w:t xml:space="preserve">: </w:t>
                  </w:r>
                </w:p>
              </w:tc>
              <w:tc>
                <w:tcPr>
                  <w:tcW w:w="2249" w:type="dxa"/>
                  <w:vAlign w:val="center"/>
                  <w:hideMark/>
                </w:tcPr>
                <w:p w14:paraId="5438E7C6"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Нет </w:t>
                  </w:r>
                </w:p>
              </w:tc>
            </w:tr>
            <w:tr w:rsidR="0013416A" w:rsidRPr="004C6F3B" w14:paraId="4E2CB2F8" w14:textId="77777777" w:rsidTr="00D90088">
              <w:trPr>
                <w:tblCellSpacing w:w="15" w:type="dxa"/>
              </w:trPr>
              <w:tc>
                <w:tcPr>
                  <w:tcW w:w="2489" w:type="dxa"/>
                  <w:vAlign w:val="center"/>
                  <w:hideMark/>
                </w:tcPr>
                <w:p w14:paraId="4470B44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Морозостойкость: </w:t>
                  </w:r>
                </w:p>
              </w:tc>
              <w:tc>
                <w:tcPr>
                  <w:tcW w:w="2249" w:type="dxa"/>
                  <w:vAlign w:val="center"/>
                  <w:hideMark/>
                </w:tcPr>
                <w:p w14:paraId="32C1C19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Да </w:t>
                  </w:r>
                </w:p>
              </w:tc>
            </w:tr>
            <w:tr w:rsidR="0013416A" w:rsidRPr="004C6F3B" w14:paraId="43C74BE2" w14:textId="77777777" w:rsidTr="00D90088">
              <w:trPr>
                <w:tblCellSpacing w:w="15" w:type="dxa"/>
              </w:trPr>
              <w:tc>
                <w:tcPr>
                  <w:tcW w:w="2489" w:type="dxa"/>
                  <w:vAlign w:val="center"/>
                  <w:hideMark/>
                </w:tcPr>
                <w:p w14:paraId="23DAAA43"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Цвет корпуса: </w:t>
                  </w:r>
                </w:p>
              </w:tc>
              <w:tc>
                <w:tcPr>
                  <w:tcW w:w="2249" w:type="dxa"/>
                  <w:vAlign w:val="center"/>
                  <w:hideMark/>
                </w:tcPr>
                <w:p w14:paraId="16C2A1D6"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прозрачный </w:t>
                  </w:r>
                </w:p>
              </w:tc>
            </w:tr>
            <w:tr w:rsidR="0013416A" w:rsidRPr="004C6F3B" w14:paraId="3269B0DA" w14:textId="77777777" w:rsidTr="00D90088">
              <w:trPr>
                <w:tblCellSpacing w:w="15" w:type="dxa"/>
              </w:trPr>
              <w:tc>
                <w:tcPr>
                  <w:tcW w:w="2489" w:type="dxa"/>
                  <w:vAlign w:val="center"/>
                  <w:hideMark/>
                </w:tcPr>
                <w:p w14:paraId="4FB6FF55"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Страна происхождения: </w:t>
                  </w:r>
                </w:p>
              </w:tc>
              <w:tc>
                <w:tcPr>
                  <w:tcW w:w="2249" w:type="dxa"/>
                  <w:vAlign w:val="center"/>
                  <w:hideMark/>
                </w:tcPr>
                <w:p w14:paraId="3A6E3EBD"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Китай </w:t>
                  </w:r>
                </w:p>
              </w:tc>
            </w:tr>
            <w:tr w:rsidR="0013416A" w:rsidRPr="004C6F3B" w14:paraId="3CA2D3A4" w14:textId="77777777" w:rsidTr="00D90088">
              <w:trPr>
                <w:tblCellSpacing w:w="15" w:type="dxa"/>
              </w:trPr>
              <w:tc>
                <w:tcPr>
                  <w:tcW w:w="2489" w:type="dxa"/>
                  <w:vAlign w:val="center"/>
                  <w:hideMark/>
                </w:tcPr>
                <w:p w14:paraId="1BB26D05"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Тип упаковки: </w:t>
                  </w:r>
                </w:p>
              </w:tc>
              <w:tc>
                <w:tcPr>
                  <w:tcW w:w="2249" w:type="dxa"/>
                  <w:vAlign w:val="center"/>
                  <w:hideMark/>
                </w:tcPr>
                <w:p w14:paraId="270D19C8"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пакет с </w:t>
                  </w:r>
                  <w:proofErr w:type="spellStart"/>
                  <w:r w:rsidRPr="004C6F3B">
                    <w:rPr>
                      <w:rFonts w:ascii="Times New Roman" w:eastAsia="Times New Roman" w:hAnsi="Times New Roman"/>
                      <w:sz w:val="24"/>
                      <w:szCs w:val="24"/>
                      <w:lang w:eastAsia="ru-RU"/>
                    </w:rPr>
                    <w:t>европодвесом</w:t>
                  </w:r>
                  <w:proofErr w:type="spellEnd"/>
                  <w:r w:rsidRPr="004C6F3B">
                    <w:rPr>
                      <w:rFonts w:ascii="Times New Roman" w:eastAsia="Times New Roman" w:hAnsi="Times New Roman"/>
                      <w:sz w:val="24"/>
                      <w:szCs w:val="24"/>
                      <w:lang w:eastAsia="ru-RU"/>
                    </w:rPr>
                    <w:t xml:space="preserve"> </w:t>
                  </w:r>
                </w:p>
              </w:tc>
            </w:tr>
            <w:tr w:rsidR="0013416A" w:rsidRPr="004C6F3B" w14:paraId="21E4F35A" w14:textId="77777777" w:rsidTr="00D90088">
              <w:trPr>
                <w:tblCellSpacing w:w="15" w:type="dxa"/>
              </w:trPr>
              <w:tc>
                <w:tcPr>
                  <w:tcW w:w="2489" w:type="dxa"/>
                  <w:vAlign w:val="center"/>
                  <w:hideMark/>
                </w:tcPr>
                <w:p w14:paraId="4D9E0714"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Схема вложения: </w:t>
                  </w:r>
                </w:p>
              </w:tc>
              <w:tc>
                <w:tcPr>
                  <w:tcW w:w="2249" w:type="dxa"/>
                  <w:vAlign w:val="center"/>
                  <w:hideMark/>
                </w:tcPr>
                <w:p w14:paraId="42827590" w14:textId="77777777" w:rsidR="0013416A" w:rsidRPr="004C6F3B" w:rsidRDefault="0013416A" w:rsidP="00D90088">
                  <w:pPr>
                    <w:spacing w:after="0"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24 </w:t>
                  </w:r>
                </w:p>
              </w:tc>
            </w:tr>
          </w:tbl>
          <w:p w14:paraId="67587598"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47A4475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0452EAB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13416A" w:rsidRPr="0094178D" w14:paraId="28536E11"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7CEA2D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2127" w:type="dxa"/>
            <w:tcBorders>
              <w:top w:val="single" w:sz="4" w:space="0" w:color="auto"/>
              <w:left w:val="nil"/>
              <w:bottom w:val="single" w:sz="4" w:space="0" w:color="auto"/>
              <w:right w:val="single" w:sz="8" w:space="0" w:color="auto"/>
            </w:tcBorders>
          </w:tcPr>
          <w:p w14:paraId="3D4B1BDB"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Набор </w:t>
            </w:r>
            <w:proofErr w:type="spellStart"/>
            <w:r w:rsidRPr="004C6F3B">
              <w:rPr>
                <w:rFonts w:ascii="Times New Roman" w:eastAsia="Times New Roman" w:hAnsi="Times New Roman"/>
                <w:sz w:val="24"/>
                <w:szCs w:val="24"/>
                <w:lang w:eastAsia="ru-RU"/>
              </w:rPr>
              <w:t>текстовыделителей</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Economy</w:t>
            </w:r>
            <w:proofErr w:type="spellEnd"/>
            <w:r w:rsidRPr="004C6F3B">
              <w:rPr>
                <w:rFonts w:ascii="Times New Roman" w:eastAsia="Times New Roman" w:hAnsi="Times New Roman"/>
                <w:sz w:val="24"/>
                <w:szCs w:val="24"/>
                <w:lang w:eastAsia="ru-RU"/>
              </w:rPr>
              <w:t xml:space="preserve"> </w:t>
            </w:r>
            <w:proofErr w:type="spellStart"/>
            <w:r w:rsidRPr="004C6F3B">
              <w:rPr>
                <w:rFonts w:ascii="Times New Roman" w:eastAsia="Times New Roman" w:hAnsi="Times New Roman"/>
                <w:sz w:val="24"/>
                <w:szCs w:val="24"/>
                <w:lang w:eastAsia="ru-RU"/>
              </w:rPr>
              <w:t>Uno</w:t>
            </w:r>
            <w:proofErr w:type="spellEnd"/>
            <w:r w:rsidRPr="004C6F3B">
              <w:rPr>
                <w:rFonts w:ascii="Times New Roman" w:eastAsia="Times New Roman" w:hAnsi="Times New Roman"/>
                <w:sz w:val="24"/>
                <w:szCs w:val="24"/>
                <w:lang w:eastAsia="ru-RU"/>
              </w:rPr>
              <w:t xml:space="preserve"> (толщина линии 1-4 мм, 4 цвета)</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184"/>
            </w:tblGrid>
            <w:tr w:rsidR="0013416A" w:rsidRPr="004F4A47" w14:paraId="5A809DBF" w14:textId="77777777" w:rsidTr="00D90088">
              <w:trPr>
                <w:tblCellSpacing w:w="15" w:type="dxa"/>
              </w:trPr>
              <w:tc>
                <w:tcPr>
                  <w:tcW w:w="2489" w:type="dxa"/>
                  <w:vAlign w:val="center"/>
                  <w:hideMark/>
                </w:tcPr>
                <w:p w14:paraId="0578680B"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чернил: </w:t>
                  </w:r>
                </w:p>
              </w:tc>
              <w:tc>
                <w:tcPr>
                  <w:tcW w:w="1139" w:type="dxa"/>
                  <w:vAlign w:val="center"/>
                  <w:hideMark/>
                </w:tcPr>
                <w:p w14:paraId="773C2C69"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ассорти </w:t>
                  </w:r>
                </w:p>
              </w:tc>
            </w:tr>
            <w:tr w:rsidR="0013416A" w:rsidRPr="004F4A47" w14:paraId="353E255B" w14:textId="77777777" w:rsidTr="00D90088">
              <w:trPr>
                <w:tblCellSpacing w:w="15" w:type="dxa"/>
              </w:trPr>
              <w:tc>
                <w:tcPr>
                  <w:tcW w:w="2489" w:type="dxa"/>
                  <w:vAlign w:val="center"/>
                  <w:hideMark/>
                </w:tcPr>
                <w:p w14:paraId="13308DEB"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наконечника: </w:t>
                  </w:r>
                </w:p>
              </w:tc>
              <w:tc>
                <w:tcPr>
                  <w:tcW w:w="1139" w:type="dxa"/>
                  <w:vAlign w:val="center"/>
                  <w:hideMark/>
                </w:tcPr>
                <w:p w14:paraId="48C1289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скошенная </w:t>
                  </w:r>
                </w:p>
              </w:tc>
            </w:tr>
            <w:tr w:rsidR="0013416A" w:rsidRPr="004F4A47" w14:paraId="1CA3E21B" w14:textId="77777777" w:rsidTr="00D90088">
              <w:trPr>
                <w:tblCellSpacing w:w="15" w:type="dxa"/>
              </w:trPr>
              <w:tc>
                <w:tcPr>
                  <w:tcW w:w="2489" w:type="dxa"/>
                  <w:vAlign w:val="center"/>
                  <w:hideMark/>
                </w:tcPr>
                <w:p w14:paraId="2C2BF65E"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Набор: </w:t>
                  </w:r>
                </w:p>
              </w:tc>
              <w:tc>
                <w:tcPr>
                  <w:tcW w:w="1139" w:type="dxa"/>
                  <w:vAlign w:val="center"/>
                  <w:hideMark/>
                </w:tcPr>
                <w:p w14:paraId="2D97339D"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да </w:t>
                  </w:r>
                </w:p>
              </w:tc>
            </w:tr>
            <w:tr w:rsidR="0013416A" w:rsidRPr="004F4A47" w14:paraId="1233A35E" w14:textId="77777777" w:rsidTr="00D90088">
              <w:trPr>
                <w:tblCellSpacing w:w="15" w:type="dxa"/>
              </w:trPr>
              <w:tc>
                <w:tcPr>
                  <w:tcW w:w="2489" w:type="dxa"/>
                  <w:vAlign w:val="center"/>
                  <w:hideMark/>
                </w:tcPr>
                <w:p w14:paraId="5625F80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Стираемый: </w:t>
                  </w:r>
                </w:p>
              </w:tc>
              <w:tc>
                <w:tcPr>
                  <w:tcW w:w="1139" w:type="dxa"/>
                  <w:vAlign w:val="center"/>
                  <w:hideMark/>
                </w:tcPr>
                <w:p w14:paraId="09A8222C"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13416A" w:rsidRPr="004F4A47" w14:paraId="165CE13B" w14:textId="77777777" w:rsidTr="00D90088">
              <w:trPr>
                <w:tblCellSpacing w:w="15" w:type="dxa"/>
              </w:trPr>
              <w:tc>
                <w:tcPr>
                  <w:tcW w:w="2489" w:type="dxa"/>
                  <w:vAlign w:val="center"/>
                  <w:hideMark/>
                </w:tcPr>
                <w:p w14:paraId="620EF529"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Материал корпуса: </w:t>
                  </w:r>
                </w:p>
              </w:tc>
              <w:tc>
                <w:tcPr>
                  <w:tcW w:w="1139" w:type="dxa"/>
                  <w:vAlign w:val="center"/>
                  <w:hideMark/>
                </w:tcPr>
                <w:p w14:paraId="72DFFF95"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пластик </w:t>
                  </w:r>
                </w:p>
              </w:tc>
            </w:tr>
            <w:tr w:rsidR="0013416A" w:rsidRPr="004F4A47" w14:paraId="71570C71" w14:textId="77777777" w:rsidTr="00D90088">
              <w:trPr>
                <w:tblCellSpacing w:w="15" w:type="dxa"/>
              </w:trPr>
              <w:tc>
                <w:tcPr>
                  <w:tcW w:w="2489" w:type="dxa"/>
                  <w:vAlign w:val="center"/>
                  <w:hideMark/>
                </w:tcPr>
                <w:p w14:paraId="04394FB5"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139" w:type="dxa"/>
                  <w:vAlign w:val="center"/>
                  <w:hideMark/>
                </w:tcPr>
                <w:p w14:paraId="25B379DE"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Китай </w:t>
                  </w:r>
                </w:p>
              </w:tc>
            </w:tr>
          </w:tbl>
          <w:p w14:paraId="3385403D"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9FE414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4A1BD1F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20C95A66"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23B23A8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67</w:t>
            </w:r>
          </w:p>
        </w:tc>
        <w:tc>
          <w:tcPr>
            <w:tcW w:w="2127" w:type="dxa"/>
            <w:tcBorders>
              <w:top w:val="nil"/>
              <w:left w:val="nil"/>
              <w:bottom w:val="single" w:sz="4" w:space="0" w:color="auto"/>
              <w:right w:val="single" w:sz="8" w:space="0" w:color="auto"/>
            </w:tcBorders>
          </w:tcPr>
          <w:p w14:paraId="077BF0F0"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Скрепки </w:t>
            </w:r>
            <w:proofErr w:type="spellStart"/>
            <w:r w:rsidRPr="004C6F3B">
              <w:rPr>
                <w:rFonts w:ascii="Times New Roman" w:eastAsia="Times New Roman" w:hAnsi="Times New Roman"/>
                <w:sz w:val="24"/>
                <w:szCs w:val="24"/>
                <w:lang w:eastAsia="ru-RU"/>
              </w:rPr>
              <w:t>Комус</w:t>
            </w:r>
            <w:proofErr w:type="spellEnd"/>
            <w:r w:rsidRPr="004C6F3B">
              <w:rPr>
                <w:rFonts w:ascii="Times New Roman" w:eastAsia="Times New Roman" w:hAnsi="Times New Roman"/>
                <w:sz w:val="24"/>
                <w:szCs w:val="24"/>
                <w:lang w:eastAsia="ru-RU"/>
              </w:rPr>
              <w:t xml:space="preserve"> цветные металлические с полимерным покрытием 28 мм (100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517"/>
            </w:tblGrid>
            <w:tr w:rsidR="0013416A" w:rsidRPr="004F4A47" w14:paraId="579EFC05" w14:textId="77777777" w:rsidTr="00D90088">
              <w:trPr>
                <w:tblCellSpacing w:w="15" w:type="dxa"/>
              </w:trPr>
              <w:tc>
                <w:tcPr>
                  <w:tcW w:w="2489" w:type="dxa"/>
                  <w:vAlign w:val="center"/>
                  <w:hideMark/>
                </w:tcPr>
                <w:p w14:paraId="38D6DAE4"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Длина, мм: </w:t>
                  </w:r>
                </w:p>
              </w:tc>
              <w:tc>
                <w:tcPr>
                  <w:tcW w:w="1472" w:type="dxa"/>
                  <w:vAlign w:val="center"/>
                  <w:hideMark/>
                </w:tcPr>
                <w:p w14:paraId="25981D0B"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28 </w:t>
                  </w:r>
                </w:p>
              </w:tc>
            </w:tr>
            <w:tr w:rsidR="0013416A" w:rsidRPr="004F4A47" w14:paraId="6798051B" w14:textId="77777777" w:rsidTr="00D90088">
              <w:trPr>
                <w:tblCellSpacing w:w="15" w:type="dxa"/>
              </w:trPr>
              <w:tc>
                <w:tcPr>
                  <w:tcW w:w="2489" w:type="dxa"/>
                  <w:vAlign w:val="center"/>
                  <w:hideMark/>
                </w:tcPr>
                <w:p w14:paraId="09374188"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Покрытие материала: </w:t>
                  </w:r>
                </w:p>
              </w:tc>
              <w:tc>
                <w:tcPr>
                  <w:tcW w:w="1472" w:type="dxa"/>
                  <w:vAlign w:val="center"/>
                  <w:hideMark/>
                </w:tcPr>
                <w:p w14:paraId="27D9BF98"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полимерное </w:t>
                  </w:r>
                </w:p>
              </w:tc>
            </w:tr>
            <w:tr w:rsidR="0013416A" w:rsidRPr="004F4A47" w14:paraId="59DA6ABB" w14:textId="77777777" w:rsidTr="00D90088">
              <w:trPr>
                <w:tblCellSpacing w:w="15" w:type="dxa"/>
              </w:trPr>
              <w:tc>
                <w:tcPr>
                  <w:tcW w:w="2489" w:type="dxa"/>
                  <w:vAlign w:val="center"/>
                  <w:hideMark/>
                </w:tcPr>
                <w:p w14:paraId="4E08C34F"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скрепки: </w:t>
                  </w:r>
                </w:p>
              </w:tc>
              <w:tc>
                <w:tcPr>
                  <w:tcW w:w="1472" w:type="dxa"/>
                  <w:vAlign w:val="center"/>
                  <w:hideMark/>
                </w:tcPr>
                <w:p w14:paraId="41399A1F"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овальная </w:t>
                  </w:r>
                </w:p>
              </w:tc>
            </w:tr>
            <w:tr w:rsidR="0013416A" w:rsidRPr="004F4A47" w14:paraId="17E51FE0" w14:textId="77777777" w:rsidTr="00D90088">
              <w:trPr>
                <w:tblCellSpacing w:w="15" w:type="dxa"/>
              </w:trPr>
              <w:tc>
                <w:tcPr>
                  <w:tcW w:w="2489" w:type="dxa"/>
                  <w:vAlign w:val="center"/>
                  <w:hideMark/>
                </w:tcPr>
                <w:p w14:paraId="2B3D6F1D"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w:t>
                  </w:r>
                </w:p>
              </w:tc>
              <w:tc>
                <w:tcPr>
                  <w:tcW w:w="1472" w:type="dxa"/>
                  <w:vAlign w:val="center"/>
                  <w:hideMark/>
                </w:tcPr>
                <w:p w14:paraId="6EDC6394"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разноцветный </w:t>
                  </w:r>
                </w:p>
              </w:tc>
            </w:tr>
            <w:tr w:rsidR="0013416A" w:rsidRPr="004F4A47" w14:paraId="78F1D08B" w14:textId="77777777" w:rsidTr="00D90088">
              <w:trPr>
                <w:tblCellSpacing w:w="15" w:type="dxa"/>
              </w:trPr>
              <w:tc>
                <w:tcPr>
                  <w:tcW w:w="2489" w:type="dxa"/>
                  <w:vAlign w:val="center"/>
                  <w:hideMark/>
                </w:tcPr>
                <w:p w14:paraId="4C0498A2"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Гофрированные: </w:t>
                  </w:r>
                </w:p>
              </w:tc>
              <w:tc>
                <w:tcPr>
                  <w:tcW w:w="1472" w:type="dxa"/>
                  <w:vAlign w:val="center"/>
                  <w:hideMark/>
                </w:tcPr>
                <w:p w14:paraId="67606AE5"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13416A" w:rsidRPr="004F4A47" w14:paraId="1AF85CF2" w14:textId="77777777" w:rsidTr="00D90088">
              <w:trPr>
                <w:tblCellSpacing w:w="15" w:type="dxa"/>
              </w:trPr>
              <w:tc>
                <w:tcPr>
                  <w:tcW w:w="2489" w:type="dxa"/>
                  <w:vAlign w:val="center"/>
                  <w:hideMark/>
                </w:tcPr>
                <w:p w14:paraId="6FDA6046"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Количество в упаковке: </w:t>
                  </w:r>
                </w:p>
              </w:tc>
              <w:tc>
                <w:tcPr>
                  <w:tcW w:w="1472" w:type="dxa"/>
                  <w:vAlign w:val="center"/>
                  <w:hideMark/>
                </w:tcPr>
                <w:p w14:paraId="27AC6055"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100 шт. </w:t>
                  </w:r>
                </w:p>
              </w:tc>
            </w:tr>
            <w:tr w:rsidR="0013416A" w:rsidRPr="004F4A47" w14:paraId="04E38772" w14:textId="77777777" w:rsidTr="00D90088">
              <w:trPr>
                <w:tblCellSpacing w:w="15" w:type="dxa"/>
              </w:trPr>
              <w:tc>
                <w:tcPr>
                  <w:tcW w:w="2489" w:type="dxa"/>
                  <w:vAlign w:val="center"/>
                  <w:hideMark/>
                </w:tcPr>
                <w:p w14:paraId="45126F0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Схема вложения: </w:t>
                  </w:r>
                </w:p>
              </w:tc>
              <w:tc>
                <w:tcPr>
                  <w:tcW w:w="1472" w:type="dxa"/>
                  <w:vAlign w:val="center"/>
                  <w:hideMark/>
                </w:tcPr>
                <w:p w14:paraId="6F3950F4"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144 </w:t>
                  </w:r>
                </w:p>
              </w:tc>
            </w:tr>
            <w:tr w:rsidR="0013416A" w:rsidRPr="004F4A47" w14:paraId="1841EB15" w14:textId="77777777" w:rsidTr="00D90088">
              <w:trPr>
                <w:tblCellSpacing w:w="15" w:type="dxa"/>
              </w:trPr>
              <w:tc>
                <w:tcPr>
                  <w:tcW w:w="2489" w:type="dxa"/>
                  <w:vAlign w:val="center"/>
                  <w:hideMark/>
                </w:tcPr>
                <w:p w14:paraId="27CFDBFC"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472" w:type="dxa"/>
                  <w:vAlign w:val="center"/>
                  <w:hideMark/>
                </w:tcPr>
                <w:p w14:paraId="6C371588"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Китай </w:t>
                  </w:r>
                </w:p>
              </w:tc>
            </w:tr>
          </w:tbl>
          <w:p w14:paraId="33E45507"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599EC38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3AC132D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13416A" w:rsidRPr="0094178D" w14:paraId="40BB035A" w14:textId="77777777" w:rsidTr="00D90088">
        <w:trPr>
          <w:cantSplit/>
          <w:trHeight w:val="1544"/>
        </w:trPr>
        <w:tc>
          <w:tcPr>
            <w:tcW w:w="557" w:type="dxa"/>
            <w:tcBorders>
              <w:top w:val="single" w:sz="4" w:space="0" w:color="auto"/>
              <w:left w:val="single" w:sz="8" w:space="0" w:color="auto"/>
              <w:right w:val="single" w:sz="8" w:space="0" w:color="auto"/>
            </w:tcBorders>
          </w:tcPr>
          <w:p w14:paraId="679DB62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2127" w:type="dxa"/>
            <w:tcBorders>
              <w:top w:val="single" w:sz="4" w:space="0" w:color="auto"/>
              <w:left w:val="nil"/>
              <w:right w:val="single" w:sz="8" w:space="0" w:color="auto"/>
            </w:tcBorders>
          </w:tcPr>
          <w:p w14:paraId="28629BE3"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Скрепки </w:t>
            </w:r>
            <w:proofErr w:type="spellStart"/>
            <w:r w:rsidRPr="004C6F3B">
              <w:rPr>
                <w:rFonts w:ascii="Times New Roman" w:eastAsia="Times New Roman" w:hAnsi="Times New Roman"/>
                <w:sz w:val="24"/>
                <w:szCs w:val="24"/>
                <w:lang w:eastAsia="ru-RU"/>
              </w:rPr>
              <w:t>Attache</w:t>
            </w:r>
            <w:proofErr w:type="spellEnd"/>
            <w:r w:rsidRPr="004C6F3B">
              <w:rPr>
                <w:rFonts w:ascii="Times New Roman" w:eastAsia="Times New Roman" w:hAnsi="Times New Roman"/>
                <w:sz w:val="24"/>
                <w:szCs w:val="24"/>
                <w:lang w:eastAsia="ru-RU"/>
              </w:rPr>
              <w:t xml:space="preserve"> металлические оцинкованные 28 мм (100 штук в упаковке)</w:t>
            </w:r>
          </w:p>
        </w:tc>
        <w:tc>
          <w:tcPr>
            <w:tcW w:w="6520" w:type="dxa"/>
            <w:tcBorders>
              <w:top w:val="single" w:sz="4" w:space="0" w:color="auto"/>
              <w:left w:val="nil"/>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34"/>
              <w:gridCol w:w="1387"/>
            </w:tblGrid>
            <w:tr w:rsidR="0013416A" w:rsidRPr="004F4A47" w14:paraId="225E535E" w14:textId="77777777" w:rsidTr="00D90088">
              <w:trPr>
                <w:tblCellSpacing w:w="15" w:type="dxa"/>
              </w:trPr>
              <w:tc>
                <w:tcPr>
                  <w:tcW w:w="2489" w:type="dxa"/>
                  <w:vAlign w:val="center"/>
                  <w:hideMark/>
                </w:tcPr>
                <w:p w14:paraId="6A032E80"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Длина, мм: </w:t>
                  </w:r>
                </w:p>
              </w:tc>
              <w:tc>
                <w:tcPr>
                  <w:tcW w:w="1342" w:type="dxa"/>
                  <w:vAlign w:val="center"/>
                  <w:hideMark/>
                </w:tcPr>
                <w:p w14:paraId="171BD8F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28 </w:t>
                  </w:r>
                </w:p>
              </w:tc>
            </w:tr>
            <w:tr w:rsidR="0013416A" w:rsidRPr="004F4A47" w14:paraId="76FA5CB7" w14:textId="77777777" w:rsidTr="00D90088">
              <w:trPr>
                <w:tblCellSpacing w:w="15" w:type="dxa"/>
              </w:trPr>
              <w:tc>
                <w:tcPr>
                  <w:tcW w:w="2489" w:type="dxa"/>
                  <w:vAlign w:val="center"/>
                  <w:hideMark/>
                </w:tcPr>
                <w:p w14:paraId="17B1115F"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Покрытие материала: </w:t>
                  </w:r>
                </w:p>
              </w:tc>
              <w:tc>
                <w:tcPr>
                  <w:tcW w:w="1342" w:type="dxa"/>
                  <w:vAlign w:val="center"/>
                  <w:hideMark/>
                </w:tcPr>
                <w:p w14:paraId="7EF42347"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цинковое </w:t>
                  </w:r>
                </w:p>
              </w:tc>
            </w:tr>
            <w:tr w:rsidR="0013416A" w:rsidRPr="004F4A47" w14:paraId="5CC022F8" w14:textId="77777777" w:rsidTr="00D90088">
              <w:trPr>
                <w:tblCellSpacing w:w="15" w:type="dxa"/>
              </w:trPr>
              <w:tc>
                <w:tcPr>
                  <w:tcW w:w="2489" w:type="dxa"/>
                  <w:vAlign w:val="center"/>
                  <w:hideMark/>
                </w:tcPr>
                <w:p w14:paraId="7DC3D77B"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Форма скрепки: </w:t>
                  </w:r>
                </w:p>
              </w:tc>
              <w:tc>
                <w:tcPr>
                  <w:tcW w:w="1342" w:type="dxa"/>
                  <w:vAlign w:val="center"/>
                  <w:hideMark/>
                </w:tcPr>
                <w:p w14:paraId="5D2E8564"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овальная </w:t>
                  </w:r>
                </w:p>
              </w:tc>
            </w:tr>
            <w:tr w:rsidR="0013416A" w:rsidRPr="004F4A47" w14:paraId="58470C15" w14:textId="77777777" w:rsidTr="00D90088">
              <w:trPr>
                <w:tblCellSpacing w:w="15" w:type="dxa"/>
              </w:trPr>
              <w:tc>
                <w:tcPr>
                  <w:tcW w:w="2489" w:type="dxa"/>
                  <w:vAlign w:val="center"/>
                  <w:hideMark/>
                </w:tcPr>
                <w:p w14:paraId="520A7589"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Цвет: </w:t>
                  </w:r>
                </w:p>
              </w:tc>
              <w:tc>
                <w:tcPr>
                  <w:tcW w:w="1342" w:type="dxa"/>
                  <w:vAlign w:val="center"/>
                  <w:hideMark/>
                </w:tcPr>
                <w:p w14:paraId="764BE2C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серебристый </w:t>
                  </w:r>
                </w:p>
              </w:tc>
            </w:tr>
            <w:tr w:rsidR="0013416A" w:rsidRPr="004F4A47" w14:paraId="0B36C2CC" w14:textId="77777777" w:rsidTr="00D90088">
              <w:trPr>
                <w:tblCellSpacing w:w="15" w:type="dxa"/>
              </w:trPr>
              <w:tc>
                <w:tcPr>
                  <w:tcW w:w="2489" w:type="dxa"/>
                  <w:vAlign w:val="center"/>
                  <w:hideMark/>
                </w:tcPr>
                <w:p w14:paraId="38A77924"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Гофрированные: </w:t>
                  </w:r>
                </w:p>
              </w:tc>
              <w:tc>
                <w:tcPr>
                  <w:tcW w:w="1342" w:type="dxa"/>
                  <w:vAlign w:val="center"/>
                  <w:hideMark/>
                </w:tcPr>
                <w:p w14:paraId="0BDF290E"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Нет </w:t>
                  </w:r>
                </w:p>
              </w:tc>
            </w:tr>
            <w:tr w:rsidR="0013416A" w:rsidRPr="004F4A47" w14:paraId="5937420C" w14:textId="77777777" w:rsidTr="00D90088">
              <w:trPr>
                <w:tblCellSpacing w:w="15" w:type="dxa"/>
              </w:trPr>
              <w:tc>
                <w:tcPr>
                  <w:tcW w:w="2489" w:type="dxa"/>
                  <w:vAlign w:val="center"/>
                  <w:hideMark/>
                </w:tcPr>
                <w:p w14:paraId="4EDBD53D"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Количество в упаковке: </w:t>
                  </w:r>
                </w:p>
              </w:tc>
              <w:tc>
                <w:tcPr>
                  <w:tcW w:w="1342" w:type="dxa"/>
                  <w:vAlign w:val="center"/>
                  <w:hideMark/>
                </w:tcPr>
                <w:p w14:paraId="629069C9"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100 шт. </w:t>
                  </w:r>
                </w:p>
              </w:tc>
            </w:tr>
            <w:tr w:rsidR="0013416A" w:rsidRPr="004F4A47" w14:paraId="48E402D5" w14:textId="77777777" w:rsidTr="00D90088">
              <w:trPr>
                <w:tblCellSpacing w:w="15" w:type="dxa"/>
              </w:trPr>
              <w:tc>
                <w:tcPr>
                  <w:tcW w:w="2489" w:type="dxa"/>
                  <w:vAlign w:val="center"/>
                  <w:hideMark/>
                </w:tcPr>
                <w:p w14:paraId="37EDB421"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Схема вложения: </w:t>
                  </w:r>
                </w:p>
              </w:tc>
              <w:tc>
                <w:tcPr>
                  <w:tcW w:w="1342" w:type="dxa"/>
                  <w:vAlign w:val="center"/>
                  <w:hideMark/>
                </w:tcPr>
                <w:p w14:paraId="352433CD"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144 </w:t>
                  </w:r>
                </w:p>
              </w:tc>
            </w:tr>
            <w:tr w:rsidR="0013416A" w:rsidRPr="004F4A47" w14:paraId="35EA3D69" w14:textId="77777777" w:rsidTr="00D90088">
              <w:trPr>
                <w:tblCellSpacing w:w="15" w:type="dxa"/>
              </w:trPr>
              <w:tc>
                <w:tcPr>
                  <w:tcW w:w="2489" w:type="dxa"/>
                  <w:vAlign w:val="center"/>
                  <w:hideMark/>
                </w:tcPr>
                <w:p w14:paraId="6E4D8A88"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Страна происхождения: </w:t>
                  </w:r>
                </w:p>
              </w:tc>
              <w:tc>
                <w:tcPr>
                  <w:tcW w:w="1342" w:type="dxa"/>
                  <w:vAlign w:val="center"/>
                  <w:hideMark/>
                </w:tcPr>
                <w:p w14:paraId="2FC8657D" w14:textId="77777777" w:rsidR="0013416A" w:rsidRPr="004F4A47" w:rsidRDefault="0013416A" w:rsidP="00D90088">
                  <w:pPr>
                    <w:spacing w:after="0" w:line="240" w:lineRule="auto"/>
                    <w:rPr>
                      <w:rFonts w:ascii="Times New Roman" w:eastAsia="Times New Roman" w:hAnsi="Times New Roman"/>
                      <w:sz w:val="24"/>
                      <w:szCs w:val="24"/>
                      <w:lang w:eastAsia="ru-RU"/>
                    </w:rPr>
                  </w:pPr>
                  <w:r w:rsidRPr="004F4A47">
                    <w:rPr>
                      <w:rFonts w:ascii="Times New Roman" w:eastAsia="Times New Roman" w:hAnsi="Times New Roman"/>
                      <w:sz w:val="24"/>
                      <w:szCs w:val="24"/>
                      <w:lang w:eastAsia="ru-RU"/>
                    </w:rPr>
                    <w:t xml:space="preserve">Россия </w:t>
                  </w:r>
                </w:p>
              </w:tc>
            </w:tr>
          </w:tbl>
          <w:p w14:paraId="7642A62E"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right w:val="single" w:sz="8" w:space="0" w:color="auto"/>
            </w:tcBorders>
          </w:tcPr>
          <w:p w14:paraId="75EE260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right w:val="single" w:sz="8" w:space="0" w:color="auto"/>
            </w:tcBorders>
          </w:tcPr>
          <w:p w14:paraId="4C35A30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0AEA9688" w14:textId="77777777" w:rsidTr="00D90088">
        <w:trPr>
          <w:cantSplit/>
          <w:trHeight w:val="2639"/>
        </w:trPr>
        <w:tc>
          <w:tcPr>
            <w:tcW w:w="557" w:type="dxa"/>
            <w:tcBorders>
              <w:left w:val="single" w:sz="8" w:space="0" w:color="auto"/>
              <w:bottom w:val="single" w:sz="4" w:space="0" w:color="auto"/>
              <w:right w:val="single" w:sz="8" w:space="0" w:color="auto"/>
            </w:tcBorders>
          </w:tcPr>
          <w:p w14:paraId="617C710E"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7E0A0C5C" w14:textId="77777777" w:rsidR="0013416A" w:rsidRPr="004F4A47" w:rsidRDefault="0013416A" w:rsidP="00D90088">
            <w:pPr>
              <w:rPr>
                <w:rFonts w:ascii="Times New Roman" w:eastAsia="Times New Roman" w:hAnsi="Times New Roman"/>
                <w:sz w:val="24"/>
                <w:szCs w:val="24"/>
                <w:lang w:eastAsia="ru-RU"/>
              </w:rPr>
            </w:pPr>
          </w:p>
          <w:p w14:paraId="6289234D" w14:textId="77777777" w:rsidR="0013416A" w:rsidRPr="004F4A47" w:rsidRDefault="0013416A" w:rsidP="00D90088">
            <w:pPr>
              <w:rPr>
                <w:rFonts w:ascii="Times New Roman" w:eastAsia="Times New Roman" w:hAnsi="Times New Roman"/>
                <w:sz w:val="24"/>
                <w:szCs w:val="24"/>
                <w:lang w:eastAsia="ru-RU"/>
              </w:rPr>
            </w:pPr>
          </w:p>
          <w:p w14:paraId="421C20CE" w14:textId="77777777" w:rsidR="0013416A" w:rsidRPr="004F4A47" w:rsidRDefault="0013416A" w:rsidP="00D90088">
            <w:pPr>
              <w:rPr>
                <w:rFonts w:ascii="Times New Roman" w:eastAsia="Times New Roman" w:hAnsi="Times New Roman"/>
                <w:sz w:val="24"/>
                <w:szCs w:val="24"/>
                <w:lang w:eastAsia="ru-RU"/>
              </w:rPr>
            </w:pPr>
          </w:p>
          <w:p w14:paraId="4C2364E3" w14:textId="77777777" w:rsidR="0013416A" w:rsidRPr="004F4A47" w:rsidRDefault="0013416A" w:rsidP="00D90088">
            <w:pPr>
              <w:rPr>
                <w:rFonts w:ascii="Times New Roman" w:eastAsia="Times New Roman" w:hAnsi="Times New Roman"/>
                <w:sz w:val="24"/>
                <w:szCs w:val="24"/>
                <w:lang w:eastAsia="ru-RU"/>
              </w:rPr>
            </w:pPr>
          </w:p>
          <w:p w14:paraId="04E24171" w14:textId="77777777" w:rsidR="0013416A" w:rsidRPr="004F4A47" w:rsidRDefault="0013416A" w:rsidP="00D90088">
            <w:pPr>
              <w:rPr>
                <w:rFonts w:ascii="Times New Roman" w:eastAsia="Times New Roman" w:hAnsi="Times New Roman"/>
                <w:sz w:val="24"/>
                <w:szCs w:val="24"/>
                <w:lang w:eastAsia="ru-RU"/>
              </w:rPr>
            </w:pPr>
          </w:p>
          <w:p w14:paraId="76F551E2" w14:textId="77777777" w:rsidR="0013416A" w:rsidRPr="004F4A47" w:rsidRDefault="0013416A" w:rsidP="00D90088">
            <w:pPr>
              <w:rPr>
                <w:rFonts w:ascii="Times New Roman" w:eastAsia="Times New Roman" w:hAnsi="Times New Roman"/>
                <w:sz w:val="24"/>
                <w:szCs w:val="24"/>
                <w:lang w:eastAsia="ru-RU"/>
              </w:rPr>
            </w:pPr>
          </w:p>
          <w:p w14:paraId="3C533008" w14:textId="77777777" w:rsidR="0013416A" w:rsidRPr="004F4A47" w:rsidRDefault="0013416A" w:rsidP="00D90088">
            <w:pPr>
              <w:rPr>
                <w:rFonts w:ascii="Times New Roman" w:eastAsia="Times New Roman" w:hAnsi="Times New Roman"/>
                <w:sz w:val="24"/>
                <w:szCs w:val="24"/>
                <w:lang w:eastAsia="ru-RU"/>
              </w:rPr>
            </w:pPr>
          </w:p>
          <w:p w14:paraId="5E667028" w14:textId="77777777" w:rsidR="0013416A" w:rsidRPr="004F4A47" w:rsidRDefault="0013416A" w:rsidP="00D90088">
            <w:pPr>
              <w:rPr>
                <w:rFonts w:ascii="Times New Roman" w:eastAsia="Times New Roman" w:hAnsi="Times New Roman"/>
                <w:sz w:val="24"/>
                <w:szCs w:val="24"/>
                <w:lang w:eastAsia="ru-RU"/>
              </w:rPr>
            </w:pPr>
          </w:p>
          <w:p w14:paraId="1AE992CA" w14:textId="77777777" w:rsidR="0013416A" w:rsidRPr="004F4A47" w:rsidRDefault="0013416A" w:rsidP="00D90088">
            <w:pPr>
              <w:rPr>
                <w:rFonts w:ascii="Times New Roman" w:eastAsia="Times New Roman" w:hAnsi="Times New Roman"/>
                <w:sz w:val="24"/>
                <w:szCs w:val="24"/>
                <w:lang w:eastAsia="ru-RU"/>
              </w:rPr>
            </w:pPr>
          </w:p>
          <w:p w14:paraId="0DB10436" w14:textId="77777777" w:rsidR="0013416A" w:rsidRPr="004F4A47" w:rsidRDefault="0013416A" w:rsidP="00D90088">
            <w:pPr>
              <w:rPr>
                <w:rFonts w:ascii="Times New Roman" w:eastAsia="Times New Roman" w:hAnsi="Times New Roman"/>
                <w:sz w:val="24"/>
                <w:szCs w:val="24"/>
                <w:lang w:eastAsia="ru-RU"/>
              </w:rPr>
            </w:pPr>
          </w:p>
          <w:p w14:paraId="5AFB4144" w14:textId="77777777" w:rsidR="0013416A" w:rsidRPr="004F4A47" w:rsidRDefault="0013416A" w:rsidP="00D90088">
            <w:pPr>
              <w:rPr>
                <w:rFonts w:ascii="Times New Roman" w:eastAsia="Times New Roman" w:hAnsi="Times New Roman"/>
                <w:sz w:val="24"/>
                <w:szCs w:val="24"/>
                <w:lang w:eastAsia="ru-RU"/>
              </w:rPr>
            </w:pPr>
          </w:p>
          <w:p w14:paraId="7403A9A3" w14:textId="77777777" w:rsidR="0013416A" w:rsidRPr="004F4A47" w:rsidRDefault="0013416A" w:rsidP="00D90088">
            <w:pPr>
              <w:rPr>
                <w:rFonts w:ascii="Times New Roman" w:eastAsia="Times New Roman" w:hAnsi="Times New Roman"/>
                <w:sz w:val="24"/>
                <w:szCs w:val="24"/>
                <w:lang w:eastAsia="ru-RU"/>
              </w:rPr>
            </w:pPr>
          </w:p>
        </w:tc>
        <w:tc>
          <w:tcPr>
            <w:tcW w:w="2127" w:type="dxa"/>
            <w:tcBorders>
              <w:left w:val="nil"/>
              <w:bottom w:val="single" w:sz="4" w:space="0" w:color="auto"/>
              <w:right w:val="single" w:sz="8" w:space="0" w:color="auto"/>
            </w:tcBorders>
          </w:tcPr>
          <w:p w14:paraId="4B8FCD8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Конверт E65 80 г/</w:t>
            </w:r>
            <w:proofErr w:type="spellStart"/>
            <w:r w:rsidRPr="004C6F3B">
              <w:rPr>
                <w:rFonts w:ascii="Times New Roman" w:eastAsia="Times New Roman" w:hAnsi="Times New Roman"/>
                <w:sz w:val="24"/>
                <w:szCs w:val="24"/>
                <w:lang w:eastAsia="ru-RU"/>
              </w:rPr>
              <w:t>кв.м</w:t>
            </w:r>
            <w:proofErr w:type="spellEnd"/>
            <w:r w:rsidRPr="004C6F3B">
              <w:rPr>
                <w:rFonts w:ascii="Times New Roman" w:eastAsia="Times New Roman" w:hAnsi="Times New Roman"/>
                <w:sz w:val="24"/>
                <w:szCs w:val="24"/>
                <w:lang w:eastAsia="ru-RU"/>
              </w:rPr>
              <w:t xml:space="preserve"> белый </w:t>
            </w:r>
            <w:proofErr w:type="spellStart"/>
            <w:r w:rsidRPr="004C6F3B">
              <w:rPr>
                <w:rFonts w:ascii="Times New Roman" w:eastAsia="Times New Roman" w:hAnsi="Times New Roman"/>
                <w:sz w:val="24"/>
                <w:szCs w:val="24"/>
                <w:lang w:eastAsia="ru-RU"/>
              </w:rPr>
              <w:t>стрип</w:t>
            </w:r>
            <w:proofErr w:type="spellEnd"/>
            <w:r w:rsidRPr="004C6F3B">
              <w:rPr>
                <w:rFonts w:ascii="Times New Roman" w:eastAsia="Times New Roman" w:hAnsi="Times New Roman"/>
                <w:sz w:val="24"/>
                <w:szCs w:val="24"/>
                <w:lang w:eastAsia="ru-RU"/>
              </w:rPr>
              <w:t xml:space="preserve"> с внутренней </w:t>
            </w:r>
            <w:proofErr w:type="spellStart"/>
            <w:r w:rsidRPr="004C6F3B">
              <w:rPr>
                <w:rFonts w:ascii="Times New Roman" w:eastAsia="Times New Roman" w:hAnsi="Times New Roman"/>
                <w:sz w:val="24"/>
                <w:szCs w:val="24"/>
                <w:lang w:eastAsia="ru-RU"/>
              </w:rPr>
              <w:t>запечаткой</w:t>
            </w:r>
            <w:proofErr w:type="spellEnd"/>
            <w:r w:rsidRPr="004C6F3B">
              <w:rPr>
                <w:rFonts w:ascii="Times New Roman" w:eastAsia="Times New Roman" w:hAnsi="Times New Roman"/>
                <w:sz w:val="24"/>
                <w:szCs w:val="24"/>
                <w:lang w:eastAsia="ru-RU"/>
              </w:rPr>
              <w:t xml:space="preserve"> (100 штук в упаковке)</w:t>
            </w:r>
          </w:p>
          <w:p w14:paraId="66CD4D19" w14:textId="77777777" w:rsidR="0013416A" w:rsidRPr="004F4A47" w:rsidRDefault="0013416A" w:rsidP="00D90088">
            <w:pPr>
              <w:rPr>
                <w:rFonts w:ascii="Times New Roman" w:eastAsia="Times New Roman" w:hAnsi="Times New Roman"/>
                <w:sz w:val="24"/>
                <w:szCs w:val="24"/>
                <w:lang w:eastAsia="ru-RU"/>
              </w:rPr>
            </w:pPr>
          </w:p>
          <w:p w14:paraId="6D139EBB" w14:textId="77777777" w:rsidR="0013416A" w:rsidRPr="004F4A47" w:rsidRDefault="0013416A" w:rsidP="00D90088">
            <w:pPr>
              <w:rPr>
                <w:rFonts w:ascii="Times New Roman" w:eastAsia="Times New Roman" w:hAnsi="Times New Roman"/>
                <w:sz w:val="24"/>
                <w:szCs w:val="24"/>
                <w:lang w:eastAsia="ru-RU"/>
              </w:rPr>
            </w:pPr>
          </w:p>
          <w:p w14:paraId="24BD664B" w14:textId="77777777" w:rsidR="0013416A" w:rsidRPr="004F4A47" w:rsidRDefault="0013416A" w:rsidP="00D90088">
            <w:pPr>
              <w:rPr>
                <w:rFonts w:ascii="Times New Roman" w:eastAsia="Times New Roman" w:hAnsi="Times New Roman"/>
                <w:sz w:val="24"/>
                <w:szCs w:val="24"/>
                <w:lang w:eastAsia="ru-RU"/>
              </w:rPr>
            </w:pPr>
          </w:p>
          <w:p w14:paraId="110A168D" w14:textId="77777777" w:rsidR="0013416A" w:rsidRPr="004F4A47" w:rsidRDefault="0013416A" w:rsidP="00D90088">
            <w:pPr>
              <w:rPr>
                <w:rFonts w:ascii="Times New Roman" w:eastAsia="Times New Roman" w:hAnsi="Times New Roman"/>
                <w:sz w:val="24"/>
                <w:szCs w:val="24"/>
                <w:lang w:eastAsia="ru-RU"/>
              </w:rPr>
            </w:pPr>
          </w:p>
          <w:p w14:paraId="4B0FE7C1" w14:textId="77777777" w:rsidR="0013416A" w:rsidRPr="004F4A47" w:rsidRDefault="0013416A" w:rsidP="00D90088">
            <w:pPr>
              <w:rPr>
                <w:rFonts w:ascii="Times New Roman" w:eastAsia="Times New Roman" w:hAnsi="Times New Roman"/>
                <w:sz w:val="24"/>
                <w:szCs w:val="24"/>
                <w:lang w:eastAsia="ru-RU"/>
              </w:rPr>
            </w:pPr>
          </w:p>
          <w:p w14:paraId="3C3AAA5C" w14:textId="77777777" w:rsidR="0013416A" w:rsidRPr="004F4A47" w:rsidRDefault="0013416A" w:rsidP="00D90088">
            <w:pPr>
              <w:rPr>
                <w:rFonts w:ascii="Times New Roman" w:eastAsia="Times New Roman" w:hAnsi="Times New Roman"/>
                <w:sz w:val="24"/>
                <w:szCs w:val="24"/>
                <w:lang w:eastAsia="ru-RU"/>
              </w:rPr>
            </w:pPr>
          </w:p>
          <w:p w14:paraId="31A65DB2" w14:textId="77777777" w:rsidR="0013416A" w:rsidRPr="004F4A47" w:rsidRDefault="0013416A" w:rsidP="00D90088">
            <w:pPr>
              <w:rPr>
                <w:rFonts w:ascii="Times New Roman" w:eastAsia="Times New Roman" w:hAnsi="Times New Roman"/>
                <w:sz w:val="24"/>
                <w:szCs w:val="24"/>
                <w:lang w:eastAsia="ru-RU"/>
              </w:rPr>
            </w:pPr>
          </w:p>
        </w:tc>
        <w:tc>
          <w:tcPr>
            <w:tcW w:w="6520" w:type="dxa"/>
            <w:tcBorders>
              <w:left w:val="nil"/>
              <w:bottom w:val="single" w:sz="4" w:space="0" w:color="auto"/>
              <w:right w:val="single" w:sz="8" w:space="0" w:color="auto"/>
            </w:tcBorders>
          </w:tcPr>
          <w:tbl>
            <w:tblPr>
              <w:tblW w:w="76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854"/>
              <w:gridCol w:w="1780"/>
            </w:tblGrid>
            <w:tr w:rsidR="0013416A" w:rsidRPr="004F4A47" w14:paraId="3CA04E1E" w14:textId="77777777" w:rsidTr="00D90088">
              <w:trPr>
                <w:tblCellSpacing w:w="15" w:type="dxa"/>
              </w:trPr>
              <w:tc>
                <w:tcPr>
                  <w:tcW w:w="5809"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3"/>
                    <w:gridCol w:w="1014"/>
                  </w:tblGrid>
                  <w:tr w:rsidR="0013416A" w:rsidRPr="007661D9" w14:paraId="1AA6E96F" w14:textId="77777777" w:rsidTr="00D90088">
                    <w:trPr>
                      <w:tblCellSpacing w:w="15" w:type="dxa"/>
                    </w:trPr>
                    <w:tc>
                      <w:tcPr>
                        <w:tcW w:w="3418" w:type="dxa"/>
                        <w:vAlign w:val="center"/>
                        <w:hideMark/>
                      </w:tcPr>
                      <w:p w14:paraId="56653A13"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Формат: </w:t>
                        </w:r>
                      </w:p>
                    </w:tc>
                    <w:tc>
                      <w:tcPr>
                        <w:tcW w:w="969" w:type="dxa"/>
                        <w:vAlign w:val="center"/>
                        <w:hideMark/>
                      </w:tcPr>
                      <w:p w14:paraId="0471BE87"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E65 </w:t>
                        </w:r>
                      </w:p>
                    </w:tc>
                  </w:tr>
                  <w:tr w:rsidR="0013416A" w:rsidRPr="007661D9" w14:paraId="27F88C31" w14:textId="77777777" w:rsidTr="00D90088">
                    <w:trPr>
                      <w:tblCellSpacing w:w="15" w:type="dxa"/>
                    </w:trPr>
                    <w:tc>
                      <w:tcPr>
                        <w:tcW w:w="3418" w:type="dxa"/>
                        <w:vAlign w:val="center"/>
                        <w:hideMark/>
                      </w:tcPr>
                      <w:p w14:paraId="1055F722"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Размер: </w:t>
                        </w:r>
                      </w:p>
                    </w:tc>
                    <w:tc>
                      <w:tcPr>
                        <w:tcW w:w="969" w:type="dxa"/>
                        <w:vAlign w:val="center"/>
                        <w:hideMark/>
                      </w:tcPr>
                      <w:p w14:paraId="4CF6827B"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110x220 мм </w:t>
                        </w:r>
                      </w:p>
                    </w:tc>
                  </w:tr>
                  <w:tr w:rsidR="0013416A" w:rsidRPr="007661D9" w14:paraId="49E6E260" w14:textId="77777777" w:rsidTr="00D90088">
                    <w:trPr>
                      <w:tblCellSpacing w:w="15" w:type="dxa"/>
                    </w:trPr>
                    <w:tc>
                      <w:tcPr>
                        <w:tcW w:w="3418" w:type="dxa"/>
                        <w:vAlign w:val="center"/>
                        <w:hideMark/>
                      </w:tcPr>
                      <w:p w14:paraId="0526EFAC"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Тип заклеивания: </w:t>
                        </w:r>
                      </w:p>
                    </w:tc>
                    <w:tc>
                      <w:tcPr>
                        <w:tcW w:w="969" w:type="dxa"/>
                        <w:vAlign w:val="center"/>
                        <w:hideMark/>
                      </w:tcPr>
                      <w:p w14:paraId="41C551FB" w14:textId="77777777" w:rsidR="0013416A" w:rsidRPr="007661D9" w:rsidRDefault="0013416A" w:rsidP="00D90088">
                        <w:pPr>
                          <w:spacing w:after="0" w:line="240" w:lineRule="auto"/>
                          <w:rPr>
                            <w:rFonts w:ascii="Times New Roman" w:eastAsia="Times New Roman" w:hAnsi="Times New Roman"/>
                            <w:sz w:val="24"/>
                            <w:szCs w:val="24"/>
                            <w:lang w:eastAsia="ru-RU"/>
                          </w:rPr>
                        </w:pPr>
                        <w:proofErr w:type="spellStart"/>
                        <w:r w:rsidRPr="007661D9">
                          <w:rPr>
                            <w:rFonts w:ascii="Times New Roman" w:eastAsia="Times New Roman" w:hAnsi="Times New Roman"/>
                            <w:sz w:val="24"/>
                            <w:szCs w:val="24"/>
                            <w:lang w:eastAsia="ru-RU"/>
                          </w:rPr>
                          <w:t>стрип</w:t>
                        </w:r>
                        <w:proofErr w:type="spellEnd"/>
                        <w:r w:rsidRPr="007661D9">
                          <w:rPr>
                            <w:rFonts w:ascii="Times New Roman" w:eastAsia="Times New Roman" w:hAnsi="Times New Roman"/>
                            <w:sz w:val="24"/>
                            <w:szCs w:val="24"/>
                            <w:lang w:eastAsia="ru-RU"/>
                          </w:rPr>
                          <w:t xml:space="preserve"> </w:t>
                        </w:r>
                      </w:p>
                    </w:tc>
                  </w:tr>
                  <w:tr w:rsidR="0013416A" w:rsidRPr="007661D9" w14:paraId="1A377B42" w14:textId="77777777" w:rsidTr="00D90088">
                    <w:trPr>
                      <w:tblCellSpacing w:w="15" w:type="dxa"/>
                    </w:trPr>
                    <w:tc>
                      <w:tcPr>
                        <w:tcW w:w="3418" w:type="dxa"/>
                        <w:vAlign w:val="center"/>
                        <w:hideMark/>
                      </w:tcPr>
                      <w:p w14:paraId="39874EB3"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Печать "Куда-Кому": </w:t>
                        </w:r>
                      </w:p>
                    </w:tc>
                    <w:tc>
                      <w:tcPr>
                        <w:tcW w:w="969" w:type="dxa"/>
                        <w:vAlign w:val="center"/>
                        <w:hideMark/>
                      </w:tcPr>
                      <w:p w14:paraId="16E2E9F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27F9A96F" w14:textId="77777777" w:rsidTr="00D90088">
                    <w:trPr>
                      <w:tblCellSpacing w:w="15" w:type="dxa"/>
                    </w:trPr>
                    <w:tc>
                      <w:tcPr>
                        <w:tcW w:w="3418" w:type="dxa"/>
                        <w:vAlign w:val="center"/>
                        <w:hideMark/>
                      </w:tcPr>
                      <w:p w14:paraId="5D805F7A"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Окно: </w:t>
                        </w:r>
                      </w:p>
                    </w:tc>
                    <w:tc>
                      <w:tcPr>
                        <w:tcW w:w="969" w:type="dxa"/>
                        <w:vAlign w:val="center"/>
                        <w:hideMark/>
                      </w:tcPr>
                      <w:p w14:paraId="20DBB69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6D1DA925" w14:textId="77777777" w:rsidTr="00D90088">
                    <w:trPr>
                      <w:tblCellSpacing w:w="15" w:type="dxa"/>
                    </w:trPr>
                    <w:tc>
                      <w:tcPr>
                        <w:tcW w:w="3418" w:type="dxa"/>
                        <w:vAlign w:val="center"/>
                        <w:hideMark/>
                      </w:tcPr>
                      <w:p w14:paraId="2FE5DF97"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Материал: </w:t>
                        </w:r>
                      </w:p>
                    </w:tc>
                    <w:tc>
                      <w:tcPr>
                        <w:tcW w:w="969" w:type="dxa"/>
                        <w:vAlign w:val="center"/>
                        <w:hideMark/>
                      </w:tcPr>
                      <w:p w14:paraId="20BF7CA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офсетная бумага </w:t>
                        </w:r>
                      </w:p>
                    </w:tc>
                  </w:tr>
                  <w:tr w:rsidR="0013416A" w:rsidRPr="007661D9" w14:paraId="4AB3A3B9" w14:textId="77777777" w:rsidTr="00D90088">
                    <w:trPr>
                      <w:tblCellSpacing w:w="15" w:type="dxa"/>
                    </w:trPr>
                    <w:tc>
                      <w:tcPr>
                        <w:tcW w:w="3418" w:type="dxa"/>
                        <w:vAlign w:val="center"/>
                        <w:hideMark/>
                      </w:tcPr>
                      <w:p w14:paraId="25EEDD2A"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Плотность/толщина материала: </w:t>
                        </w:r>
                      </w:p>
                    </w:tc>
                    <w:tc>
                      <w:tcPr>
                        <w:tcW w:w="969" w:type="dxa"/>
                        <w:vAlign w:val="center"/>
                        <w:hideMark/>
                      </w:tcPr>
                      <w:p w14:paraId="57A75D50"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80 г/</w:t>
                        </w:r>
                        <w:proofErr w:type="spellStart"/>
                        <w:r w:rsidRPr="007661D9">
                          <w:rPr>
                            <w:rFonts w:ascii="Times New Roman" w:eastAsia="Times New Roman" w:hAnsi="Times New Roman"/>
                            <w:sz w:val="24"/>
                            <w:szCs w:val="24"/>
                            <w:lang w:eastAsia="ru-RU"/>
                          </w:rPr>
                          <w:t>кв.м</w:t>
                        </w:r>
                        <w:proofErr w:type="spellEnd"/>
                        <w:r w:rsidRPr="007661D9">
                          <w:rPr>
                            <w:rFonts w:ascii="Times New Roman" w:eastAsia="Times New Roman" w:hAnsi="Times New Roman"/>
                            <w:sz w:val="24"/>
                            <w:szCs w:val="24"/>
                            <w:lang w:eastAsia="ru-RU"/>
                          </w:rPr>
                          <w:t xml:space="preserve"> </w:t>
                        </w:r>
                      </w:p>
                    </w:tc>
                  </w:tr>
                  <w:tr w:rsidR="0013416A" w:rsidRPr="007661D9" w14:paraId="6834CD73" w14:textId="77777777" w:rsidTr="00D90088">
                    <w:trPr>
                      <w:tblCellSpacing w:w="15" w:type="dxa"/>
                    </w:trPr>
                    <w:tc>
                      <w:tcPr>
                        <w:tcW w:w="3418" w:type="dxa"/>
                        <w:vAlign w:val="center"/>
                        <w:hideMark/>
                      </w:tcPr>
                      <w:p w14:paraId="689CCBF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 клапана: </w:t>
                        </w:r>
                      </w:p>
                    </w:tc>
                    <w:tc>
                      <w:tcPr>
                        <w:tcW w:w="969" w:type="dxa"/>
                        <w:vAlign w:val="center"/>
                        <w:hideMark/>
                      </w:tcPr>
                      <w:p w14:paraId="624ABCAB"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прямая </w:t>
                        </w:r>
                      </w:p>
                    </w:tc>
                  </w:tr>
                  <w:tr w:rsidR="0013416A" w:rsidRPr="007661D9" w14:paraId="156E9DAF" w14:textId="77777777" w:rsidTr="00D90088">
                    <w:trPr>
                      <w:tblCellSpacing w:w="15" w:type="dxa"/>
                    </w:trPr>
                    <w:tc>
                      <w:tcPr>
                        <w:tcW w:w="3418" w:type="dxa"/>
                        <w:vAlign w:val="center"/>
                        <w:hideMark/>
                      </w:tcPr>
                      <w:p w14:paraId="4CBAB31B"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Защита от попыток незаметного вскрытия типа </w:t>
                        </w:r>
                        <w:proofErr w:type="spellStart"/>
                        <w:r w:rsidRPr="007661D9">
                          <w:rPr>
                            <w:rFonts w:ascii="Times New Roman" w:eastAsia="Times New Roman" w:hAnsi="Times New Roman"/>
                            <w:sz w:val="24"/>
                            <w:szCs w:val="24"/>
                            <w:lang w:eastAsia="ru-RU"/>
                          </w:rPr>
                          <w:t>Security</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3175F617"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2EBB4CB7" w14:textId="77777777" w:rsidTr="00D90088">
                    <w:trPr>
                      <w:tblCellSpacing w:w="15" w:type="dxa"/>
                    </w:trPr>
                    <w:tc>
                      <w:tcPr>
                        <w:tcW w:w="3418" w:type="dxa"/>
                        <w:vAlign w:val="center"/>
                        <w:hideMark/>
                      </w:tcPr>
                      <w:p w14:paraId="4FA4076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Внутренняя </w:t>
                        </w:r>
                        <w:proofErr w:type="spellStart"/>
                        <w:r w:rsidRPr="007661D9">
                          <w:rPr>
                            <w:rFonts w:ascii="Times New Roman" w:eastAsia="Times New Roman" w:hAnsi="Times New Roman"/>
                            <w:sz w:val="24"/>
                            <w:szCs w:val="24"/>
                            <w:lang w:eastAsia="ru-RU"/>
                          </w:rPr>
                          <w:t>запечатка</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62BE0464"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13416A" w:rsidRPr="007661D9" w14:paraId="275AED56" w14:textId="77777777" w:rsidTr="00D90088">
                    <w:trPr>
                      <w:tblCellSpacing w:w="15" w:type="dxa"/>
                    </w:trPr>
                    <w:tc>
                      <w:tcPr>
                        <w:tcW w:w="3418" w:type="dxa"/>
                        <w:vAlign w:val="center"/>
                        <w:hideMark/>
                      </w:tcPr>
                      <w:p w14:paraId="627AE0E5"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боковое: </w:t>
                        </w:r>
                      </w:p>
                    </w:tc>
                    <w:tc>
                      <w:tcPr>
                        <w:tcW w:w="969" w:type="dxa"/>
                        <w:vAlign w:val="center"/>
                        <w:hideMark/>
                      </w:tcPr>
                      <w:p w14:paraId="1F1297EC"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0D78BBB3" w14:textId="77777777" w:rsidTr="00D90088">
                    <w:trPr>
                      <w:tblCellSpacing w:w="15" w:type="dxa"/>
                    </w:trPr>
                    <w:tc>
                      <w:tcPr>
                        <w:tcW w:w="3418" w:type="dxa"/>
                        <w:vAlign w:val="center"/>
                        <w:hideMark/>
                      </w:tcPr>
                      <w:p w14:paraId="664FC359"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донное, мм: </w:t>
                        </w:r>
                      </w:p>
                    </w:tc>
                    <w:tc>
                      <w:tcPr>
                        <w:tcW w:w="969" w:type="dxa"/>
                        <w:vAlign w:val="center"/>
                        <w:hideMark/>
                      </w:tcPr>
                      <w:p w14:paraId="1D0615A2"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0 </w:t>
                        </w:r>
                      </w:p>
                    </w:tc>
                  </w:tr>
                  <w:tr w:rsidR="0013416A" w:rsidRPr="007661D9" w14:paraId="59E53BE9" w14:textId="77777777" w:rsidTr="00D90088">
                    <w:trPr>
                      <w:tblCellSpacing w:w="15" w:type="dxa"/>
                    </w:trPr>
                    <w:tc>
                      <w:tcPr>
                        <w:tcW w:w="3418" w:type="dxa"/>
                        <w:vAlign w:val="center"/>
                        <w:hideMark/>
                      </w:tcPr>
                      <w:p w14:paraId="6BC57F51"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Цвет: </w:t>
                        </w:r>
                      </w:p>
                    </w:tc>
                    <w:tc>
                      <w:tcPr>
                        <w:tcW w:w="969" w:type="dxa"/>
                        <w:vAlign w:val="center"/>
                        <w:hideMark/>
                      </w:tcPr>
                      <w:p w14:paraId="12B23699"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белый </w:t>
                        </w:r>
                      </w:p>
                    </w:tc>
                  </w:tr>
                  <w:tr w:rsidR="0013416A" w:rsidRPr="007661D9" w14:paraId="53C30660" w14:textId="77777777" w:rsidTr="00D90088">
                    <w:trPr>
                      <w:tblCellSpacing w:w="15" w:type="dxa"/>
                    </w:trPr>
                    <w:tc>
                      <w:tcPr>
                        <w:tcW w:w="3418" w:type="dxa"/>
                        <w:vAlign w:val="center"/>
                        <w:hideMark/>
                      </w:tcPr>
                      <w:p w14:paraId="4A38398D"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Страна происхождения: </w:t>
                        </w:r>
                      </w:p>
                    </w:tc>
                    <w:tc>
                      <w:tcPr>
                        <w:tcW w:w="969" w:type="dxa"/>
                        <w:vAlign w:val="center"/>
                        <w:hideMark/>
                      </w:tcPr>
                      <w:p w14:paraId="6A04C33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Россия </w:t>
                        </w:r>
                      </w:p>
                    </w:tc>
                  </w:tr>
                  <w:tr w:rsidR="0013416A" w:rsidRPr="007661D9" w14:paraId="3BD5DA39" w14:textId="77777777" w:rsidTr="00D90088">
                    <w:trPr>
                      <w:tblCellSpacing w:w="15" w:type="dxa"/>
                    </w:trPr>
                    <w:tc>
                      <w:tcPr>
                        <w:tcW w:w="3418" w:type="dxa"/>
                        <w:vAlign w:val="center"/>
                        <w:hideMark/>
                      </w:tcPr>
                      <w:p w14:paraId="7BD87D71"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Нанесение логотипа: </w:t>
                        </w:r>
                      </w:p>
                    </w:tc>
                    <w:tc>
                      <w:tcPr>
                        <w:tcW w:w="969" w:type="dxa"/>
                        <w:vAlign w:val="center"/>
                        <w:hideMark/>
                      </w:tcPr>
                      <w:p w14:paraId="3B515FD2"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13416A" w:rsidRPr="007661D9" w14:paraId="26547B09" w14:textId="77777777" w:rsidTr="00D90088">
                    <w:trPr>
                      <w:tblCellSpacing w:w="15" w:type="dxa"/>
                    </w:trPr>
                    <w:tc>
                      <w:tcPr>
                        <w:tcW w:w="3418" w:type="dxa"/>
                        <w:vAlign w:val="center"/>
                        <w:hideMark/>
                      </w:tcPr>
                      <w:p w14:paraId="16219BD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штук в упаковке: </w:t>
                        </w:r>
                      </w:p>
                    </w:tc>
                    <w:tc>
                      <w:tcPr>
                        <w:tcW w:w="969" w:type="dxa"/>
                        <w:vAlign w:val="center"/>
                        <w:hideMark/>
                      </w:tcPr>
                      <w:p w14:paraId="2265615A"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100 </w:t>
                        </w:r>
                      </w:p>
                    </w:tc>
                  </w:tr>
                  <w:tr w:rsidR="0013416A" w:rsidRPr="007661D9" w14:paraId="7887B2F8" w14:textId="77777777" w:rsidTr="00D90088">
                    <w:trPr>
                      <w:tblCellSpacing w:w="15" w:type="dxa"/>
                    </w:trPr>
                    <w:tc>
                      <w:tcPr>
                        <w:tcW w:w="3418" w:type="dxa"/>
                        <w:vAlign w:val="center"/>
                        <w:hideMark/>
                      </w:tcPr>
                      <w:p w14:paraId="1200CABC"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упаковок в коробе: </w:t>
                        </w:r>
                      </w:p>
                    </w:tc>
                    <w:tc>
                      <w:tcPr>
                        <w:tcW w:w="969" w:type="dxa"/>
                        <w:vAlign w:val="center"/>
                        <w:hideMark/>
                      </w:tcPr>
                      <w:p w14:paraId="436E4632"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12 </w:t>
                        </w:r>
                        <w:proofErr w:type="spellStart"/>
                        <w:r w:rsidRPr="007661D9">
                          <w:rPr>
                            <w:rFonts w:ascii="Times New Roman" w:eastAsia="Times New Roman" w:hAnsi="Times New Roman"/>
                            <w:sz w:val="24"/>
                            <w:szCs w:val="24"/>
                            <w:lang w:eastAsia="ru-RU"/>
                          </w:rPr>
                          <w:t>уп</w:t>
                        </w:r>
                        <w:proofErr w:type="spellEnd"/>
                        <w:r w:rsidRPr="007661D9">
                          <w:rPr>
                            <w:rFonts w:ascii="Times New Roman" w:eastAsia="Times New Roman" w:hAnsi="Times New Roman"/>
                            <w:sz w:val="24"/>
                            <w:szCs w:val="24"/>
                            <w:lang w:eastAsia="ru-RU"/>
                          </w:rPr>
                          <w:t xml:space="preserve">. </w:t>
                        </w:r>
                      </w:p>
                    </w:tc>
                  </w:tr>
                </w:tbl>
                <w:p w14:paraId="08E9C6E3" w14:textId="77777777" w:rsidR="0013416A" w:rsidRPr="004F4A47" w:rsidRDefault="0013416A" w:rsidP="00D90088">
                  <w:pPr>
                    <w:spacing w:after="0" w:line="240" w:lineRule="auto"/>
                    <w:rPr>
                      <w:rFonts w:ascii="Times New Roman" w:eastAsia="Times New Roman" w:hAnsi="Times New Roman"/>
                      <w:sz w:val="24"/>
                      <w:szCs w:val="24"/>
                      <w:lang w:eastAsia="ru-RU"/>
                    </w:rPr>
                  </w:pPr>
                </w:p>
              </w:tc>
              <w:tc>
                <w:tcPr>
                  <w:tcW w:w="1735" w:type="dxa"/>
                  <w:vAlign w:val="center"/>
                </w:tcPr>
                <w:p w14:paraId="0B7FB06F" w14:textId="77777777" w:rsidR="0013416A" w:rsidRPr="004F4A47" w:rsidRDefault="0013416A" w:rsidP="00D90088">
                  <w:pPr>
                    <w:spacing w:after="0" w:line="240" w:lineRule="auto"/>
                    <w:rPr>
                      <w:rFonts w:ascii="Times New Roman" w:eastAsia="Times New Roman" w:hAnsi="Times New Roman"/>
                      <w:sz w:val="24"/>
                      <w:szCs w:val="24"/>
                      <w:lang w:eastAsia="ru-RU"/>
                    </w:rPr>
                  </w:pPr>
                </w:p>
              </w:tc>
            </w:tr>
          </w:tbl>
          <w:p w14:paraId="6CE1ACC9"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left w:val="nil"/>
              <w:bottom w:val="single" w:sz="4" w:space="0" w:color="auto"/>
              <w:right w:val="single" w:sz="8" w:space="0" w:color="auto"/>
            </w:tcBorders>
          </w:tcPr>
          <w:p w14:paraId="28AE9DB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p w14:paraId="4DE4871C" w14:textId="77777777" w:rsidR="0013416A" w:rsidRPr="004F4A47" w:rsidRDefault="0013416A" w:rsidP="00D90088">
            <w:pPr>
              <w:rPr>
                <w:rFonts w:ascii="Times New Roman" w:eastAsia="Times New Roman" w:hAnsi="Times New Roman"/>
                <w:sz w:val="24"/>
                <w:szCs w:val="24"/>
                <w:lang w:eastAsia="ru-RU"/>
              </w:rPr>
            </w:pPr>
          </w:p>
          <w:p w14:paraId="53202805" w14:textId="77777777" w:rsidR="0013416A" w:rsidRPr="004F4A47" w:rsidRDefault="0013416A" w:rsidP="00D90088">
            <w:pPr>
              <w:rPr>
                <w:rFonts w:ascii="Times New Roman" w:eastAsia="Times New Roman" w:hAnsi="Times New Roman"/>
                <w:sz w:val="24"/>
                <w:szCs w:val="24"/>
                <w:lang w:eastAsia="ru-RU"/>
              </w:rPr>
            </w:pPr>
          </w:p>
          <w:p w14:paraId="13AC2268" w14:textId="77777777" w:rsidR="0013416A" w:rsidRPr="004F4A47" w:rsidRDefault="0013416A" w:rsidP="00D90088">
            <w:pPr>
              <w:rPr>
                <w:rFonts w:ascii="Times New Roman" w:eastAsia="Times New Roman" w:hAnsi="Times New Roman"/>
                <w:sz w:val="24"/>
                <w:szCs w:val="24"/>
                <w:lang w:eastAsia="ru-RU"/>
              </w:rPr>
            </w:pPr>
          </w:p>
          <w:p w14:paraId="4DB0BA69" w14:textId="77777777" w:rsidR="0013416A" w:rsidRPr="004F4A47" w:rsidRDefault="0013416A" w:rsidP="00D90088">
            <w:pPr>
              <w:rPr>
                <w:rFonts w:ascii="Times New Roman" w:eastAsia="Times New Roman" w:hAnsi="Times New Roman"/>
                <w:sz w:val="24"/>
                <w:szCs w:val="24"/>
                <w:lang w:eastAsia="ru-RU"/>
              </w:rPr>
            </w:pPr>
          </w:p>
          <w:p w14:paraId="0FEC24B1" w14:textId="77777777" w:rsidR="0013416A" w:rsidRPr="004F4A47" w:rsidRDefault="0013416A" w:rsidP="00D90088">
            <w:pPr>
              <w:rPr>
                <w:rFonts w:ascii="Times New Roman" w:eastAsia="Times New Roman" w:hAnsi="Times New Roman"/>
                <w:sz w:val="24"/>
                <w:szCs w:val="24"/>
                <w:lang w:eastAsia="ru-RU"/>
              </w:rPr>
            </w:pPr>
          </w:p>
          <w:p w14:paraId="714845E8" w14:textId="77777777" w:rsidR="0013416A" w:rsidRPr="004F4A47" w:rsidRDefault="0013416A" w:rsidP="00D90088">
            <w:pPr>
              <w:rPr>
                <w:rFonts w:ascii="Times New Roman" w:eastAsia="Times New Roman" w:hAnsi="Times New Roman"/>
                <w:sz w:val="24"/>
                <w:szCs w:val="24"/>
                <w:lang w:eastAsia="ru-RU"/>
              </w:rPr>
            </w:pPr>
          </w:p>
          <w:p w14:paraId="7CAECA8A" w14:textId="77777777" w:rsidR="0013416A" w:rsidRPr="004F4A47" w:rsidRDefault="0013416A" w:rsidP="00D90088">
            <w:pPr>
              <w:rPr>
                <w:rFonts w:ascii="Times New Roman" w:eastAsia="Times New Roman" w:hAnsi="Times New Roman"/>
                <w:sz w:val="24"/>
                <w:szCs w:val="24"/>
                <w:lang w:eastAsia="ru-RU"/>
              </w:rPr>
            </w:pPr>
          </w:p>
          <w:p w14:paraId="589D1AAD" w14:textId="77777777" w:rsidR="0013416A" w:rsidRPr="004F4A47" w:rsidRDefault="0013416A" w:rsidP="00D90088">
            <w:pPr>
              <w:rPr>
                <w:rFonts w:ascii="Times New Roman" w:eastAsia="Times New Roman" w:hAnsi="Times New Roman"/>
                <w:sz w:val="24"/>
                <w:szCs w:val="24"/>
                <w:lang w:eastAsia="ru-RU"/>
              </w:rPr>
            </w:pPr>
          </w:p>
          <w:p w14:paraId="1E153325" w14:textId="77777777" w:rsidR="0013416A" w:rsidRPr="004F4A47" w:rsidRDefault="0013416A" w:rsidP="00D90088">
            <w:pPr>
              <w:rPr>
                <w:rFonts w:ascii="Times New Roman" w:eastAsia="Times New Roman" w:hAnsi="Times New Roman"/>
                <w:sz w:val="24"/>
                <w:szCs w:val="24"/>
                <w:lang w:eastAsia="ru-RU"/>
              </w:rPr>
            </w:pPr>
          </w:p>
          <w:p w14:paraId="2E57D32E" w14:textId="77777777" w:rsidR="0013416A" w:rsidRPr="004F4A47" w:rsidRDefault="0013416A" w:rsidP="00D90088">
            <w:pPr>
              <w:rPr>
                <w:rFonts w:ascii="Times New Roman" w:eastAsia="Times New Roman" w:hAnsi="Times New Roman"/>
                <w:sz w:val="24"/>
                <w:szCs w:val="24"/>
                <w:lang w:eastAsia="ru-RU"/>
              </w:rPr>
            </w:pPr>
          </w:p>
        </w:tc>
        <w:tc>
          <w:tcPr>
            <w:tcW w:w="819" w:type="dxa"/>
            <w:tcBorders>
              <w:left w:val="nil"/>
              <w:bottom w:val="single" w:sz="4" w:space="0" w:color="auto"/>
              <w:right w:val="single" w:sz="8" w:space="0" w:color="auto"/>
            </w:tcBorders>
          </w:tcPr>
          <w:p w14:paraId="7A4D632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14:paraId="05E1A809" w14:textId="77777777" w:rsidR="0013416A" w:rsidRPr="004F4A47" w:rsidRDefault="0013416A" w:rsidP="00D90088">
            <w:pPr>
              <w:rPr>
                <w:rFonts w:ascii="Times New Roman" w:eastAsia="Times New Roman" w:hAnsi="Times New Roman"/>
                <w:sz w:val="24"/>
                <w:szCs w:val="24"/>
                <w:lang w:eastAsia="ru-RU"/>
              </w:rPr>
            </w:pPr>
          </w:p>
          <w:p w14:paraId="3CF8253B" w14:textId="77777777" w:rsidR="0013416A" w:rsidRPr="004F4A47" w:rsidRDefault="0013416A" w:rsidP="00D90088">
            <w:pPr>
              <w:rPr>
                <w:rFonts w:ascii="Times New Roman" w:eastAsia="Times New Roman" w:hAnsi="Times New Roman"/>
                <w:sz w:val="24"/>
                <w:szCs w:val="24"/>
                <w:lang w:eastAsia="ru-RU"/>
              </w:rPr>
            </w:pPr>
          </w:p>
          <w:p w14:paraId="16B9189C" w14:textId="77777777" w:rsidR="0013416A" w:rsidRPr="004F4A47" w:rsidRDefault="0013416A" w:rsidP="00D90088">
            <w:pPr>
              <w:rPr>
                <w:rFonts w:ascii="Times New Roman" w:eastAsia="Times New Roman" w:hAnsi="Times New Roman"/>
                <w:sz w:val="24"/>
                <w:szCs w:val="24"/>
                <w:lang w:eastAsia="ru-RU"/>
              </w:rPr>
            </w:pPr>
          </w:p>
          <w:p w14:paraId="55F1D9C9" w14:textId="77777777" w:rsidR="0013416A" w:rsidRPr="004F4A47" w:rsidRDefault="0013416A" w:rsidP="00D90088">
            <w:pPr>
              <w:rPr>
                <w:rFonts w:ascii="Times New Roman" w:eastAsia="Times New Roman" w:hAnsi="Times New Roman"/>
                <w:sz w:val="24"/>
                <w:szCs w:val="24"/>
                <w:lang w:eastAsia="ru-RU"/>
              </w:rPr>
            </w:pPr>
          </w:p>
          <w:p w14:paraId="3A3CC7F1" w14:textId="77777777" w:rsidR="0013416A" w:rsidRPr="004F4A47" w:rsidRDefault="0013416A" w:rsidP="00D90088">
            <w:pPr>
              <w:rPr>
                <w:rFonts w:ascii="Times New Roman" w:eastAsia="Times New Roman" w:hAnsi="Times New Roman"/>
                <w:sz w:val="24"/>
                <w:szCs w:val="24"/>
                <w:lang w:eastAsia="ru-RU"/>
              </w:rPr>
            </w:pPr>
          </w:p>
          <w:p w14:paraId="48CF2CCF" w14:textId="77777777" w:rsidR="0013416A" w:rsidRPr="004F4A47" w:rsidRDefault="0013416A" w:rsidP="00D90088">
            <w:pPr>
              <w:rPr>
                <w:rFonts w:ascii="Times New Roman" w:eastAsia="Times New Roman" w:hAnsi="Times New Roman"/>
                <w:sz w:val="24"/>
                <w:szCs w:val="24"/>
                <w:lang w:eastAsia="ru-RU"/>
              </w:rPr>
            </w:pPr>
          </w:p>
          <w:p w14:paraId="4EF6ED3F" w14:textId="77777777" w:rsidR="0013416A" w:rsidRPr="004F4A47" w:rsidRDefault="0013416A" w:rsidP="00D90088">
            <w:pPr>
              <w:rPr>
                <w:rFonts w:ascii="Times New Roman" w:eastAsia="Times New Roman" w:hAnsi="Times New Roman"/>
                <w:sz w:val="24"/>
                <w:szCs w:val="24"/>
                <w:lang w:eastAsia="ru-RU"/>
              </w:rPr>
            </w:pPr>
          </w:p>
          <w:p w14:paraId="71F860E0" w14:textId="77777777" w:rsidR="0013416A" w:rsidRPr="004F4A47" w:rsidRDefault="0013416A" w:rsidP="00D90088">
            <w:pPr>
              <w:rPr>
                <w:rFonts w:ascii="Times New Roman" w:eastAsia="Times New Roman" w:hAnsi="Times New Roman"/>
                <w:sz w:val="24"/>
                <w:szCs w:val="24"/>
                <w:lang w:eastAsia="ru-RU"/>
              </w:rPr>
            </w:pPr>
          </w:p>
          <w:p w14:paraId="60A96D28" w14:textId="77777777" w:rsidR="0013416A" w:rsidRPr="004F4A47" w:rsidRDefault="0013416A" w:rsidP="00D90088">
            <w:pPr>
              <w:rPr>
                <w:rFonts w:ascii="Times New Roman" w:eastAsia="Times New Roman" w:hAnsi="Times New Roman"/>
                <w:sz w:val="24"/>
                <w:szCs w:val="24"/>
                <w:lang w:eastAsia="ru-RU"/>
              </w:rPr>
            </w:pPr>
          </w:p>
          <w:p w14:paraId="5ECD7411" w14:textId="77777777" w:rsidR="0013416A" w:rsidRPr="004F4A47" w:rsidRDefault="0013416A" w:rsidP="00D90088">
            <w:pPr>
              <w:rPr>
                <w:rFonts w:ascii="Times New Roman" w:eastAsia="Times New Roman" w:hAnsi="Times New Roman"/>
                <w:sz w:val="24"/>
                <w:szCs w:val="24"/>
                <w:lang w:eastAsia="ru-RU"/>
              </w:rPr>
            </w:pPr>
          </w:p>
        </w:tc>
      </w:tr>
    </w:tbl>
    <w:p w14:paraId="649D9787" w14:textId="77777777" w:rsidR="0013416A" w:rsidRDefault="0013416A" w:rsidP="0013416A">
      <w:pPr>
        <w:pStyle w:val="af8"/>
        <w:numPr>
          <w:ilvl w:val="0"/>
          <w:numId w:val="78"/>
        </w:numPr>
      </w:pPr>
      <w:r>
        <w:br w:type="page"/>
      </w:r>
    </w:p>
    <w:tbl>
      <w:tblPr>
        <w:tblW w:w="10590" w:type="dxa"/>
        <w:tblLayout w:type="fixed"/>
        <w:tblLook w:val="04A0" w:firstRow="1" w:lastRow="0" w:firstColumn="1" w:lastColumn="0" w:noHBand="0" w:noVBand="1"/>
      </w:tblPr>
      <w:tblGrid>
        <w:gridCol w:w="557"/>
        <w:gridCol w:w="2127"/>
        <w:gridCol w:w="6520"/>
        <w:gridCol w:w="567"/>
        <w:gridCol w:w="819"/>
      </w:tblGrid>
      <w:tr w:rsidR="0013416A" w:rsidRPr="0094178D" w14:paraId="4F79E2F9"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CCAF1C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70</w:t>
            </w:r>
          </w:p>
        </w:tc>
        <w:tc>
          <w:tcPr>
            <w:tcW w:w="2127" w:type="dxa"/>
            <w:tcBorders>
              <w:top w:val="single" w:sz="4" w:space="0" w:color="auto"/>
              <w:left w:val="nil"/>
              <w:bottom w:val="single" w:sz="4" w:space="0" w:color="auto"/>
              <w:right w:val="single" w:sz="8" w:space="0" w:color="auto"/>
            </w:tcBorders>
          </w:tcPr>
          <w:p w14:paraId="60A95F8A"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C6F3B">
              <w:rPr>
                <w:rFonts w:ascii="Times New Roman" w:eastAsia="Times New Roman" w:hAnsi="Times New Roman"/>
                <w:sz w:val="24"/>
                <w:szCs w:val="24"/>
                <w:lang w:eastAsia="ru-RU"/>
              </w:rPr>
              <w:t xml:space="preserve">Конверт </w:t>
            </w:r>
            <w:proofErr w:type="spellStart"/>
            <w:r w:rsidRPr="004C6F3B">
              <w:rPr>
                <w:rFonts w:ascii="Times New Roman" w:eastAsia="Times New Roman" w:hAnsi="Times New Roman"/>
                <w:sz w:val="24"/>
                <w:szCs w:val="24"/>
                <w:lang w:eastAsia="ru-RU"/>
              </w:rPr>
              <w:t>Комус</w:t>
            </w:r>
            <w:proofErr w:type="spellEnd"/>
            <w:r w:rsidRPr="004C6F3B">
              <w:rPr>
                <w:rFonts w:ascii="Times New Roman" w:eastAsia="Times New Roman" w:hAnsi="Times New Roman"/>
                <w:sz w:val="24"/>
                <w:szCs w:val="24"/>
                <w:lang w:eastAsia="ru-RU"/>
              </w:rPr>
              <w:t xml:space="preserve"> С6 80 г/</w:t>
            </w:r>
            <w:proofErr w:type="spellStart"/>
            <w:r w:rsidRPr="004C6F3B">
              <w:rPr>
                <w:rFonts w:ascii="Times New Roman" w:eastAsia="Times New Roman" w:hAnsi="Times New Roman"/>
                <w:sz w:val="24"/>
                <w:szCs w:val="24"/>
                <w:lang w:eastAsia="ru-RU"/>
              </w:rPr>
              <w:t>кв.м</w:t>
            </w:r>
            <w:proofErr w:type="spellEnd"/>
            <w:r w:rsidRPr="004C6F3B">
              <w:rPr>
                <w:rFonts w:ascii="Times New Roman" w:eastAsia="Times New Roman" w:hAnsi="Times New Roman"/>
                <w:sz w:val="24"/>
                <w:szCs w:val="24"/>
                <w:lang w:eastAsia="ru-RU"/>
              </w:rPr>
              <w:t xml:space="preserve"> белый </w:t>
            </w:r>
            <w:proofErr w:type="spellStart"/>
            <w:r w:rsidRPr="004C6F3B">
              <w:rPr>
                <w:rFonts w:ascii="Times New Roman" w:eastAsia="Times New Roman" w:hAnsi="Times New Roman"/>
                <w:sz w:val="24"/>
                <w:szCs w:val="24"/>
                <w:lang w:eastAsia="ru-RU"/>
              </w:rPr>
              <w:t>стрип</w:t>
            </w:r>
            <w:proofErr w:type="spellEnd"/>
            <w:r w:rsidRPr="004C6F3B">
              <w:rPr>
                <w:rFonts w:ascii="Times New Roman" w:eastAsia="Times New Roman" w:hAnsi="Times New Roman"/>
                <w:sz w:val="24"/>
                <w:szCs w:val="24"/>
                <w:lang w:eastAsia="ru-RU"/>
              </w:rPr>
              <w:t xml:space="preserve"> с внутренней </w:t>
            </w:r>
            <w:proofErr w:type="spellStart"/>
            <w:r w:rsidRPr="004C6F3B">
              <w:rPr>
                <w:rFonts w:ascii="Times New Roman" w:eastAsia="Times New Roman" w:hAnsi="Times New Roman"/>
                <w:sz w:val="24"/>
                <w:szCs w:val="24"/>
                <w:lang w:eastAsia="ru-RU"/>
              </w:rPr>
              <w:t>запечаткой</w:t>
            </w:r>
            <w:proofErr w:type="spellEnd"/>
            <w:r w:rsidRPr="004C6F3B">
              <w:rPr>
                <w:rFonts w:ascii="Times New Roman" w:eastAsia="Times New Roman" w:hAnsi="Times New Roman"/>
                <w:sz w:val="24"/>
                <w:szCs w:val="24"/>
                <w:lang w:eastAsia="ru-RU"/>
              </w:rPr>
              <w:t xml:space="preserve"> (100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3"/>
              <w:gridCol w:w="1014"/>
            </w:tblGrid>
            <w:tr w:rsidR="0013416A" w:rsidRPr="007661D9" w14:paraId="7B7B1C6D" w14:textId="77777777" w:rsidTr="00D90088">
              <w:trPr>
                <w:tblCellSpacing w:w="15" w:type="dxa"/>
              </w:trPr>
              <w:tc>
                <w:tcPr>
                  <w:tcW w:w="3418" w:type="dxa"/>
                  <w:vAlign w:val="center"/>
                  <w:hideMark/>
                </w:tcPr>
                <w:p w14:paraId="5CC3169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Формат: </w:t>
                  </w:r>
                </w:p>
              </w:tc>
              <w:tc>
                <w:tcPr>
                  <w:tcW w:w="969" w:type="dxa"/>
                  <w:vAlign w:val="center"/>
                  <w:hideMark/>
                </w:tcPr>
                <w:p w14:paraId="43465015"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E65 </w:t>
                  </w:r>
                </w:p>
              </w:tc>
            </w:tr>
            <w:tr w:rsidR="0013416A" w:rsidRPr="007661D9" w14:paraId="7E275BE4" w14:textId="77777777" w:rsidTr="00D90088">
              <w:trPr>
                <w:tblCellSpacing w:w="15" w:type="dxa"/>
              </w:trPr>
              <w:tc>
                <w:tcPr>
                  <w:tcW w:w="3418" w:type="dxa"/>
                  <w:vAlign w:val="center"/>
                  <w:hideMark/>
                </w:tcPr>
                <w:p w14:paraId="3CFE89E5"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Размер: </w:t>
                  </w:r>
                </w:p>
              </w:tc>
              <w:tc>
                <w:tcPr>
                  <w:tcW w:w="969" w:type="dxa"/>
                  <w:vAlign w:val="center"/>
                  <w:hideMark/>
                </w:tcPr>
                <w:p w14:paraId="0BFCD941"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110x220 мм </w:t>
                  </w:r>
                </w:p>
              </w:tc>
            </w:tr>
            <w:tr w:rsidR="0013416A" w:rsidRPr="007661D9" w14:paraId="146A9CEE" w14:textId="77777777" w:rsidTr="00D90088">
              <w:trPr>
                <w:tblCellSpacing w:w="15" w:type="dxa"/>
              </w:trPr>
              <w:tc>
                <w:tcPr>
                  <w:tcW w:w="3418" w:type="dxa"/>
                  <w:vAlign w:val="center"/>
                  <w:hideMark/>
                </w:tcPr>
                <w:p w14:paraId="46FD2C65"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Тип заклеивания: </w:t>
                  </w:r>
                </w:p>
              </w:tc>
              <w:tc>
                <w:tcPr>
                  <w:tcW w:w="969" w:type="dxa"/>
                  <w:vAlign w:val="center"/>
                  <w:hideMark/>
                </w:tcPr>
                <w:p w14:paraId="799CEE30" w14:textId="77777777" w:rsidR="0013416A" w:rsidRPr="007661D9" w:rsidRDefault="0013416A" w:rsidP="00D90088">
                  <w:pPr>
                    <w:spacing w:after="0" w:line="240" w:lineRule="auto"/>
                    <w:rPr>
                      <w:rFonts w:ascii="Times New Roman" w:eastAsia="Times New Roman" w:hAnsi="Times New Roman"/>
                      <w:sz w:val="24"/>
                      <w:szCs w:val="24"/>
                      <w:lang w:eastAsia="ru-RU"/>
                    </w:rPr>
                  </w:pPr>
                  <w:proofErr w:type="spellStart"/>
                  <w:r w:rsidRPr="007661D9">
                    <w:rPr>
                      <w:rFonts w:ascii="Times New Roman" w:eastAsia="Times New Roman" w:hAnsi="Times New Roman"/>
                      <w:sz w:val="24"/>
                      <w:szCs w:val="24"/>
                      <w:lang w:eastAsia="ru-RU"/>
                    </w:rPr>
                    <w:t>стрип</w:t>
                  </w:r>
                  <w:proofErr w:type="spellEnd"/>
                  <w:r w:rsidRPr="007661D9">
                    <w:rPr>
                      <w:rFonts w:ascii="Times New Roman" w:eastAsia="Times New Roman" w:hAnsi="Times New Roman"/>
                      <w:sz w:val="24"/>
                      <w:szCs w:val="24"/>
                      <w:lang w:eastAsia="ru-RU"/>
                    </w:rPr>
                    <w:t xml:space="preserve"> </w:t>
                  </w:r>
                </w:p>
              </w:tc>
            </w:tr>
            <w:tr w:rsidR="0013416A" w:rsidRPr="007661D9" w14:paraId="13C5D4D0" w14:textId="77777777" w:rsidTr="00D90088">
              <w:trPr>
                <w:tblCellSpacing w:w="15" w:type="dxa"/>
              </w:trPr>
              <w:tc>
                <w:tcPr>
                  <w:tcW w:w="3418" w:type="dxa"/>
                  <w:vAlign w:val="center"/>
                  <w:hideMark/>
                </w:tcPr>
                <w:p w14:paraId="591302B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Печать "Куда-Кому": </w:t>
                  </w:r>
                </w:p>
              </w:tc>
              <w:tc>
                <w:tcPr>
                  <w:tcW w:w="969" w:type="dxa"/>
                  <w:vAlign w:val="center"/>
                  <w:hideMark/>
                </w:tcPr>
                <w:p w14:paraId="495D1A4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5A0F512C" w14:textId="77777777" w:rsidTr="00D90088">
              <w:trPr>
                <w:tblCellSpacing w:w="15" w:type="dxa"/>
              </w:trPr>
              <w:tc>
                <w:tcPr>
                  <w:tcW w:w="3418" w:type="dxa"/>
                  <w:vAlign w:val="center"/>
                  <w:hideMark/>
                </w:tcPr>
                <w:p w14:paraId="2781D9D3"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Окно: </w:t>
                  </w:r>
                </w:p>
              </w:tc>
              <w:tc>
                <w:tcPr>
                  <w:tcW w:w="969" w:type="dxa"/>
                  <w:vAlign w:val="center"/>
                  <w:hideMark/>
                </w:tcPr>
                <w:p w14:paraId="3B8E383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650057C5" w14:textId="77777777" w:rsidTr="00D90088">
              <w:trPr>
                <w:tblCellSpacing w:w="15" w:type="dxa"/>
              </w:trPr>
              <w:tc>
                <w:tcPr>
                  <w:tcW w:w="3418" w:type="dxa"/>
                  <w:vAlign w:val="center"/>
                  <w:hideMark/>
                </w:tcPr>
                <w:p w14:paraId="18A9F1DC"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Материал: </w:t>
                  </w:r>
                </w:p>
              </w:tc>
              <w:tc>
                <w:tcPr>
                  <w:tcW w:w="969" w:type="dxa"/>
                  <w:vAlign w:val="center"/>
                  <w:hideMark/>
                </w:tcPr>
                <w:p w14:paraId="4AB0357A"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офсетная бумага </w:t>
                  </w:r>
                </w:p>
              </w:tc>
            </w:tr>
            <w:tr w:rsidR="0013416A" w:rsidRPr="007661D9" w14:paraId="4E229494" w14:textId="77777777" w:rsidTr="00D90088">
              <w:trPr>
                <w:tblCellSpacing w:w="15" w:type="dxa"/>
              </w:trPr>
              <w:tc>
                <w:tcPr>
                  <w:tcW w:w="3418" w:type="dxa"/>
                  <w:vAlign w:val="center"/>
                  <w:hideMark/>
                </w:tcPr>
                <w:p w14:paraId="59340139"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Плотность/толщина материала: </w:t>
                  </w:r>
                </w:p>
              </w:tc>
              <w:tc>
                <w:tcPr>
                  <w:tcW w:w="969" w:type="dxa"/>
                  <w:vAlign w:val="center"/>
                  <w:hideMark/>
                </w:tcPr>
                <w:p w14:paraId="3B1FCDA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80 г/</w:t>
                  </w:r>
                  <w:proofErr w:type="spellStart"/>
                  <w:r w:rsidRPr="007661D9">
                    <w:rPr>
                      <w:rFonts w:ascii="Times New Roman" w:eastAsia="Times New Roman" w:hAnsi="Times New Roman"/>
                      <w:sz w:val="24"/>
                      <w:szCs w:val="24"/>
                      <w:lang w:eastAsia="ru-RU"/>
                    </w:rPr>
                    <w:t>кв.м</w:t>
                  </w:r>
                  <w:proofErr w:type="spellEnd"/>
                  <w:r w:rsidRPr="007661D9">
                    <w:rPr>
                      <w:rFonts w:ascii="Times New Roman" w:eastAsia="Times New Roman" w:hAnsi="Times New Roman"/>
                      <w:sz w:val="24"/>
                      <w:szCs w:val="24"/>
                      <w:lang w:eastAsia="ru-RU"/>
                    </w:rPr>
                    <w:t xml:space="preserve"> </w:t>
                  </w:r>
                </w:p>
              </w:tc>
            </w:tr>
            <w:tr w:rsidR="0013416A" w:rsidRPr="007661D9" w14:paraId="7568EFC5" w14:textId="77777777" w:rsidTr="00D90088">
              <w:trPr>
                <w:tblCellSpacing w:w="15" w:type="dxa"/>
              </w:trPr>
              <w:tc>
                <w:tcPr>
                  <w:tcW w:w="3418" w:type="dxa"/>
                  <w:vAlign w:val="center"/>
                  <w:hideMark/>
                </w:tcPr>
                <w:p w14:paraId="1FAAE21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Форма клапана: </w:t>
                  </w:r>
                </w:p>
              </w:tc>
              <w:tc>
                <w:tcPr>
                  <w:tcW w:w="969" w:type="dxa"/>
                  <w:vAlign w:val="center"/>
                  <w:hideMark/>
                </w:tcPr>
                <w:p w14:paraId="79B0242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прямая </w:t>
                  </w:r>
                </w:p>
              </w:tc>
            </w:tr>
            <w:tr w:rsidR="0013416A" w:rsidRPr="007661D9" w14:paraId="2079F932" w14:textId="77777777" w:rsidTr="00D90088">
              <w:trPr>
                <w:tblCellSpacing w:w="15" w:type="dxa"/>
              </w:trPr>
              <w:tc>
                <w:tcPr>
                  <w:tcW w:w="3418" w:type="dxa"/>
                  <w:vAlign w:val="center"/>
                  <w:hideMark/>
                </w:tcPr>
                <w:p w14:paraId="55C34A88"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Защита от попыток незаметного вскрытия типа </w:t>
                  </w:r>
                  <w:proofErr w:type="spellStart"/>
                  <w:r w:rsidRPr="007661D9">
                    <w:rPr>
                      <w:rFonts w:ascii="Times New Roman" w:eastAsia="Times New Roman" w:hAnsi="Times New Roman"/>
                      <w:sz w:val="24"/>
                      <w:szCs w:val="24"/>
                      <w:lang w:eastAsia="ru-RU"/>
                    </w:rPr>
                    <w:t>Security</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400F27E3"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5E06FE88" w14:textId="77777777" w:rsidTr="00D90088">
              <w:trPr>
                <w:tblCellSpacing w:w="15" w:type="dxa"/>
              </w:trPr>
              <w:tc>
                <w:tcPr>
                  <w:tcW w:w="3418" w:type="dxa"/>
                  <w:vAlign w:val="center"/>
                  <w:hideMark/>
                </w:tcPr>
                <w:p w14:paraId="0259C2D1"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Внутренняя </w:t>
                  </w:r>
                  <w:proofErr w:type="spellStart"/>
                  <w:r w:rsidRPr="007661D9">
                    <w:rPr>
                      <w:rFonts w:ascii="Times New Roman" w:eastAsia="Times New Roman" w:hAnsi="Times New Roman"/>
                      <w:sz w:val="24"/>
                      <w:szCs w:val="24"/>
                      <w:lang w:eastAsia="ru-RU"/>
                    </w:rPr>
                    <w:t>запечатка</w:t>
                  </w:r>
                  <w:proofErr w:type="spellEnd"/>
                  <w:r w:rsidRPr="007661D9">
                    <w:rPr>
                      <w:rFonts w:ascii="Times New Roman" w:eastAsia="Times New Roman" w:hAnsi="Times New Roman"/>
                      <w:sz w:val="24"/>
                      <w:szCs w:val="24"/>
                      <w:lang w:eastAsia="ru-RU"/>
                    </w:rPr>
                    <w:t xml:space="preserve">: </w:t>
                  </w:r>
                </w:p>
              </w:tc>
              <w:tc>
                <w:tcPr>
                  <w:tcW w:w="969" w:type="dxa"/>
                  <w:vAlign w:val="center"/>
                  <w:hideMark/>
                </w:tcPr>
                <w:p w14:paraId="489382A0"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13416A" w:rsidRPr="007661D9" w14:paraId="5CD6EC16" w14:textId="77777777" w:rsidTr="00D90088">
              <w:trPr>
                <w:tblCellSpacing w:w="15" w:type="dxa"/>
              </w:trPr>
              <w:tc>
                <w:tcPr>
                  <w:tcW w:w="3418" w:type="dxa"/>
                  <w:vAlign w:val="center"/>
                  <w:hideMark/>
                </w:tcPr>
                <w:p w14:paraId="4D5F800C"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боковое: </w:t>
                  </w:r>
                </w:p>
              </w:tc>
              <w:tc>
                <w:tcPr>
                  <w:tcW w:w="969" w:type="dxa"/>
                  <w:vAlign w:val="center"/>
                  <w:hideMark/>
                </w:tcPr>
                <w:p w14:paraId="63C021A0"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Нет </w:t>
                  </w:r>
                </w:p>
              </w:tc>
            </w:tr>
            <w:tr w:rsidR="0013416A" w:rsidRPr="007661D9" w14:paraId="731EB1D3" w14:textId="77777777" w:rsidTr="00D90088">
              <w:trPr>
                <w:tblCellSpacing w:w="15" w:type="dxa"/>
              </w:trPr>
              <w:tc>
                <w:tcPr>
                  <w:tcW w:w="3418" w:type="dxa"/>
                  <w:vAlign w:val="center"/>
                  <w:hideMark/>
                </w:tcPr>
                <w:p w14:paraId="3C2BF69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Расширение донное, мм: </w:t>
                  </w:r>
                </w:p>
              </w:tc>
              <w:tc>
                <w:tcPr>
                  <w:tcW w:w="969" w:type="dxa"/>
                  <w:vAlign w:val="center"/>
                  <w:hideMark/>
                </w:tcPr>
                <w:p w14:paraId="7D9FB639"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0 </w:t>
                  </w:r>
                </w:p>
              </w:tc>
            </w:tr>
            <w:tr w:rsidR="0013416A" w:rsidRPr="007661D9" w14:paraId="12D08C03" w14:textId="77777777" w:rsidTr="00D90088">
              <w:trPr>
                <w:tblCellSpacing w:w="15" w:type="dxa"/>
              </w:trPr>
              <w:tc>
                <w:tcPr>
                  <w:tcW w:w="3418" w:type="dxa"/>
                  <w:vAlign w:val="center"/>
                  <w:hideMark/>
                </w:tcPr>
                <w:p w14:paraId="7B98D513"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Цвет: </w:t>
                  </w:r>
                </w:p>
              </w:tc>
              <w:tc>
                <w:tcPr>
                  <w:tcW w:w="969" w:type="dxa"/>
                  <w:vAlign w:val="center"/>
                  <w:hideMark/>
                </w:tcPr>
                <w:p w14:paraId="3133299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белый </w:t>
                  </w:r>
                </w:p>
              </w:tc>
            </w:tr>
            <w:tr w:rsidR="0013416A" w:rsidRPr="007661D9" w14:paraId="117AD6C5" w14:textId="77777777" w:rsidTr="00D90088">
              <w:trPr>
                <w:tblCellSpacing w:w="15" w:type="dxa"/>
              </w:trPr>
              <w:tc>
                <w:tcPr>
                  <w:tcW w:w="3418" w:type="dxa"/>
                  <w:vAlign w:val="center"/>
                  <w:hideMark/>
                </w:tcPr>
                <w:p w14:paraId="6597FAF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Страна происхождения: </w:t>
                  </w:r>
                </w:p>
              </w:tc>
              <w:tc>
                <w:tcPr>
                  <w:tcW w:w="969" w:type="dxa"/>
                  <w:vAlign w:val="center"/>
                  <w:hideMark/>
                </w:tcPr>
                <w:p w14:paraId="1284F36A"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Россия </w:t>
                  </w:r>
                </w:p>
              </w:tc>
            </w:tr>
            <w:tr w:rsidR="0013416A" w:rsidRPr="007661D9" w14:paraId="0C2E6BB2" w14:textId="77777777" w:rsidTr="00D90088">
              <w:trPr>
                <w:tblCellSpacing w:w="15" w:type="dxa"/>
              </w:trPr>
              <w:tc>
                <w:tcPr>
                  <w:tcW w:w="3418" w:type="dxa"/>
                  <w:vAlign w:val="center"/>
                  <w:hideMark/>
                </w:tcPr>
                <w:p w14:paraId="308DEBF4"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Нанесение логотипа: </w:t>
                  </w:r>
                </w:p>
              </w:tc>
              <w:tc>
                <w:tcPr>
                  <w:tcW w:w="969" w:type="dxa"/>
                  <w:vAlign w:val="center"/>
                  <w:hideMark/>
                </w:tcPr>
                <w:p w14:paraId="4FA1C5CF"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Да </w:t>
                  </w:r>
                </w:p>
              </w:tc>
            </w:tr>
            <w:tr w:rsidR="0013416A" w:rsidRPr="007661D9" w14:paraId="6B91101C" w14:textId="77777777" w:rsidTr="00D90088">
              <w:trPr>
                <w:tblCellSpacing w:w="15" w:type="dxa"/>
              </w:trPr>
              <w:tc>
                <w:tcPr>
                  <w:tcW w:w="3418" w:type="dxa"/>
                  <w:vAlign w:val="center"/>
                  <w:hideMark/>
                </w:tcPr>
                <w:p w14:paraId="6BE648CE"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штук в упаковке: </w:t>
                  </w:r>
                </w:p>
              </w:tc>
              <w:tc>
                <w:tcPr>
                  <w:tcW w:w="969" w:type="dxa"/>
                  <w:vAlign w:val="center"/>
                  <w:hideMark/>
                </w:tcPr>
                <w:p w14:paraId="7C83E910"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100 </w:t>
                  </w:r>
                </w:p>
              </w:tc>
            </w:tr>
            <w:tr w:rsidR="0013416A" w:rsidRPr="007661D9" w14:paraId="53782A3A" w14:textId="77777777" w:rsidTr="00D90088">
              <w:trPr>
                <w:tblCellSpacing w:w="15" w:type="dxa"/>
              </w:trPr>
              <w:tc>
                <w:tcPr>
                  <w:tcW w:w="3418" w:type="dxa"/>
                  <w:vAlign w:val="center"/>
                  <w:hideMark/>
                </w:tcPr>
                <w:p w14:paraId="3723E168"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Количество упаковок в коробе: </w:t>
                  </w:r>
                </w:p>
              </w:tc>
              <w:tc>
                <w:tcPr>
                  <w:tcW w:w="969" w:type="dxa"/>
                  <w:vAlign w:val="center"/>
                  <w:hideMark/>
                </w:tcPr>
                <w:p w14:paraId="768B2786" w14:textId="77777777" w:rsidR="0013416A" w:rsidRPr="007661D9" w:rsidRDefault="0013416A" w:rsidP="00D90088">
                  <w:pPr>
                    <w:spacing w:after="0" w:line="240" w:lineRule="auto"/>
                    <w:rPr>
                      <w:rFonts w:ascii="Times New Roman" w:eastAsia="Times New Roman" w:hAnsi="Times New Roman"/>
                      <w:sz w:val="24"/>
                      <w:szCs w:val="24"/>
                      <w:lang w:eastAsia="ru-RU"/>
                    </w:rPr>
                  </w:pPr>
                  <w:r w:rsidRPr="007661D9">
                    <w:rPr>
                      <w:rFonts w:ascii="Times New Roman" w:eastAsia="Times New Roman" w:hAnsi="Times New Roman"/>
                      <w:sz w:val="24"/>
                      <w:szCs w:val="24"/>
                      <w:lang w:eastAsia="ru-RU"/>
                    </w:rPr>
                    <w:t xml:space="preserve">12 </w:t>
                  </w:r>
                  <w:proofErr w:type="spellStart"/>
                  <w:r w:rsidRPr="007661D9">
                    <w:rPr>
                      <w:rFonts w:ascii="Times New Roman" w:eastAsia="Times New Roman" w:hAnsi="Times New Roman"/>
                      <w:sz w:val="24"/>
                      <w:szCs w:val="24"/>
                      <w:lang w:eastAsia="ru-RU"/>
                    </w:rPr>
                    <w:t>уп</w:t>
                  </w:r>
                  <w:proofErr w:type="spellEnd"/>
                  <w:r w:rsidRPr="007661D9">
                    <w:rPr>
                      <w:rFonts w:ascii="Times New Roman" w:eastAsia="Times New Roman" w:hAnsi="Times New Roman"/>
                      <w:sz w:val="24"/>
                      <w:szCs w:val="24"/>
                      <w:lang w:eastAsia="ru-RU"/>
                    </w:rPr>
                    <w:t xml:space="preserve">. </w:t>
                  </w:r>
                </w:p>
              </w:tc>
            </w:tr>
          </w:tbl>
          <w:p w14:paraId="43F8D84C"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C8EC4A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4C1B543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13416A" w:rsidRPr="0094178D" w14:paraId="14D6D5B4"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205380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127" w:type="dxa"/>
            <w:tcBorders>
              <w:top w:val="nil"/>
              <w:left w:val="nil"/>
              <w:bottom w:val="single" w:sz="4" w:space="0" w:color="auto"/>
              <w:right w:val="single" w:sz="8" w:space="0" w:color="auto"/>
            </w:tcBorders>
          </w:tcPr>
          <w:p w14:paraId="6D427E7D"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Ластик </w:t>
            </w:r>
            <w:proofErr w:type="spellStart"/>
            <w:r w:rsidRPr="004B7F27">
              <w:rPr>
                <w:rFonts w:ascii="Times New Roman" w:eastAsia="Times New Roman" w:hAnsi="Times New Roman"/>
                <w:sz w:val="24"/>
                <w:szCs w:val="24"/>
                <w:lang w:eastAsia="ru-RU"/>
              </w:rPr>
              <w:t>Pilot</w:t>
            </w:r>
            <w:proofErr w:type="spellEnd"/>
            <w:r w:rsidRPr="004B7F27">
              <w:rPr>
                <w:rFonts w:ascii="Times New Roman" w:eastAsia="Times New Roman" w:hAnsi="Times New Roman"/>
                <w:sz w:val="24"/>
                <w:szCs w:val="24"/>
                <w:lang w:eastAsia="ru-RU"/>
              </w:rPr>
              <w:t xml:space="preserve"> EE-101 виниловый 42x18x12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73"/>
              <w:gridCol w:w="7016"/>
            </w:tblGrid>
            <w:tr w:rsidR="0013416A" w:rsidRPr="004B7F27" w14:paraId="6B51AA89" w14:textId="77777777" w:rsidTr="00D90088">
              <w:trPr>
                <w:tblCellSpacing w:w="15" w:type="dxa"/>
              </w:trPr>
              <w:tc>
                <w:tcPr>
                  <w:tcW w:w="2628" w:type="dxa"/>
                  <w:vAlign w:val="center"/>
                  <w:hideMark/>
                </w:tcPr>
                <w:p w14:paraId="2AFB727B"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Назначение: </w:t>
                  </w:r>
                </w:p>
              </w:tc>
              <w:tc>
                <w:tcPr>
                  <w:tcW w:w="6971" w:type="dxa"/>
                  <w:vAlign w:val="center"/>
                  <w:hideMark/>
                </w:tcPr>
                <w:p w14:paraId="0B638FE9"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цветных карандашей</w:t>
                  </w:r>
                  <w:r w:rsidRPr="004B7F27">
                    <w:rPr>
                      <w:rFonts w:ascii="Times New Roman" w:eastAsia="Times New Roman" w:hAnsi="Times New Roman"/>
                      <w:sz w:val="24"/>
                      <w:szCs w:val="24"/>
                      <w:lang w:eastAsia="ru-RU"/>
                    </w:rPr>
                    <w:t xml:space="preserve">, </w:t>
                  </w:r>
                </w:p>
                <w:p w14:paraId="05948C1B" w14:textId="77777777" w:rsidR="0013416A"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художественных карандашей</w:t>
                  </w:r>
                  <w:r w:rsidRPr="004B7F27">
                    <w:rPr>
                      <w:rFonts w:ascii="Times New Roman" w:eastAsia="Times New Roman" w:hAnsi="Times New Roman"/>
                      <w:sz w:val="24"/>
                      <w:szCs w:val="24"/>
                      <w:lang w:eastAsia="ru-RU"/>
                    </w:rPr>
                    <w:t>,</w:t>
                  </w:r>
                </w:p>
                <w:p w14:paraId="2ECF8C9A"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 для грифельных карандашей </w:t>
                  </w:r>
                </w:p>
              </w:tc>
            </w:tr>
            <w:tr w:rsidR="0013416A" w:rsidRPr="004B7F27" w14:paraId="31CA6FD8" w14:textId="77777777" w:rsidTr="00D90088">
              <w:trPr>
                <w:tblCellSpacing w:w="15" w:type="dxa"/>
              </w:trPr>
              <w:tc>
                <w:tcPr>
                  <w:tcW w:w="2628" w:type="dxa"/>
                  <w:vAlign w:val="center"/>
                  <w:hideMark/>
                </w:tcPr>
                <w:p w14:paraId="37084B9F"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Материал изготовления: </w:t>
                  </w:r>
                </w:p>
              </w:tc>
              <w:tc>
                <w:tcPr>
                  <w:tcW w:w="6971" w:type="dxa"/>
                  <w:vAlign w:val="center"/>
                  <w:hideMark/>
                </w:tcPr>
                <w:p w14:paraId="5449E45C"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винил </w:t>
                  </w:r>
                </w:p>
              </w:tc>
            </w:tr>
            <w:tr w:rsidR="0013416A" w:rsidRPr="004B7F27" w14:paraId="2603E3D6" w14:textId="77777777" w:rsidTr="00D90088">
              <w:trPr>
                <w:tblCellSpacing w:w="15" w:type="dxa"/>
              </w:trPr>
              <w:tc>
                <w:tcPr>
                  <w:tcW w:w="2628" w:type="dxa"/>
                  <w:vAlign w:val="center"/>
                  <w:hideMark/>
                </w:tcPr>
                <w:p w14:paraId="3E3183D1"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Форма: </w:t>
                  </w:r>
                </w:p>
              </w:tc>
              <w:tc>
                <w:tcPr>
                  <w:tcW w:w="6971" w:type="dxa"/>
                  <w:vAlign w:val="center"/>
                  <w:hideMark/>
                </w:tcPr>
                <w:p w14:paraId="0C9AB44F"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прямоугольная </w:t>
                  </w:r>
                </w:p>
              </w:tc>
            </w:tr>
            <w:tr w:rsidR="0013416A" w:rsidRPr="004B7F27" w14:paraId="4A47CE92" w14:textId="77777777" w:rsidTr="00D90088">
              <w:trPr>
                <w:tblCellSpacing w:w="15" w:type="dxa"/>
              </w:trPr>
              <w:tc>
                <w:tcPr>
                  <w:tcW w:w="2628" w:type="dxa"/>
                  <w:vAlign w:val="center"/>
                  <w:hideMark/>
                </w:tcPr>
                <w:p w14:paraId="7E4857DD"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Материал держателя: </w:t>
                  </w:r>
                </w:p>
              </w:tc>
              <w:tc>
                <w:tcPr>
                  <w:tcW w:w="6971" w:type="dxa"/>
                  <w:vAlign w:val="center"/>
                  <w:hideMark/>
                </w:tcPr>
                <w:p w14:paraId="385FB24C"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картонный </w:t>
                  </w:r>
                </w:p>
              </w:tc>
            </w:tr>
            <w:tr w:rsidR="0013416A" w:rsidRPr="004B7F27" w14:paraId="57379587" w14:textId="77777777" w:rsidTr="00D90088">
              <w:trPr>
                <w:tblCellSpacing w:w="15" w:type="dxa"/>
              </w:trPr>
              <w:tc>
                <w:tcPr>
                  <w:tcW w:w="2628" w:type="dxa"/>
                  <w:vAlign w:val="center"/>
                  <w:hideMark/>
                </w:tcPr>
                <w:p w14:paraId="3FCCA363"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Цвет: </w:t>
                  </w:r>
                </w:p>
              </w:tc>
              <w:tc>
                <w:tcPr>
                  <w:tcW w:w="6971" w:type="dxa"/>
                  <w:vAlign w:val="center"/>
                  <w:hideMark/>
                </w:tcPr>
                <w:p w14:paraId="28A4D978"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белый </w:t>
                  </w:r>
                </w:p>
              </w:tc>
            </w:tr>
            <w:tr w:rsidR="0013416A" w:rsidRPr="004B7F27" w14:paraId="1CBBDF33" w14:textId="77777777" w:rsidTr="00D90088">
              <w:trPr>
                <w:tblCellSpacing w:w="15" w:type="dxa"/>
              </w:trPr>
              <w:tc>
                <w:tcPr>
                  <w:tcW w:w="2628" w:type="dxa"/>
                  <w:vAlign w:val="center"/>
                  <w:hideMark/>
                </w:tcPr>
                <w:p w14:paraId="0A703A15"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Количество штук в упаковке: </w:t>
                  </w:r>
                </w:p>
              </w:tc>
              <w:tc>
                <w:tcPr>
                  <w:tcW w:w="6971" w:type="dxa"/>
                  <w:vAlign w:val="center"/>
                  <w:hideMark/>
                </w:tcPr>
                <w:p w14:paraId="0E70E989"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 </w:t>
                  </w:r>
                </w:p>
              </w:tc>
            </w:tr>
            <w:tr w:rsidR="0013416A" w:rsidRPr="004B7F27" w14:paraId="46CA7211" w14:textId="77777777" w:rsidTr="00D90088">
              <w:trPr>
                <w:tblCellSpacing w:w="15" w:type="dxa"/>
              </w:trPr>
              <w:tc>
                <w:tcPr>
                  <w:tcW w:w="2628" w:type="dxa"/>
                  <w:vAlign w:val="center"/>
                  <w:hideMark/>
                </w:tcPr>
                <w:p w14:paraId="6E6E645E"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Длина: </w:t>
                  </w:r>
                </w:p>
              </w:tc>
              <w:tc>
                <w:tcPr>
                  <w:tcW w:w="6971" w:type="dxa"/>
                  <w:vAlign w:val="center"/>
                  <w:hideMark/>
                </w:tcPr>
                <w:p w14:paraId="1C0D56DF"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42 мм </w:t>
                  </w:r>
                </w:p>
              </w:tc>
            </w:tr>
            <w:tr w:rsidR="0013416A" w:rsidRPr="004B7F27" w14:paraId="1D43EC71" w14:textId="77777777" w:rsidTr="00D90088">
              <w:trPr>
                <w:tblCellSpacing w:w="15" w:type="dxa"/>
              </w:trPr>
              <w:tc>
                <w:tcPr>
                  <w:tcW w:w="2628" w:type="dxa"/>
                  <w:vAlign w:val="center"/>
                  <w:hideMark/>
                </w:tcPr>
                <w:p w14:paraId="5F86D3D6"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Ширина: </w:t>
                  </w:r>
                </w:p>
              </w:tc>
              <w:tc>
                <w:tcPr>
                  <w:tcW w:w="6971" w:type="dxa"/>
                  <w:vAlign w:val="center"/>
                  <w:hideMark/>
                </w:tcPr>
                <w:p w14:paraId="52799487"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19 мм </w:t>
                  </w:r>
                </w:p>
              </w:tc>
            </w:tr>
            <w:tr w:rsidR="0013416A" w:rsidRPr="004B7F27" w14:paraId="2104CCF0" w14:textId="77777777" w:rsidTr="00D90088">
              <w:trPr>
                <w:tblCellSpacing w:w="15" w:type="dxa"/>
              </w:trPr>
              <w:tc>
                <w:tcPr>
                  <w:tcW w:w="2628" w:type="dxa"/>
                  <w:vAlign w:val="center"/>
                  <w:hideMark/>
                </w:tcPr>
                <w:p w14:paraId="51D26605"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Высота: </w:t>
                  </w:r>
                </w:p>
              </w:tc>
              <w:tc>
                <w:tcPr>
                  <w:tcW w:w="6971" w:type="dxa"/>
                  <w:vAlign w:val="center"/>
                  <w:hideMark/>
                </w:tcPr>
                <w:p w14:paraId="0FA0A5C9"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12 мм </w:t>
                  </w:r>
                </w:p>
              </w:tc>
            </w:tr>
            <w:tr w:rsidR="0013416A" w:rsidRPr="004B7F27" w14:paraId="693CBEA1" w14:textId="77777777" w:rsidTr="00D90088">
              <w:trPr>
                <w:tblCellSpacing w:w="15" w:type="dxa"/>
              </w:trPr>
              <w:tc>
                <w:tcPr>
                  <w:tcW w:w="2628" w:type="dxa"/>
                  <w:vAlign w:val="center"/>
                  <w:hideMark/>
                </w:tcPr>
                <w:p w14:paraId="5036E083"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Страна происхождения: </w:t>
                  </w:r>
                </w:p>
              </w:tc>
              <w:tc>
                <w:tcPr>
                  <w:tcW w:w="6971" w:type="dxa"/>
                  <w:vAlign w:val="center"/>
                  <w:hideMark/>
                </w:tcPr>
                <w:p w14:paraId="644FECCF"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Япония </w:t>
                  </w:r>
                </w:p>
              </w:tc>
            </w:tr>
            <w:tr w:rsidR="0013416A" w:rsidRPr="004B7F27" w14:paraId="1D52E31D" w14:textId="77777777" w:rsidTr="00D90088">
              <w:trPr>
                <w:tblCellSpacing w:w="15" w:type="dxa"/>
              </w:trPr>
              <w:tc>
                <w:tcPr>
                  <w:tcW w:w="2628" w:type="dxa"/>
                  <w:vAlign w:val="center"/>
                  <w:hideMark/>
                </w:tcPr>
                <w:p w14:paraId="5A6A02E0"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Схема вложения: </w:t>
                  </w:r>
                </w:p>
              </w:tc>
              <w:tc>
                <w:tcPr>
                  <w:tcW w:w="6971" w:type="dxa"/>
                  <w:vAlign w:val="center"/>
                  <w:hideMark/>
                </w:tcPr>
                <w:p w14:paraId="2FFD23CB" w14:textId="77777777" w:rsidR="0013416A" w:rsidRPr="004B7F27" w:rsidRDefault="0013416A" w:rsidP="00D90088">
                  <w:pPr>
                    <w:spacing w:after="0"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36 </w:t>
                  </w:r>
                </w:p>
              </w:tc>
            </w:tr>
          </w:tbl>
          <w:p w14:paraId="0FDF8423"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0CDCF9D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1468D59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13416A" w:rsidRPr="0094178D" w14:paraId="6FACC576"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10D117A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72</w:t>
            </w:r>
          </w:p>
        </w:tc>
        <w:tc>
          <w:tcPr>
            <w:tcW w:w="2127" w:type="dxa"/>
            <w:tcBorders>
              <w:top w:val="single" w:sz="4" w:space="0" w:color="auto"/>
              <w:left w:val="nil"/>
              <w:bottom w:val="single" w:sz="4" w:space="0" w:color="auto"/>
              <w:right w:val="single" w:sz="8" w:space="0" w:color="auto"/>
            </w:tcBorders>
          </w:tcPr>
          <w:p w14:paraId="40865E6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Файл-вкладыш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А3 30 мкм прозрачный гладкий 50 штук в упаковке</w:t>
            </w:r>
          </w:p>
          <w:p w14:paraId="7DDF85DA" w14:textId="77777777" w:rsidR="0013416A" w:rsidRPr="004B7F27" w:rsidRDefault="0013416A"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552"/>
            </w:tblGrid>
            <w:tr w:rsidR="0013416A" w:rsidRPr="00F51AD6" w14:paraId="4C4FF025" w14:textId="77777777" w:rsidTr="00D90088">
              <w:trPr>
                <w:tblCellSpacing w:w="15" w:type="dxa"/>
              </w:trPr>
              <w:tc>
                <w:tcPr>
                  <w:tcW w:w="3238" w:type="dxa"/>
                  <w:vAlign w:val="center"/>
                  <w:hideMark/>
                </w:tcPr>
                <w:p w14:paraId="031EFB8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Формат: </w:t>
                  </w:r>
                </w:p>
              </w:tc>
              <w:tc>
                <w:tcPr>
                  <w:tcW w:w="1507" w:type="dxa"/>
                  <w:vAlign w:val="center"/>
                  <w:hideMark/>
                </w:tcPr>
                <w:p w14:paraId="56A3285A"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А3 </w:t>
                  </w:r>
                </w:p>
              </w:tc>
            </w:tr>
            <w:tr w:rsidR="0013416A" w:rsidRPr="00F51AD6" w14:paraId="5601385C" w14:textId="77777777" w:rsidTr="00D90088">
              <w:trPr>
                <w:tblCellSpacing w:w="15" w:type="dxa"/>
              </w:trPr>
              <w:tc>
                <w:tcPr>
                  <w:tcW w:w="3238" w:type="dxa"/>
                  <w:vAlign w:val="center"/>
                  <w:hideMark/>
                </w:tcPr>
                <w:p w14:paraId="31BC980E"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Размер: </w:t>
                  </w:r>
                </w:p>
              </w:tc>
              <w:tc>
                <w:tcPr>
                  <w:tcW w:w="1507" w:type="dxa"/>
                  <w:vAlign w:val="center"/>
                  <w:hideMark/>
                </w:tcPr>
                <w:p w14:paraId="2B22180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320x425 мм </w:t>
                  </w:r>
                </w:p>
              </w:tc>
            </w:tr>
            <w:tr w:rsidR="0013416A" w:rsidRPr="00F51AD6" w14:paraId="1C4AB434" w14:textId="77777777" w:rsidTr="00D90088">
              <w:trPr>
                <w:tblCellSpacing w:w="15" w:type="dxa"/>
              </w:trPr>
              <w:tc>
                <w:tcPr>
                  <w:tcW w:w="3238" w:type="dxa"/>
                  <w:vAlign w:val="center"/>
                  <w:hideMark/>
                </w:tcPr>
                <w:p w14:paraId="07DBFD8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Толщина (мкм): </w:t>
                  </w:r>
                </w:p>
              </w:tc>
              <w:tc>
                <w:tcPr>
                  <w:tcW w:w="1507" w:type="dxa"/>
                  <w:vAlign w:val="center"/>
                  <w:hideMark/>
                </w:tcPr>
                <w:p w14:paraId="1D99472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30 </w:t>
                  </w:r>
                </w:p>
              </w:tc>
            </w:tr>
            <w:tr w:rsidR="0013416A" w:rsidRPr="00F51AD6" w14:paraId="770E9D4C" w14:textId="77777777" w:rsidTr="00D90088">
              <w:trPr>
                <w:tblCellSpacing w:w="15" w:type="dxa"/>
              </w:trPr>
              <w:tc>
                <w:tcPr>
                  <w:tcW w:w="3238" w:type="dxa"/>
                  <w:vAlign w:val="center"/>
                  <w:hideMark/>
                </w:tcPr>
                <w:p w14:paraId="78EFE1F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Фактура: </w:t>
                  </w:r>
                </w:p>
              </w:tc>
              <w:tc>
                <w:tcPr>
                  <w:tcW w:w="1507" w:type="dxa"/>
                  <w:vAlign w:val="center"/>
                  <w:hideMark/>
                </w:tcPr>
                <w:p w14:paraId="25BDA27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гладкая </w:t>
                  </w:r>
                </w:p>
              </w:tc>
            </w:tr>
            <w:tr w:rsidR="0013416A" w:rsidRPr="00F51AD6" w14:paraId="50DE8FB3" w14:textId="77777777" w:rsidTr="00D90088">
              <w:trPr>
                <w:tblCellSpacing w:w="15" w:type="dxa"/>
              </w:trPr>
              <w:tc>
                <w:tcPr>
                  <w:tcW w:w="3238" w:type="dxa"/>
                  <w:vAlign w:val="center"/>
                  <w:hideMark/>
                </w:tcPr>
                <w:p w14:paraId="06B5664C"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Вместимость: </w:t>
                  </w:r>
                </w:p>
              </w:tc>
              <w:tc>
                <w:tcPr>
                  <w:tcW w:w="1507" w:type="dxa"/>
                  <w:vAlign w:val="center"/>
                  <w:hideMark/>
                </w:tcPr>
                <w:p w14:paraId="7822247C"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до 40 листов </w:t>
                  </w:r>
                </w:p>
              </w:tc>
            </w:tr>
            <w:tr w:rsidR="0013416A" w:rsidRPr="00F51AD6" w14:paraId="5666887D" w14:textId="77777777" w:rsidTr="00D90088">
              <w:trPr>
                <w:tblCellSpacing w:w="15" w:type="dxa"/>
              </w:trPr>
              <w:tc>
                <w:tcPr>
                  <w:tcW w:w="3238" w:type="dxa"/>
                  <w:vAlign w:val="center"/>
                  <w:hideMark/>
                </w:tcPr>
                <w:p w14:paraId="053B9A2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Перфорация: </w:t>
                  </w:r>
                </w:p>
              </w:tc>
              <w:tc>
                <w:tcPr>
                  <w:tcW w:w="1507" w:type="dxa"/>
                  <w:vAlign w:val="center"/>
                  <w:hideMark/>
                </w:tcPr>
                <w:p w14:paraId="5A96632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Да </w:t>
                  </w:r>
                </w:p>
              </w:tc>
            </w:tr>
            <w:tr w:rsidR="0013416A" w:rsidRPr="00F51AD6" w14:paraId="077E20A4" w14:textId="77777777" w:rsidTr="00D90088">
              <w:trPr>
                <w:tblCellSpacing w:w="15" w:type="dxa"/>
              </w:trPr>
              <w:tc>
                <w:tcPr>
                  <w:tcW w:w="3238" w:type="dxa"/>
                  <w:vAlign w:val="center"/>
                  <w:hideMark/>
                </w:tcPr>
                <w:p w14:paraId="368EFB8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 расширением: </w:t>
                  </w:r>
                </w:p>
              </w:tc>
              <w:tc>
                <w:tcPr>
                  <w:tcW w:w="1507" w:type="dxa"/>
                  <w:vAlign w:val="center"/>
                  <w:hideMark/>
                </w:tcPr>
                <w:p w14:paraId="265434E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42076668" w14:textId="77777777" w:rsidTr="00D90088">
              <w:trPr>
                <w:tblCellSpacing w:w="15" w:type="dxa"/>
              </w:trPr>
              <w:tc>
                <w:tcPr>
                  <w:tcW w:w="3238" w:type="dxa"/>
                  <w:vAlign w:val="center"/>
                  <w:hideMark/>
                </w:tcPr>
                <w:p w14:paraId="0CB6F93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Формат папки ориентирован: </w:t>
                  </w:r>
                </w:p>
              </w:tc>
              <w:tc>
                <w:tcPr>
                  <w:tcW w:w="1507" w:type="dxa"/>
                  <w:vAlign w:val="center"/>
                  <w:hideMark/>
                </w:tcPr>
                <w:p w14:paraId="6282767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вертикально </w:t>
                  </w:r>
                </w:p>
              </w:tc>
            </w:tr>
            <w:tr w:rsidR="0013416A" w:rsidRPr="00F51AD6" w14:paraId="7E8D6452" w14:textId="77777777" w:rsidTr="00D90088">
              <w:trPr>
                <w:tblCellSpacing w:w="15" w:type="dxa"/>
              </w:trPr>
              <w:tc>
                <w:tcPr>
                  <w:tcW w:w="3238" w:type="dxa"/>
                  <w:vAlign w:val="center"/>
                  <w:hideMark/>
                </w:tcPr>
                <w:p w14:paraId="30F07FF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507" w:type="dxa"/>
                  <w:vAlign w:val="center"/>
                  <w:hideMark/>
                </w:tcPr>
                <w:p w14:paraId="15692A6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50 </w:t>
                  </w:r>
                </w:p>
              </w:tc>
            </w:tr>
            <w:tr w:rsidR="0013416A" w:rsidRPr="00F51AD6" w14:paraId="4DB7FF2C" w14:textId="77777777" w:rsidTr="00D90088">
              <w:trPr>
                <w:tblCellSpacing w:w="15" w:type="dxa"/>
              </w:trPr>
              <w:tc>
                <w:tcPr>
                  <w:tcW w:w="3238" w:type="dxa"/>
                  <w:vAlign w:val="center"/>
                  <w:hideMark/>
                </w:tcPr>
                <w:p w14:paraId="114E9DF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упаковок в коробе: </w:t>
                  </w:r>
                </w:p>
              </w:tc>
              <w:tc>
                <w:tcPr>
                  <w:tcW w:w="1507" w:type="dxa"/>
                  <w:vAlign w:val="center"/>
                  <w:hideMark/>
                </w:tcPr>
                <w:p w14:paraId="100FEB0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roofErr w:type="spellStart"/>
                  <w:r w:rsidRPr="00F51AD6">
                    <w:rPr>
                      <w:rFonts w:ascii="Times New Roman" w:eastAsia="Times New Roman" w:hAnsi="Times New Roman"/>
                      <w:sz w:val="24"/>
                      <w:szCs w:val="24"/>
                      <w:lang w:eastAsia="ru-RU"/>
                    </w:rPr>
                    <w:t>уп</w:t>
                  </w:r>
                  <w:proofErr w:type="spellEnd"/>
                  <w:r w:rsidRPr="00F51AD6">
                    <w:rPr>
                      <w:rFonts w:ascii="Times New Roman" w:eastAsia="Times New Roman" w:hAnsi="Times New Roman"/>
                      <w:sz w:val="24"/>
                      <w:szCs w:val="24"/>
                      <w:lang w:eastAsia="ru-RU"/>
                    </w:rPr>
                    <w:t xml:space="preserve">. </w:t>
                  </w:r>
                </w:p>
              </w:tc>
            </w:tr>
            <w:tr w:rsidR="0013416A" w:rsidRPr="00F51AD6" w14:paraId="066F9887" w14:textId="77777777" w:rsidTr="00D90088">
              <w:trPr>
                <w:tblCellSpacing w:w="15" w:type="dxa"/>
              </w:trPr>
              <w:tc>
                <w:tcPr>
                  <w:tcW w:w="3238" w:type="dxa"/>
                  <w:vAlign w:val="center"/>
                  <w:hideMark/>
                </w:tcPr>
                <w:p w14:paraId="26C52B7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1507" w:type="dxa"/>
                  <w:vAlign w:val="center"/>
                  <w:hideMark/>
                </w:tcPr>
                <w:p w14:paraId="7520CD4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13416A" w:rsidRPr="00F51AD6" w14:paraId="0E6E87FC" w14:textId="77777777" w:rsidTr="00D90088">
              <w:trPr>
                <w:tblCellSpacing w:w="15" w:type="dxa"/>
              </w:trPr>
              <w:tc>
                <w:tcPr>
                  <w:tcW w:w="3238" w:type="dxa"/>
                  <w:vAlign w:val="center"/>
                  <w:hideMark/>
                </w:tcPr>
                <w:p w14:paraId="023B190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w:t>
                  </w:r>
                </w:p>
              </w:tc>
              <w:tc>
                <w:tcPr>
                  <w:tcW w:w="1507" w:type="dxa"/>
                  <w:vAlign w:val="center"/>
                  <w:hideMark/>
                </w:tcPr>
                <w:p w14:paraId="303C254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полипропилен </w:t>
                  </w:r>
                </w:p>
              </w:tc>
            </w:tr>
            <w:tr w:rsidR="0013416A" w:rsidRPr="00F51AD6" w14:paraId="28583B69" w14:textId="77777777" w:rsidTr="00D90088">
              <w:trPr>
                <w:tblCellSpacing w:w="15" w:type="dxa"/>
              </w:trPr>
              <w:tc>
                <w:tcPr>
                  <w:tcW w:w="3238" w:type="dxa"/>
                  <w:vAlign w:val="center"/>
                  <w:hideMark/>
                </w:tcPr>
                <w:p w14:paraId="416396B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507" w:type="dxa"/>
                  <w:vAlign w:val="center"/>
                  <w:hideMark/>
                </w:tcPr>
                <w:p w14:paraId="24994E2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5BEBEDAE"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050A117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6E4BDEB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13416A" w:rsidRPr="0094178D" w14:paraId="56187FB8"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522020C0"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2127" w:type="dxa"/>
            <w:tcBorders>
              <w:top w:val="nil"/>
              <w:left w:val="nil"/>
              <w:bottom w:val="single" w:sz="4" w:space="0" w:color="auto"/>
              <w:right w:val="single" w:sz="8" w:space="0" w:color="auto"/>
            </w:tcBorders>
          </w:tcPr>
          <w:p w14:paraId="35953A58"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Вертикальный накопитель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w:t>
            </w:r>
            <w:proofErr w:type="spellStart"/>
            <w:r w:rsidRPr="004B7F27">
              <w:rPr>
                <w:rFonts w:ascii="Times New Roman" w:eastAsia="Times New Roman" w:hAnsi="Times New Roman"/>
                <w:sz w:val="24"/>
                <w:szCs w:val="24"/>
                <w:lang w:eastAsia="ru-RU"/>
              </w:rPr>
              <w:t>City</w:t>
            </w:r>
            <w:proofErr w:type="spellEnd"/>
            <w:r w:rsidRPr="004B7F27">
              <w:rPr>
                <w:rFonts w:ascii="Times New Roman" w:eastAsia="Times New Roman" w:hAnsi="Times New Roman"/>
                <w:sz w:val="24"/>
                <w:szCs w:val="24"/>
                <w:lang w:eastAsia="ru-RU"/>
              </w:rPr>
              <w:t xml:space="preserve"> пластиковый прозрачный ширина 90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639"/>
            </w:tblGrid>
            <w:tr w:rsidR="0013416A" w:rsidRPr="00F51AD6" w14:paraId="125C835C" w14:textId="77777777" w:rsidTr="00D90088">
              <w:trPr>
                <w:tblCellSpacing w:w="15" w:type="dxa"/>
              </w:trPr>
              <w:tc>
                <w:tcPr>
                  <w:tcW w:w="3207" w:type="dxa"/>
                  <w:vAlign w:val="center"/>
                  <w:hideMark/>
                </w:tcPr>
                <w:p w14:paraId="38EC1E9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Базовый цвет: </w:t>
                  </w:r>
                </w:p>
              </w:tc>
              <w:tc>
                <w:tcPr>
                  <w:tcW w:w="1594" w:type="dxa"/>
                  <w:vAlign w:val="center"/>
                  <w:hideMark/>
                </w:tcPr>
                <w:p w14:paraId="555E011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13416A" w:rsidRPr="00F51AD6" w14:paraId="60D7632E" w14:textId="77777777" w:rsidTr="00D90088">
              <w:trPr>
                <w:tblCellSpacing w:w="15" w:type="dxa"/>
              </w:trPr>
              <w:tc>
                <w:tcPr>
                  <w:tcW w:w="3207" w:type="dxa"/>
                  <w:vAlign w:val="center"/>
                  <w:hideMark/>
                </w:tcPr>
                <w:p w14:paraId="0228162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w:t>
                  </w:r>
                </w:p>
              </w:tc>
              <w:tc>
                <w:tcPr>
                  <w:tcW w:w="1594" w:type="dxa"/>
                  <w:vAlign w:val="center"/>
                  <w:hideMark/>
                </w:tcPr>
                <w:p w14:paraId="56E66C5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90 мм </w:t>
                  </w:r>
                </w:p>
              </w:tc>
            </w:tr>
            <w:tr w:rsidR="0013416A" w:rsidRPr="00F51AD6" w14:paraId="71D41C8F" w14:textId="77777777" w:rsidTr="00D90088">
              <w:trPr>
                <w:tblCellSpacing w:w="15" w:type="dxa"/>
              </w:trPr>
              <w:tc>
                <w:tcPr>
                  <w:tcW w:w="3207" w:type="dxa"/>
                  <w:vAlign w:val="center"/>
                  <w:hideMark/>
                </w:tcPr>
                <w:p w14:paraId="4204CC2E"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w:t>
                  </w:r>
                </w:p>
              </w:tc>
              <w:tc>
                <w:tcPr>
                  <w:tcW w:w="1594" w:type="dxa"/>
                  <w:vAlign w:val="center"/>
                  <w:hideMark/>
                </w:tcPr>
                <w:p w14:paraId="4D19CCD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пластик </w:t>
                  </w:r>
                </w:p>
              </w:tc>
            </w:tr>
            <w:tr w:rsidR="0013416A" w:rsidRPr="00F51AD6" w14:paraId="0C8A421B" w14:textId="77777777" w:rsidTr="00D90088">
              <w:trPr>
                <w:tblCellSpacing w:w="15" w:type="dxa"/>
              </w:trPr>
              <w:tc>
                <w:tcPr>
                  <w:tcW w:w="3207" w:type="dxa"/>
                  <w:vAlign w:val="center"/>
                  <w:hideMark/>
                </w:tcPr>
                <w:p w14:paraId="71588C9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Размер изделия: </w:t>
                  </w:r>
                </w:p>
              </w:tc>
              <w:tc>
                <w:tcPr>
                  <w:tcW w:w="1594" w:type="dxa"/>
                  <w:vAlign w:val="center"/>
                  <w:hideMark/>
                </w:tcPr>
                <w:p w14:paraId="6D16536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285x90x245 мм </w:t>
                  </w:r>
                </w:p>
              </w:tc>
            </w:tr>
            <w:tr w:rsidR="0013416A" w:rsidRPr="00F51AD6" w14:paraId="59A069E0" w14:textId="77777777" w:rsidTr="00D90088">
              <w:trPr>
                <w:tblCellSpacing w:w="15" w:type="dxa"/>
              </w:trPr>
              <w:tc>
                <w:tcPr>
                  <w:tcW w:w="3207" w:type="dxa"/>
                  <w:vAlign w:val="center"/>
                  <w:hideMark/>
                </w:tcPr>
                <w:p w14:paraId="2F16B56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отделений: </w:t>
                  </w:r>
                </w:p>
              </w:tc>
              <w:tc>
                <w:tcPr>
                  <w:tcW w:w="1594" w:type="dxa"/>
                  <w:vAlign w:val="center"/>
                  <w:hideMark/>
                </w:tcPr>
                <w:p w14:paraId="15397DE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
              </w:tc>
            </w:tr>
            <w:tr w:rsidR="0013416A" w:rsidRPr="00F51AD6" w14:paraId="694F8286" w14:textId="77777777" w:rsidTr="00D90088">
              <w:trPr>
                <w:tblCellSpacing w:w="15" w:type="dxa"/>
              </w:trPr>
              <w:tc>
                <w:tcPr>
                  <w:tcW w:w="3207" w:type="dxa"/>
                  <w:vAlign w:val="center"/>
                  <w:hideMark/>
                </w:tcPr>
                <w:p w14:paraId="7A0A977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1594" w:type="dxa"/>
                  <w:vAlign w:val="center"/>
                  <w:hideMark/>
                </w:tcPr>
                <w:p w14:paraId="0362331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13416A" w:rsidRPr="00F51AD6" w14:paraId="0979860E" w14:textId="77777777" w:rsidTr="00D90088">
              <w:trPr>
                <w:tblCellSpacing w:w="15" w:type="dxa"/>
              </w:trPr>
              <w:tc>
                <w:tcPr>
                  <w:tcW w:w="3207" w:type="dxa"/>
                  <w:vAlign w:val="center"/>
                  <w:hideMark/>
                </w:tcPr>
                <w:p w14:paraId="2A4F483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окна для маркировки: </w:t>
                  </w:r>
                </w:p>
              </w:tc>
              <w:tc>
                <w:tcPr>
                  <w:tcW w:w="1594" w:type="dxa"/>
                  <w:vAlign w:val="center"/>
                  <w:hideMark/>
                </w:tcPr>
                <w:p w14:paraId="3E92314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1AC4B190" w14:textId="77777777" w:rsidTr="00D90088">
              <w:trPr>
                <w:tblCellSpacing w:w="15" w:type="dxa"/>
              </w:trPr>
              <w:tc>
                <w:tcPr>
                  <w:tcW w:w="3207" w:type="dxa"/>
                  <w:vAlign w:val="center"/>
                  <w:hideMark/>
                </w:tcPr>
                <w:p w14:paraId="161873F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в упаковке: </w:t>
                  </w:r>
                </w:p>
              </w:tc>
              <w:tc>
                <w:tcPr>
                  <w:tcW w:w="1594" w:type="dxa"/>
                  <w:vAlign w:val="center"/>
                  <w:hideMark/>
                </w:tcPr>
                <w:p w14:paraId="4325C35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шт. </w:t>
                  </w:r>
                </w:p>
              </w:tc>
            </w:tr>
            <w:tr w:rsidR="0013416A" w:rsidRPr="00F51AD6" w14:paraId="46C02C8D" w14:textId="77777777" w:rsidTr="00D90088">
              <w:trPr>
                <w:tblCellSpacing w:w="15" w:type="dxa"/>
              </w:trPr>
              <w:tc>
                <w:tcPr>
                  <w:tcW w:w="3207" w:type="dxa"/>
                  <w:vAlign w:val="center"/>
                  <w:hideMark/>
                </w:tcPr>
                <w:p w14:paraId="06DC8E9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594" w:type="dxa"/>
                  <w:vAlign w:val="center"/>
                  <w:hideMark/>
                </w:tcPr>
                <w:p w14:paraId="565645CA"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Беларусь </w:t>
                  </w:r>
                </w:p>
              </w:tc>
            </w:tr>
            <w:tr w:rsidR="0013416A" w:rsidRPr="00F51AD6" w14:paraId="26FA5AC8" w14:textId="77777777" w:rsidTr="00D90088">
              <w:trPr>
                <w:tblCellSpacing w:w="15" w:type="dxa"/>
              </w:trPr>
              <w:tc>
                <w:tcPr>
                  <w:tcW w:w="3207" w:type="dxa"/>
                  <w:vAlign w:val="center"/>
                  <w:hideMark/>
                </w:tcPr>
                <w:p w14:paraId="5579F2B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Требуется сборка: </w:t>
                  </w:r>
                </w:p>
              </w:tc>
              <w:tc>
                <w:tcPr>
                  <w:tcW w:w="1594" w:type="dxa"/>
                  <w:vAlign w:val="center"/>
                  <w:hideMark/>
                </w:tcPr>
                <w:p w14:paraId="426139FC"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bl>
          <w:p w14:paraId="6D796326"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64DDA75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266A465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2FD5D897"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04E89E1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2127" w:type="dxa"/>
            <w:tcBorders>
              <w:top w:val="nil"/>
              <w:left w:val="nil"/>
              <w:bottom w:val="single" w:sz="4" w:space="0" w:color="auto"/>
              <w:right w:val="single" w:sz="8" w:space="0" w:color="auto"/>
            </w:tcBorders>
          </w:tcPr>
          <w:p w14:paraId="6B04E56A"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Клейкая лента упаковочная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48 мм x 60 м 45 мкм прозрачная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486"/>
              <w:gridCol w:w="5203"/>
            </w:tblGrid>
            <w:tr w:rsidR="0013416A" w:rsidRPr="00F51AD6" w14:paraId="62056C49" w14:textId="77777777" w:rsidTr="00D90088">
              <w:trPr>
                <w:tblCellSpacing w:w="15" w:type="dxa"/>
              </w:trPr>
              <w:tc>
                <w:tcPr>
                  <w:tcW w:w="4441" w:type="dxa"/>
                  <w:vAlign w:val="center"/>
                  <w:hideMark/>
                </w:tcPr>
                <w:p w14:paraId="35E1FB4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5158" w:type="dxa"/>
                  <w:vAlign w:val="center"/>
                  <w:hideMark/>
                </w:tcPr>
                <w:p w14:paraId="3971E90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упаковочная </w:t>
                  </w:r>
                </w:p>
              </w:tc>
            </w:tr>
            <w:tr w:rsidR="0013416A" w:rsidRPr="00F51AD6" w14:paraId="363D805E" w14:textId="77777777" w:rsidTr="00D90088">
              <w:trPr>
                <w:tblCellSpacing w:w="15" w:type="dxa"/>
              </w:trPr>
              <w:tc>
                <w:tcPr>
                  <w:tcW w:w="4441" w:type="dxa"/>
                  <w:vAlign w:val="center"/>
                  <w:hideMark/>
                </w:tcPr>
                <w:p w14:paraId="051815F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Толщина (мкм): </w:t>
                  </w:r>
                </w:p>
              </w:tc>
              <w:tc>
                <w:tcPr>
                  <w:tcW w:w="5158" w:type="dxa"/>
                  <w:vAlign w:val="center"/>
                  <w:hideMark/>
                </w:tcPr>
                <w:p w14:paraId="080EAE3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45 </w:t>
                  </w:r>
                </w:p>
              </w:tc>
            </w:tr>
            <w:tr w:rsidR="0013416A" w:rsidRPr="00F51AD6" w14:paraId="3AE3C4CB" w14:textId="77777777" w:rsidTr="00D90088">
              <w:trPr>
                <w:tblCellSpacing w:w="15" w:type="dxa"/>
              </w:trPr>
              <w:tc>
                <w:tcPr>
                  <w:tcW w:w="4441" w:type="dxa"/>
                  <w:vAlign w:val="center"/>
                  <w:hideMark/>
                </w:tcPr>
                <w:p w14:paraId="7072659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мм: </w:t>
                  </w:r>
                </w:p>
              </w:tc>
              <w:tc>
                <w:tcPr>
                  <w:tcW w:w="5158" w:type="dxa"/>
                  <w:vAlign w:val="center"/>
                  <w:hideMark/>
                </w:tcPr>
                <w:p w14:paraId="6FAF808E"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48 </w:t>
                  </w:r>
                </w:p>
              </w:tc>
            </w:tr>
            <w:tr w:rsidR="0013416A" w:rsidRPr="00F51AD6" w14:paraId="7E8DD452" w14:textId="77777777" w:rsidTr="00D90088">
              <w:trPr>
                <w:tblCellSpacing w:w="15" w:type="dxa"/>
              </w:trPr>
              <w:tc>
                <w:tcPr>
                  <w:tcW w:w="4441" w:type="dxa"/>
                  <w:vAlign w:val="center"/>
                  <w:hideMark/>
                </w:tcPr>
                <w:p w14:paraId="4F01674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(м): </w:t>
                  </w:r>
                </w:p>
              </w:tc>
              <w:tc>
                <w:tcPr>
                  <w:tcW w:w="5158" w:type="dxa"/>
                  <w:vAlign w:val="center"/>
                  <w:hideMark/>
                </w:tcPr>
                <w:p w14:paraId="03E4E0B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60 </w:t>
                  </w:r>
                </w:p>
              </w:tc>
            </w:tr>
            <w:tr w:rsidR="0013416A" w:rsidRPr="00F51AD6" w14:paraId="4F7FE7B3" w14:textId="77777777" w:rsidTr="00D90088">
              <w:trPr>
                <w:tblCellSpacing w:w="15" w:type="dxa"/>
              </w:trPr>
              <w:tc>
                <w:tcPr>
                  <w:tcW w:w="4441" w:type="dxa"/>
                  <w:vAlign w:val="center"/>
                  <w:hideMark/>
                </w:tcPr>
                <w:p w14:paraId="22175A0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Цвет: </w:t>
                  </w:r>
                </w:p>
              </w:tc>
              <w:tc>
                <w:tcPr>
                  <w:tcW w:w="5158" w:type="dxa"/>
                  <w:vAlign w:val="center"/>
                  <w:hideMark/>
                </w:tcPr>
                <w:p w14:paraId="74E6A61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прозрачный </w:t>
                  </w:r>
                </w:p>
              </w:tc>
            </w:tr>
            <w:tr w:rsidR="0013416A" w:rsidRPr="00F51AD6" w14:paraId="6FB69905" w14:textId="77777777" w:rsidTr="00D90088">
              <w:trPr>
                <w:tblCellSpacing w:w="15" w:type="dxa"/>
              </w:trPr>
              <w:tc>
                <w:tcPr>
                  <w:tcW w:w="4441" w:type="dxa"/>
                  <w:vAlign w:val="center"/>
                  <w:hideMark/>
                </w:tcPr>
                <w:p w14:paraId="78E8A25A"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5158" w:type="dxa"/>
                  <w:vAlign w:val="center"/>
                  <w:hideMark/>
                </w:tcPr>
                <w:p w14:paraId="0FA95F3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 </w:t>
                  </w:r>
                </w:p>
              </w:tc>
            </w:tr>
            <w:tr w:rsidR="0013416A" w:rsidRPr="00F51AD6" w14:paraId="51A68C93" w14:textId="77777777" w:rsidTr="00D90088">
              <w:trPr>
                <w:tblCellSpacing w:w="15" w:type="dxa"/>
              </w:trPr>
              <w:tc>
                <w:tcPr>
                  <w:tcW w:w="4441" w:type="dxa"/>
                  <w:vAlign w:val="center"/>
                  <w:hideMark/>
                </w:tcPr>
                <w:p w14:paraId="4B193F1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Рекомендация по использованию: </w:t>
                  </w:r>
                </w:p>
              </w:tc>
              <w:tc>
                <w:tcPr>
                  <w:tcW w:w="5158" w:type="dxa"/>
                  <w:vAlign w:val="center"/>
                  <w:hideMark/>
                </w:tcPr>
                <w:p w14:paraId="2295388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для </w:t>
                  </w:r>
                  <w:proofErr w:type="spellStart"/>
                  <w:r w:rsidRPr="00F51AD6">
                    <w:rPr>
                      <w:rFonts w:ascii="Times New Roman" w:eastAsia="Times New Roman" w:hAnsi="Times New Roman"/>
                      <w:sz w:val="24"/>
                      <w:szCs w:val="24"/>
                      <w:lang w:eastAsia="ru-RU"/>
                    </w:rPr>
                    <w:t>средневесовых</w:t>
                  </w:r>
                  <w:proofErr w:type="spellEnd"/>
                  <w:r w:rsidRPr="00F51AD6">
                    <w:rPr>
                      <w:rFonts w:ascii="Times New Roman" w:eastAsia="Times New Roman" w:hAnsi="Times New Roman"/>
                      <w:sz w:val="24"/>
                      <w:szCs w:val="24"/>
                      <w:lang w:eastAsia="ru-RU"/>
                    </w:rPr>
                    <w:t xml:space="preserve"> коробок с шероховатым картоном </w:t>
                  </w:r>
                </w:p>
              </w:tc>
            </w:tr>
            <w:tr w:rsidR="0013416A" w:rsidRPr="00F51AD6" w14:paraId="3CDC71C9" w14:textId="77777777" w:rsidTr="00D90088">
              <w:trPr>
                <w:tblCellSpacing w:w="15" w:type="dxa"/>
              </w:trPr>
              <w:tc>
                <w:tcPr>
                  <w:tcW w:w="4441" w:type="dxa"/>
                  <w:vAlign w:val="center"/>
                  <w:hideMark/>
                </w:tcPr>
                <w:p w14:paraId="7D6BD51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основы: </w:t>
                  </w:r>
                </w:p>
              </w:tc>
              <w:tc>
                <w:tcPr>
                  <w:tcW w:w="5158" w:type="dxa"/>
                  <w:vAlign w:val="center"/>
                  <w:hideMark/>
                </w:tcPr>
                <w:p w14:paraId="2CD9DC12" w14:textId="77777777" w:rsidR="0013416A" w:rsidRPr="00F51AD6" w:rsidRDefault="0013416A" w:rsidP="00D90088">
                  <w:pPr>
                    <w:spacing w:after="0" w:line="240" w:lineRule="auto"/>
                    <w:rPr>
                      <w:rFonts w:ascii="Times New Roman" w:eastAsia="Times New Roman" w:hAnsi="Times New Roman"/>
                      <w:sz w:val="24"/>
                      <w:szCs w:val="24"/>
                      <w:lang w:eastAsia="ru-RU"/>
                    </w:rPr>
                  </w:pPr>
                  <w:proofErr w:type="spellStart"/>
                  <w:r w:rsidRPr="00F51AD6">
                    <w:rPr>
                      <w:rFonts w:ascii="Times New Roman" w:eastAsia="Times New Roman" w:hAnsi="Times New Roman"/>
                      <w:sz w:val="24"/>
                      <w:szCs w:val="24"/>
                      <w:lang w:eastAsia="ru-RU"/>
                    </w:rPr>
                    <w:t>двуосноориентированный</w:t>
                  </w:r>
                  <w:proofErr w:type="spellEnd"/>
                  <w:r w:rsidRPr="00F51AD6">
                    <w:rPr>
                      <w:rFonts w:ascii="Times New Roman" w:eastAsia="Times New Roman" w:hAnsi="Times New Roman"/>
                      <w:sz w:val="24"/>
                      <w:szCs w:val="24"/>
                      <w:lang w:eastAsia="ru-RU"/>
                    </w:rPr>
                    <w:t xml:space="preserve"> полипропилен </w:t>
                  </w:r>
                </w:p>
              </w:tc>
            </w:tr>
            <w:tr w:rsidR="0013416A" w:rsidRPr="00F51AD6" w14:paraId="663ECBB9" w14:textId="77777777" w:rsidTr="00D90088">
              <w:trPr>
                <w:tblCellSpacing w:w="15" w:type="dxa"/>
              </w:trPr>
              <w:tc>
                <w:tcPr>
                  <w:tcW w:w="4441" w:type="dxa"/>
                  <w:vAlign w:val="center"/>
                  <w:hideMark/>
                </w:tcPr>
                <w:p w14:paraId="7005FE4A"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Клеевая основа: </w:t>
                  </w:r>
                </w:p>
              </w:tc>
              <w:tc>
                <w:tcPr>
                  <w:tcW w:w="5158" w:type="dxa"/>
                  <w:vAlign w:val="center"/>
                  <w:hideMark/>
                </w:tcPr>
                <w:p w14:paraId="30F947A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акриловая эмульсия </w:t>
                  </w:r>
                </w:p>
              </w:tc>
            </w:tr>
            <w:tr w:rsidR="0013416A" w:rsidRPr="00F51AD6" w14:paraId="49B8DC54" w14:textId="77777777" w:rsidTr="00D90088">
              <w:trPr>
                <w:tblCellSpacing w:w="15" w:type="dxa"/>
              </w:trPr>
              <w:tc>
                <w:tcPr>
                  <w:tcW w:w="4441" w:type="dxa"/>
                  <w:vAlign w:val="center"/>
                  <w:hideMark/>
                </w:tcPr>
                <w:p w14:paraId="121A744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Вес упаковываемого груза (кг): </w:t>
                  </w:r>
                </w:p>
              </w:tc>
              <w:tc>
                <w:tcPr>
                  <w:tcW w:w="5158" w:type="dxa"/>
                  <w:vAlign w:val="center"/>
                  <w:hideMark/>
                </w:tcPr>
                <w:p w14:paraId="1BEC0CE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5-7 </w:t>
                  </w:r>
                </w:p>
              </w:tc>
            </w:tr>
            <w:tr w:rsidR="0013416A" w:rsidRPr="00F51AD6" w14:paraId="02B02A5D" w14:textId="77777777" w:rsidTr="00D90088">
              <w:trPr>
                <w:tblCellSpacing w:w="15" w:type="dxa"/>
              </w:trPr>
              <w:tc>
                <w:tcPr>
                  <w:tcW w:w="4441" w:type="dxa"/>
                  <w:vAlign w:val="center"/>
                  <w:hideMark/>
                </w:tcPr>
                <w:p w14:paraId="53E9627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Морозостойкость: </w:t>
                  </w:r>
                </w:p>
              </w:tc>
              <w:tc>
                <w:tcPr>
                  <w:tcW w:w="5158" w:type="dxa"/>
                  <w:vAlign w:val="center"/>
                  <w:hideMark/>
                </w:tcPr>
                <w:p w14:paraId="3B74962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7DD4CE94" w14:textId="77777777" w:rsidTr="00D90088">
              <w:trPr>
                <w:tblCellSpacing w:w="15" w:type="dxa"/>
              </w:trPr>
              <w:tc>
                <w:tcPr>
                  <w:tcW w:w="4441" w:type="dxa"/>
                  <w:vAlign w:val="center"/>
                  <w:hideMark/>
                </w:tcPr>
                <w:p w14:paraId="3B55D20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Дополнительные свойства: </w:t>
                  </w:r>
                </w:p>
              </w:tc>
              <w:tc>
                <w:tcPr>
                  <w:tcW w:w="5158" w:type="dxa"/>
                  <w:vAlign w:val="center"/>
                  <w:hideMark/>
                </w:tcPr>
                <w:p w14:paraId="66664E4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универсальная </w:t>
                  </w:r>
                </w:p>
              </w:tc>
            </w:tr>
            <w:tr w:rsidR="0013416A" w:rsidRPr="00F51AD6" w14:paraId="7CA92B10" w14:textId="77777777" w:rsidTr="00D90088">
              <w:trPr>
                <w:tblCellSpacing w:w="15" w:type="dxa"/>
              </w:trPr>
              <w:tc>
                <w:tcPr>
                  <w:tcW w:w="4441" w:type="dxa"/>
                  <w:vAlign w:val="center"/>
                  <w:hideMark/>
                </w:tcPr>
                <w:p w14:paraId="6806021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Логотип: </w:t>
                  </w:r>
                </w:p>
              </w:tc>
              <w:tc>
                <w:tcPr>
                  <w:tcW w:w="5158" w:type="dxa"/>
                  <w:vAlign w:val="center"/>
                  <w:hideMark/>
                </w:tcPr>
                <w:p w14:paraId="498B362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3BAFC78C" w14:textId="77777777" w:rsidTr="00D90088">
              <w:trPr>
                <w:tblCellSpacing w:w="15" w:type="dxa"/>
              </w:trPr>
              <w:tc>
                <w:tcPr>
                  <w:tcW w:w="4441" w:type="dxa"/>
                  <w:vAlign w:val="center"/>
                  <w:hideMark/>
                </w:tcPr>
                <w:p w14:paraId="00E60E2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упаковок в транспортной коробке: </w:t>
                  </w:r>
                </w:p>
              </w:tc>
              <w:tc>
                <w:tcPr>
                  <w:tcW w:w="5158" w:type="dxa"/>
                  <w:vAlign w:val="center"/>
                  <w:hideMark/>
                </w:tcPr>
                <w:p w14:paraId="14B9EC6D"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36 </w:t>
                  </w:r>
                  <w:proofErr w:type="spellStart"/>
                  <w:r w:rsidRPr="00F51AD6">
                    <w:rPr>
                      <w:rFonts w:ascii="Times New Roman" w:eastAsia="Times New Roman" w:hAnsi="Times New Roman"/>
                      <w:sz w:val="24"/>
                      <w:szCs w:val="24"/>
                      <w:lang w:eastAsia="ru-RU"/>
                    </w:rPr>
                    <w:t>уп</w:t>
                  </w:r>
                  <w:proofErr w:type="spellEnd"/>
                  <w:r w:rsidRPr="00F51AD6">
                    <w:rPr>
                      <w:rFonts w:ascii="Times New Roman" w:eastAsia="Times New Roman" w:hAnsi="Times New Roman"/>
                      <w:sz w:val="24"/>
                      <w:szCs w:val="24"/>
                      <w:lang w:eastAsia="ru-RU"/>
                    </w:rPr>
                    <w:t xml:space="preserve">. </w:t>
                  </w:r>
                </w:p>
              </w:tc>
            </w:tr>
            <w:tr w:rsidR="0013416A" w:rsidRPr="00F51AD6" w14:paraId="314C31D1" w14:textId="77777777" w:rsidTr="00D90088">
              <w:trPr>
                <w:tblCellSpacing w:w="15" w:type="dxa"/>
              </w:trPr>
              <w:tc>
                <w:tcPr>
                  <w:tcW w:w="4441" w:type="dxa"/>
                  <w:vAlign w:val="center"/>
                  <w:hideMark/>
                </w:tcPr>
                <w:p w14:paraId="618722CE"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5158" w:type="dxa"/>
                  <w:vAlign w:val="center"/>
                  <w:hideMark/>
                </w:tcPr>
                <w:p w14:paraId="184F325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531FE775"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09FF46C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214A060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13416A" w:rsidRPr="0094178D" w14:paraId="50B843B2"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39E2EC7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75</w:t>
            </w:r>
          </w:p>
        </w:tc>
        <w:tc>
          <w:tcPr>
            <w:tcW w:w="2127" w:type="dxa"/>
            <w:tcBorders>
              <w:top w:val="single" w:sz="4" w:space="0" w:color="auto"/>
              <w:left w:val="nil"/>
              <w:bottom w:val="single" w:sz="4" w:space="0" w:color="auto"/>
              <w:right w:val="single" w:sz="8" w:space="0" w:color="auto"/>
            </w:tcBorders>
          </w:tcPr>
          <w:p w14:paraId="5196D31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Клейкая лента канцелярская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прозрачная 19 мм x33 м</w:t>
            </w:r>
          </w:p>
          <w:p w14:paraId="222C2FB5" w14:textId="77777777" w:rsidR="0013416A" w:rsidRPr="004B7F27" w:rsidRDefault="0013416A" w:rsidP="00D90088">
            <w:pPr>
              <w:rPr>
                <w:rFonts w:ascii="Times New Roman" w:eastAsia="Times New Roman" w:hAnsi="Times New Roman"/>
                <w:sz w:val="24"/>
                <w:szCs w:val="24"/>
                <w:lang w:eastAsia="ru-RU"/>
              </w:rPr>
            </w:pP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452"/>
            </w:tblGrid>
            <w:tr w:rsidR="0013416A" w:rsidRPr="00F51AD6" w14:paraId="4C85AA8F" w14:textId="77777777" w:rsidTr="00D90088">
              <w:trPr>
                <w:tblCellSpacing w:w="15" w:type="dxa"/>
              </w:trPr>
              <w:tc>
                <w:tcPr>
                  <w:tcW w:w="3238" w:type="dxa"/>
                  <w:vAlign w:val="center"/>
                  <w:hideMark/>
                </w:tcPr>
                <w:p w14:paraId="142F084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клейкой ленты: </w:t>
                  </w:r>
                </w:p>
              </w:tc>
              <w:tc>
                <w:tcPr>
                  <w:tcW w:w="1407" w:type="dxa"/>
                  <w:vAlign w:val="center"/>
                  <w:hideMark/>
                </w:tcPr>
                <w:p w14:paraId="6B5C3C6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19 мм </w:t>
                  </w:r>
                </w:p>
              </w:tc>
            </w:tr>
            <w:tr w:rsidR="0013416A" w:rsidRPr="00F51AD6" w14:paraId="48957F0A" w14:textId="77777777" w:rsidTr="00D90088">
              <w:trPr>
                <w:tblCellSpacing w:w="15" w:type="dxa"/>
              </w:trPr>
              <w:tc>
                <w:tcPr>
                  <w:tcW w:w="3238" w:type="dxa"/>
                  <w:vAlign w:val="center"/>
                  <w:hideMark/>
                </w:tcPr>
                <w:p w14:paraId="3EED0EE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намотки клейкой ленты: </w:t>
                  </w:r>
                </w:p>
              </w:tc>
              <w:tc>
                <w:tcPr>
                  <w:tcW w:w="1407" w:type="dxa"/>
                  <w:vAlign w:val="center"/>
                  <w:hideMark/>
                </w:tcPr>
                <w:p w14:paraId="2760D34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33 метр </w:t>
                  </w:r>
                </w:p>
              </w:tc>
            </w:tr>
            <w:tr w:rsidR="0013416A" w:rsidRPr="00F51AD6" w14:paraId="5E7422A6" w14:textId="77777777" w:rsidTr="00D90088">
              <w:trPr>
                <w:tblCellSpacing w:w="15" w:type="dxa"/>
              </w:trPr>
              <w:tc>
                <w:tcPr>
                  <w:tcW w:w="3238" w:type="dxa"/>
                  <w:vAlign w:val="center"/>
                  <w:hideMark/>
                </w:tcPr>
                <w:p w14:paraId="2A378A5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1407" w:type="dxa"/>
                  <w:vAlign w:val="center"/>
                  <w:hideMark/>
                </w:tcPr>
                <w:p w14:paraId="2FC2C7B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канцелярская </w:t>
                  </w:r>
                </w:p>
              </w:tc>
            </w:tr>
            <w:tr w:rsidR="0013416A" w:rsidRPr="00F51AD6" w14:paraId="574766B7" w14:textId="77777777" w:rsidTr="00D90088">
              <w:trPr>
                <w:tblCellSpacing w:w="15" w:type="dxa"/>
              </w:trPr>
              <w:tc>
                <w:tcPr>
                  <w:tcW w:w="3238" w:type="dxa"/>
                  <w:vAlign w:val="center"/>
                  <w:hideMark/>
                </w:tcPr>
                <w:p w14:paraId="2862277A"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диспенсера: </w:t>
                  </w:r>
                </w:p>
              </w:tc>
              <w:tc>
                <w:tcPr>
                  <w:tcW w:w="1407" w:type="dxa"/>
                  <w:vAlign w:val="center"/>
                  <w:hideMark/>
                </w:tcPr>
                <w:p w14:paraId="58913FB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5429351F" w14:textId="77777777" w:rsidTr="00D90088">
              <w:trPr>
                <w:tblCellSpacing w:w="15" w:type="dxa"/>
              </w:trPr>
              <w:tc>
                <w:tcPr>
                  <w:tcW w:w="3238" w:type="dxa"/>
                  <w:vAlign w:val="center"/>
                  <w:hideMark/>
                </w:tcPr>
                <w:p w14:paraId="693C5CA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407" w:type="dxa"/>
                  <w:vAlign w:val="center"/>
                  <w:hideMark/>
                </w:tcPr>
                <w:p w14:paraId="4BBAB11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210 </w:t>
                  </w:r>
                </w:p>
              </w:tc>
            </w:tr>
            <w:tr w:rsidR="0013416A" w:rsidRPr="00F51AD6" w14:paraId="1E353F89" w14:textId="77777777" w:rsidTr="00D90088">
              <w:trPr>
                <w:tblCellSpacing w:w="15" w:type="dxa"/>
              </w:trPr>
              <w:tc>
                <w:tcPr>
                  <w:tcW w:w="3238" w:type="dxa"/>
                  <w:vAlign w:val="center"/>
                  <w:hideMark/>
                </w:tcPr>
                <w:p w14:paraId="4BE7B7B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Плотность: </w:t>
                  </w:r>
                </w:p>
              </w:tc>
              <w:tc>
                <w:tcPr>
                  <w:tcW w:w="1407" w:type="dxa"/>
                  <w:vAlign w:val="center"/>
                  <w:hideMark/>
                </w:tcPr>
                <w:p w14:paraId="137F859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35 мкм </w:t>
                  </w:r>
                </w:p>
              </w:tc>
            </w:tr>
            <w:tr w:rsidR="0013416A" w:rsidRPr="00F51AD6" w14:paraId="52EA9FA1" w14:textId="77777777" w:rsidTr="00D90088">
              <w:trPr>
                <w:tblCellSpacing w:w="15" w:type="dxa"/>
              </w:trPr>
              <w:tc>
                <w:tcPr>
                  <w:tcW w:w="3238" w:type="dxa"/>
                  <w:vAlign w:val="center"/>
                  <w:hideMark/>
                </w:tcPr>
                <w:p w14:paraId="7BD3356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407" w:type="dxa"/>
                  <w:vAlign w:val="center"/>
                  <w:hideMark/>
                </w:tcPr>
                <w:p w14:paraId="70B4609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0DFAB96F"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66A897E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6CD8B58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7EDA963D"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4809ED1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2127" w:type="dxa"/>
            <w:tcBorders>
              <w:top w:val="nil"/>
              <w:left w:val="nil"/>
              <w:bottom w:val="single" w:sz="4" w:space="0" w:color="auto"/>
              <w:right w:val="single" w:sz="8" w:space="0" w:color="auto"/>
            </w:tcBorders>
          </w:tcPr>
          <w:p w14:paraId="3FD954A3"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Клейкая лента канцелярская прозрачная 15 мм х 10 м (12 штук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83"/>
              <w:gridCol w:w="1452"/>
            </w:tblGrid>
            <w:tr w:rsidR="0013416A" w:rsidRPr="00F51AD6" w14:paraId="53D008C4" w14:textId="77777777" w:rsidTr="00D90088">
              <w:trPr>
                <w:tblCellSpacing w:w="15" w:type="dxa"/>
              </w:trPr>
              <w:tc>
                <w:tcPr>
                  <w:tcW w:w="3238" w:type="dxa"/>
                  <w:vAlign w:val="center"/>
                  <w:hideMark/>
                </w:tcPr>
                <w:p w14:paraId="0F90BD6C"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клейкой ленты: </w:t>
                  </w:r>
                </w:p>
              </w:tc>
              <w:tc>
                <w:tcPr>
                  <w:tcW w:w="1407" w:type="dxa"/>
                  <w:vAlign w:val="center"/>
                  <w:hideMark/>
                </w:tcPr>
                <w:p w14:paraId="3EBF814C"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15 мм </w:t>
                  </w:r>
                </w:p>
              </w:tc>
            </w:tr>
            <w:tr w:rsidR="0013416A" w:rsidRPr="00F51AD6" w14:paraId="3456A812" w14:textId="77777777" w:rsidTr="00D90088">
              <w:trPr>
                <w:tblCellSpacing w:w="15" w:type="dxa"/>
              </w:trPr>
              <w:tc>
                <w:tcPr>
                  <w:tcW w:w="3238" w:type="dxa"/>
                  <w:vAlign w:val="center"/>
                  <w:hideMark/>
                </w:tcPr>
                <w:p w14:paraId="6EED1DF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Длина намотки клейкой ленты: </w:t>
                  </w:r>
                </w:p>
              </w:tc>
              <w:tc>
                <w:tcPr>
                  <w:tcW w:w="1407" w:type="dxa"/>
                  <w:vAlign w:val="center"/>
                  <w:hideMark/>
                </w:tcPr>
                <w:p w14:paraId="19A399F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10 метр </w:t>
                  </w:r>
                </w:p>
              </w:tc>
            </w:tr>
            <w:tr w:rsidR="0013416A" w:rsidRPr="00F51AD6" w14:paraId="5E8D394D" w14:textId="77777777" w:rsidTr="00D90088">
              <w:trPr>
                <w:tblCellSpacing w:w="15" w:type="dxa"/>
              </w:trPr>
              <w:tc>
                <w:tcPr>
                  <w:tcW w:w="3238" w:type="dxa"/>
                  <w:vAlign w:val="center"/>
                  <w:hideMark/>
                </w:tcPr>
                <w:p w14:paraId="7B7A805E"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клейкой ленты: </w:t>
                  </w:r>
                </w:p>
              </w:tc>
              <w:tc>
                <w:tcPr>
                  <w:tcW w:w="1407" w:type="dxa"/>
                  <w:vAlign w:val="center"/>
                  <w:hideMark/>
                </w:tcPr>
                <w:p w14:paraId="259BA17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канцелярская </w:t>
                  </w:r>
                </w:p>
              </w:tc>
            </w:tr>
            <w:tr w:rsidR="0013416A" w:rsidRPr="00F51AD6" w14:paraId="2E611711" w14:textId="77777777" w:rsidTr="00D90088">
              <w:trPr>
                <w:tblCellSpacing w:w="15" w:type="dxa"/>
              </w:trPr>
              <w:tc>
                <w:tcPr>
                  <w:tcW w:w="3238" w:type="dxa"/>
                  <w:vAlign w:val="center"/>
                  <w:hideMark/>
                </w:tcPr>
                <w:p w14:paraId="6ADC233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диспенсера: </w:t>
                  </w:r>
                </w:p>
              </w:tc>
              <w:tc>
                <w:tcPr>
                  <w:tcW w:w="1407" w:type="dxa"/>
                  <w:vAlign w:val="center"/>
                  <w:hideMark/>
                </w:tcPr>
                <w:p w14:paraId="1A40434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6D8A51C3" w14:textId="77777777" w:rsidTr="00D90088">
              <w:trPr>
                <w:tblCellSpacing w:w="15" w:type="dxa"/>
              </w:trPr>
              <w:tc>
                <w:tcPr>
                  <w:tcW w:w="3238" w:type="dxa"/>
                  <w:vAlign w:val="center"/>
                  <w:hideMark/>
                </w:tcPr>
                <w:p w14:paraId="5DBEA3B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Количество штук в упаковке: </w:t>
                  </w:r>
                </w:p>
              </w:tc>
              <w:tc>
                <w:tcPr>
                  <w:tcW w:w="1407" w:type="dxa"/>
                  <w:vAlign w:val="center"/>
                  <w:hideMark/>
                </w:tcPr>
                <w:p w14:paraId="759B9AB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108 </w:t>
                  </w:r>
                </w:p>
              </w:tc>
            </w:tr>
            <w:tr w:rsidR="0013416A" w:rsidRPr="00F51AD6" w14:paraId="39CB1904" w14:textId="77777777" w:rsidTr="00D90088">
              <w:trPr>
                <w:tblCellSpacing w:w="15" w:type="dxa"/>
              </w:trPr>
              <w:tc>
                <w:tcPr>
                  <w:tcW w:w="3238" w:type="dxa"/>
                  <w:vAlign w:val="center"/>
                  <w:hideMark/>
                </w:tcPr>
                <w:p w14:paraId="6E6FA18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Плотность: </w:t>
                  </w:r>
                </w:p>
              </w:tc>
              <w:tc>
                <w:tcPr>
                  <w:tcW w:w="1407" w:type="dxa"/>
                  <w:vAlign w:val="center"/>
                  <w:hideMark/>
                </w:tcPr>
                <w:p w14:paraId="4B954D8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35 мкм </w:t>
                  </w:r>
                </w:p>
              </w:tc>
            </w:tr>
            <w:tr w:rsidR="0013416A" w:rsidRPr="00F51AD6" w14:paraId="51183A5F" w14:textId="77777777" w:rsidTr="00D90088">
              <w:trPr>
                <w:tblCellSpacing w:w="15" w:type="dxa"/>
              </w:trPr>
              <w:tc>
                <w:tcPr>
                  <w:tcW w:w="3238" w:type="dxa"/>
                  <w:vAlign w:val="center"/>
                  <w:hideMark/>
                </w:tcPr>
                <w:p w14:paraId="3F8B8F6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407" w:type="dxa"/>
                  <w:vAlign w:val="center"/>
                  <w:hideMark/>
                </w:tcPr>
                <w:p w14:paraId="68098AA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Россия </w:t>
                  </w:r>
                </w:p>
              </w:tc>
            </w:tr>
          </w:tbl>
          <w:p w14:paraId="29844054"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51A4ACF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358D0A8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3416A" w:rsidRPr="0094178D" w14:paraId="3A3C1742"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22C2AC4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2127" w:type="dxa"/>
            <w:tcBorders>
              <w:top w:val="nil"/>
              <w:left w:val="nil"/>
              <w:bottom w:val="single" w:sz="4" w:space="0" w:color="auto"/>
              <w:right w:val="single" w:sz="8" w:space="0" w:color="auto"/>
            </w:tcBorders>
          </w:tcPr>
          <w:p w14:paraId="21570A77"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Нож канцелярский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с фиксатором (ширина лезвия 9 мм)</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28"/>
              <w:gridCol w:w="1992"/>
            </w:tblGrid>
            <w:tr w:rsidR="0013416A" w:rsidRPr="00F51AD6" w14:paraId="70E9A488" w14:textId="77777777" w:rsidTr="00D90088">
              <w:trPr>
                <w:tblCellSpacing w:w="15" w:type="dxa"/>
              </w:trPr>
              <w:tc>
                <w:tcPr>
                  <w:tcW w:w="4183" w:type="dxa"/>
                  <w:vAlign w:val="center"/>
                  <w:hideMark/>
                </w:tcPr>
                <w:p w14:paraId="23392A5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w:t>
                  </w:r>
                </w:p>
              </w:tc>
              <w:tc>
                <w:tcPr>
                  <w:tcW w:w="1947" w:type="dxa"/>
                  <w:vAlign w:val="center"/>
                  <w:hideMark/>
                </w:tcPr>
                <w:p w14:paraId="6319D41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нож </w:t>
                  </w:r>
                </w:p>
              </w:tc>
            </w:tr>
            <w:tr w:rsidR="0013416A" w:rsidRPr="00F51AD6" w14:paraId="06AEFBEA" w14:textId="77777777" w:rsidTr="00D90088">
              <w:trPr>
                <w:tblCellSpacing w:w="15" w:type="dxa"/>
              </w:trPr>
              <w:tc>
                <w:tcPr>
                  <w:tcW w:w="4183" w:type="dxa"/>
                  <w:vAlign w:val="center"/>
                  <w:hideMark/>
                </w:tcPr>
                <w:p w14:paraId="4E59E81F"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Вид: </w:t>
                  </w:r>
                </w:p>
              </w:tc>
              <w:tc>
                <w:tcPr>
                  <w:tcW w:w="1947" w:type="dxa"/>
                  <w:vAlign w:val="center"/>
                  <w:hideMark/>
                </w:tcPr>
                <w:p w14:paraId="6A2ACAB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канцелярский </w:t>
                  </w:r>
                </w:p>
              </w:tc>
            </w:tr>
            <w:tr w:rsidR="0013416A" w:rsidRPr="00F51AD6" w14:paraId="21C4B2A4" w14:textId="77777777" w:rsidTr="00D90088">
              <w:trPr>
                <w:tblCellSpacing w:w="15" w:type="dxa"/>
              </w:trPr>
              <w:tc>
                <w:tcPr>
                  <w:tcW w:w="4183" w:type="dxa"/>
                  <w:vAlign w:val="center"/>
                  <w:hideMark/>
                </w:tcPr>
                <w:p w14:paraId="0202ED0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Конструкция: </w:t>
                  </w:r>
                </w:p>
              </w:tc>
              <w:tc>
                <w:tcPr>
                  <w:tcW w:w="1947" w:type="dxa"/>
                  <w:vAlign w:val="center"/>
                  <w:hideMark/>
                </w:tcPr>
                <w:p w14:paraId="454C78D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выдвижной </w:t>
                  </w:r>
                </w:p>
              </w:tc>
            </w:tr>
            <w:tr w:rsidR="0013416A" w:rsidRPr="00F51AD6" w14:paraId="4B44F148" w14:textId="77777777" w:rsidTr="00D90088">
              <w:trPr>
                <w:tblCellSpacing w:w="15" w:type="dxa"/>
              </w:trPr>
              <w:tc>
                <w:tcPr>
                  <w:tcW w:w="4183" w:type="dxa"/>
                  <w:vAlign w:val="center"/>
                  <w:hideMark/>
                </w:tcPr>
                <w:p w14:paraId="12060297"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Вид лезвий: </w:t>
                  </w:r>
                </w:p>
              </w:tc>
              <w:tc>
                <w:tcPr>
                  <w:tcW w:w="1947" w:type="dxa"/>
                  <w:vAlign w:val="center"/>
                  <w:hideMark/>
                </w:tcPr>
                <w:p w14:paraId="0B9E198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сегментированные </w:t>
                  </w:r>
                </w:p>
              </w:tc>
            </w:tr>
            <w:tr w:rsidR="0013416A" w:rsidRPr="00F51AD6" w14:paraId="7CDF8F12" w14:textId="77777777" w:rsidTr="00D90088">
              <w:trPr>
                <w:tblCellSpacing w:w="15" w:type="dxa"/>
              </w:trPr>
              <w:tc>
                <w:tcPr>
                  <w:tcW w:w="4183" w:type="dxa"/>
                  <w:vAlign w:val="center"/>
                  <w:hideMark/>
                </w:tcPr>
                <w:p w14:paraId="2EE9305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Ширина лезвия: </w:t>
                  </w:r>
                </w:p>
              </w:tc>
              <w:tc>
                <w:tcPr>
                  <w:tcW w:w="1947" w:type="dxa"/>
                  <w:vAlign w:val="center"/>
                  <w:hideMark/>
                </w:tcPr>
                <w:p w14:paraId="42EF9979"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9 мм </w:t>
                  </w:r>
                </w:p>
              </w:tc>
            </w:tr>
            <w:tr w:rsidR="0013416A" w:rsidRPr="00F51AD6" w14:paraId="0BF61ACC" w14:textId="77777777" w:rsidTr="00D90088">
              <w:trPr>
                <w:tblCellSpacing w:w="15" w:type="dxa"/>
              </w:trPr>
              <w:tc>
                <w:tcPr>
                  <w:tcW w:w="4183" w:type="dxa"/>
                  <w:vAlign w:val="center"/>
                  <w:hideMark/>
                </w:tcPr>
                <w:p w14:paraId="278096C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Тип механизма фиксации: </w:t>
                  </w:r>
                </w:p>
              </w:tc>
              <w:tc>
                <w:tcPr>
                  <w:tcW w:w="1947" w:type="dxa"/>
                  <w:vAlign w:val="center"/>
                  <w:hideMark/>
                </w:tcPr>
                <w:p w14:paraId="0B2455A4"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защелка </w:t>
                  </w:r>
                </w:p>
              </w:tc>
            </w:tr>
            <w:tr w:rsidR="0013416A" w:rsidRPr="00F51AD6" w14:paraId="450D7FFC" w14:textId="77777777" w:rsidTr="00D90088">
              <w:trPr>
                <w:tblCellSpacing w:w="15" w:type="dxa"/>
              </w:trPr>
              <w:tc>
                <w:tcPr>
                  <w:tcW w:w="4183" w:type="dxa"/>
                  <w:vAlign w:val="center"/>
                  <w:hideMark/>
                </w:tcPr>
                <w:p w14:paraId="7B6EA9A5"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Наличие металлических направляющих: </w:t>
                  </w:r>
                </w:p>
              </w:tc>
              <w:tc>
                <w:tcPr>
                  <w:tcW w:w="1947" w:type="dxa"/>
                  <w:vAlign w:val="center"/>
                  <w:hideMark/>
                </w:tcPr>
                <w:p w14:paraId="5F6F1F3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35557646" w14:textId="77777777" w:rsidTr="00D90088">
              <w:trPr>
                <w:tblCellSpacing w:w="15" w:type="dxa"/>
              </w:trPr>
              <w:tc>
                <w:tcPr>
                  <w:tcW w:w="4183" w:type="dxa"/>
                  <w:vAlign w:val="center"/>
                  <w:hideMark/>
                </w:tcPr>
                <w:p w14:paraId="31F3BBD1"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Возвратная пружина: </w:t>
                  </w:r>
                </w:p>
              </w:tc>
              <w:tc>
                <w:tcPr>
                  <w:tcW w:w="1947" w:type="dxa"/>
                  <w:vAlign w:val="center"/>
                  <w:hideMark/>
                </w:tcPr>
                <w:p w14:paraId="6E790F8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Нет </w:t>
                  </w:r>
                </w:p>
              </w:tc>
            </w:tr>
            <w:tr w:rsidR="0013416A" w:rsidRPr="00F51AD6" w14:paraId="4339D35D" w14:textId="77777777" w:rsidTr="00D90088">
              <w:trPr>
                <w:tblCellSpacing w:w="15" w:type="dxa"/>
              </w:trPr>
              <w:tc>
                <w:tcPr>
                  <w:tcW w:w="4183" w:type="dxa"/>
                  <w:vAlign w:val="center"/>
                  <w:hideMark/>
                </w:tcPr>
                <w:p w14:paraId="2AA7392B"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рукоятки: </w:t>
                  </w:r>
                </w:p>
              </w:tc>
              <w:tc>
                <w:tcPr>
                  <w:tcW w:w="1947" w:type="dxa"/>
                  <w:vAlign w:val="center"/>
                  <w:hideMark/>
                </w:tcPr>
                <w:p w14:paraId="6C48E303"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пластик </w:t>
                  </w:r>
                </w:p>
              </w:tc>
            </w:tr>
            <w:tr w:rsidR="0013416A" w:rsidRPr="00F51AD6" w14:paraId="0238F2EA" w14:textId="77777777" w:rsidTr="00D90088">
              <w:trPr>
                <w:tblCellSpacing w:w="15" w:type="dxa"/>
              </w:trPr>
              <w:tc>
                <w:tcPr>
                  <w:tcW w:w="4183" w:type="dxa"/>
                  <w:vAlign w:val="center"/>
                  <w:hideMark/>
                </w:tcPr>
                <w:p w14:paraId="1C6E7892"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Материал лезвия: </w:t>
                  </w:r>
                </w:p>
              </w:tc>
              <w:tc>
                <w:tcPr>
                  <w:tcW w:w="1947" w:type="dxa"/>
                  <w:vAlign w:val="center"/>
                  <w:hideMark/>
                </w:tcPr>
                <w:p w14:paraId="55142E16"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сталь </w:t>
                  </w:r>
                </w:p>
              </w:tc>
            </w:tr>
            <w:tr w:rsidR="0013416A" w:rsidRPr="00F51AD6" w14:paraId="71678436" w14:textId="77777777" w:rsidTr="00D90088">
              <w:trPr>
                <w:tblCellSpacing w:w="15" w:type="dxa"/>
              </w:trPr>
              <w:tc>
                <w:tcPr>
                  <w:tcW w:w="4183" w:type="dxa"/>
                  <w:vAlign w:val="center"/>
                  <w:hideMark/>
                </w:tcPr>
                <w:p w14:paraId="5DCBA438"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Страна происхождения: </w:t>
                  </w:r>
                </w:p>
              </w:tc>
              <w:tc>
                <w:tcPr>
                  <w:tcW w:w="1947" w:type="dxa"/>
                  <w:vAlign w:val="center"/>
                  <w:hideMark/>
                </w:tcPr>
                <w:p w14:paraId="6867CE70" w14:textId="77777777" w:rsidR="0013416A" w:rsidRPr="00F51AD6" w:rsidRDefault="0013416A" w:rsidP="00D90088">
                  <w:pPr>
                    <w:spacing w:after="0" w:line="240" w:lineRule="auto"/>
                    <w:rPr>
                      <w:rFonts w:ascii="Times New Roman" w:eastAsia="Times New Roman" w:hAnsi="Times New Roman"/>
                      <w:sz w:val="24"/>
                      <w:szCs w:val="24"/>
                      <w:lang w:eastAsia="ru-RU"/>
                    </w:rPr>
                  </w:pPr>
                  <w:r w:rsidRPr="00F51AD6">
                    <w:rPr>
                      <w:rFonts w:ascii="Times New Roman" w:eastAsia="Times New Roman" w:hAnsi="Times New Roman"/>
                      <w:sz w:val="24"/>
                      <w:szCs w:val="24"/>
                      <w:lang w:eastAsia="ru-RU"/>
                    </w:rPr>
                    <w:t xml:space="preserve">Китай </w:t>
                  </w:r>
                </w:p>
              </w:tc>
            </w:tr>
          </w:tbl>
          <w:p w14:paraId="2B48108B"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06AF60F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1127AD9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3FECF532"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2E5513C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78</w:t>
            </w:r>
          </w:p>
        </w:tc>
        <w:tc>
          <w:tcPr>
            <w:tcW w:w="2127" w:type="dxa"/>
            <w:tcBorders>
              <w:top w:val="single" w:sz="4" w:space="0" w:color="auto"/>
              <w:left w:val="nil"/>
              <w:bottom w:val="single" w:sz="4" w:space="0" w:color="auto"/>
              <w:right w:val="single" w:sz="8" w:space="0" w:color="auto"/>
            </w:tcBorders>
          </w:tcPr>
          <w:p w14:paraId="10E54444"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 xml:space="preserve">Папка-регистратор </w:t>
            </w:r>
            <w:proofErr w:type="spellStart"/>
            <w:r w:rsidRPr="004B7F27">
              <w:rPr>
                <w:rFonts w:ascii="Times New Roman" w:eastAsia="Times New Roman" w:hAnsi="Times New Roman"/>
                <w:sz w:val="24"/>
                <w:szCs w:val="24"/>
                <w:lang w:eastAsia="ru-RU"/>
              </w:rPr>
              <w:t>Attache</w:t>
            </w:r>
            <w:proofErr w:type="spellEnd"/>
            <w:r w:rsidRPr="004B7F27">
              <w:rPr>
                <w:rFonts w:ascii="Times New Roman" w:eastAsia="Times New Roman" w:hAnsi="Times New Roman"/>
                <w:sz w:val="24"/>
                <w:szCs w:val="24"/>
                <w:lang w:eastAsia="ru-RU"/>
              </w:rPr>
              <w:t xml:space="preserve"> </w:t>
            </w:r>
            <w:proofErr w:type="spellStart"/>
            <w:r w:rsidRPr="004B7F27">
              <w:rPr>
                <w:rFonts w:ascii="Times New Roman" w:eastAsia="Times New Roman" w:hAnsi="Times New Roman"/>
                <w:sz w:val="24"/>
                <w:szCs w:val="24"/>
                <w:lang w:eastAsia="ru-RU"/>
              </w:rPr>
              <w:t>Economy</w:t>
            </w:r>
            <w:proofErr w:type="spellEnd"/>
            <w:r w:rsidRPr="004B7F27">
              <w:rPr>
                <w:rFonts w:ascii="Times New Roman" w:eastAsia="Times New Roman" w:hAnsi="Times New Roman"/>
                <w:sz w:val="24"/>
                <w:szCs w:val="24"/>
                <w:lang w:eastAsia="ru-RU"/>
              </w:rPr>
              <w:t xml:space="preserve"> 75 мм красная (10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34"/>
              <w:gridCol w:w="1349"/>
            </w:tblGrid>
            <w:tr w:rsidR="0013416A" w:rsidRPr="004F75F5" w14:paraId="0F514A9B" w14:textId="77777777" w:rsidTr="00D90088">
              <w:trPr>
                <w:tblCellSpacing w:w="15" w:type="dxa"/>
              </w:trPr>
              <w:tc>
                <w:tcPr>
                  <w:tcW w:w="3289" w:type="dxa"/>
                  <w:vAlign w:val="center"/>
                  <w:hideMark/>
                </w:tcPr>
                <w:p w14:paraId="46789F4C"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Ширина корешка, мм: </w:t>
                  </w:r>
                </w:p>
              </w:tc>
              <w:tc>
                <w:tcPr>
                  <w:tcW w:w="1304" w:type="dxa"/>
                  <w:vAlign w:val="center"/>
                  <w:hideMark/>
                </w:tcPr>
                <w:p w14:paraId="1C840219"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75 </w:t>
                  </w:r>
                </w:p>
              </w:tc>
            </w:tr>
            <w:tr w:rsidR="0013416A" w:rsidRPr="004F75F5" w14:paraId="25F973B4" w14:textId="77777777" w:rsidTr="00D90088">
              <w:trPr>
                <w:tblCellSpacing w:w="15" w:type="dxa"/>
              </w:trPr>
              <w:tc>
                <w:tcPr>
                  <w:tcW w:w="3289" w:type="dxa"/>
                  <w:vAlign w:val="center"/>
                  <w:hideMark/>
                </w:tcPr>
                <w:p w14:paraId="3CA7E7C3"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Формат: </w:t>
                  </w:r>
                </w:p>
              </w:tc>
              <w:tc>
                <w:tcPr>
                  <w:tcW w:w="1304" w:type="dxa"/>
                  <w:vAlign w:val="center"/>
                  <w:hideMark/>
                </w:tcPr>
                <w:p w14:paraId="1072FA4F"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А4 </w:t>
                  </w:r>
                </w:p>
              </w:tc>
            </w:tr>
            <w:tr w:rsidR="0013416A" w:rsidRPr="004F75F5" w14:paraId="04C0903A" w14:textId="77777777" w:rsidTr="00D90088">
              <w:trPr>
                <w:tblCellSpacing w:w="15" w:type="dxa"/>
              </w:trPr>
              <w:tc>
                <w:tcPr>
                  <w:tcW w:w="3289" w:type="dxa"/>
                  <w:vAlign w:val="center"/>
                  <w:hideMark/>
                </w:tcPr>
                <w:p w14:paraId="6DD89369"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289C06E0" w14:textId="77777777" w:rsidR="0013416A" w:rsidRPr="004F75F5" w:rsidRDefault="0013416A" w:rsidP="00D90088">
                  <w:pPr>
                    <w:spacing w:after="0" w:line="240" w:lineRule="auto"/>
                    <w:rPr>
                      <w:rFonts w:ascii="Times New Roman" w:eastAsia="Times New Roman" w:hAnsi="Times New Roman"/>
                      <w:sz w:val="24"/>
                      <w:szCs w:val="24"/>
                      <w:lang w:eastAsia="ru-RU"/>
                    </w:rPr>
                  </w:pPr>
                  <w:proofErr w:type="spellStart"/>
                  <w:r w:rsidRPr="004F75F5">
                    <w:rPr>
                      <w:rFonts w:ascii="Times New Roman" w:eastAsia="Times New Roman" w:hAnsi="Times New Roman"/>
                      <w:sz w:val="24"/>
                      <w:szCs w:val="24"/>
                      <w:lang w:eastAsia="ru-RU"/>
                    </w:rPr>
                    <w:t>бумвинил</w:t>
                  </w:r>
                  <w:proofErr w:type="spellEnd"/>
                  <w:r w:rsidRPr="004F75F5">
                    <w:rPr>
                      <w:rFonts w:ascii="Times New Roman" w:eastAsia="Times New Roman" w:hAnsi="Times New Roman"/>
                      <w:sz w:val="24"/>
                      <w:szCs w:val="24"/>
                      <w:lang w:eastAsia="ru-RU"/>
                    </w:rPr>
                    <w:t xml:space="preserve"> </w:t>
                  </w:r>
                </w:p>
              </w:tc>
            </w:tr>
            <w:tr w:rsidR="0013416A" w:rsidRPr="004F75F5" w14:paraId="36329958" w14:textId="77777777" w:rsidTr="00D90088">
              <w:trPr>
                <w:tblCellSpacing w:w="15" w:type="dxa"/>
              </w:trPr>
              <w:tc>
                <w:tcPr>
                  <w:tcW w:w="3289" w:type="dxa"/>
                  <w:vAlign w:val="center"/>
                  <w:hideMark/>
                </w:tcPr>
                <w:p w14:paraId="6A69B42B"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7431D12D"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бумага </w:t>
                  </w:r>
                </w:p>
              </w:tc>
            </w:tr>
            <w:tr w:rsidR="0013416A" w:rsidRPr="004F75F5" w14:paraId="5AF79C15" w14:textId="77777777" w:rsidTr="00D90088">
              <w:trPr>
                <w:tblCellSpacing w:w="15" w:type="dxa"/>
              </w:trPr>
              <w:tc>
                <w:tcPr>
                  <w:tcW w:w="3289" w:type="dxa"/>
                  <w:vAlign w:val="center"/>
                  <w:hideMark/>
                </w:tcPr>
                <w:p w14:paraId="4E319152"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5EA0D426"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отсутствует </w:t>
                  </w:r>
                </w:p>
              </w:tc>
            </w:tr>
            <w:tr w:rsidR="0013416A" w:rsidRPr="004F75F5" w14:paraId="49B6F37B" w14:textId="77777777" w:rsidTr="00D90088">
              <w:trPr>
                <w:tblCellSpacing w:w="15" w:type="dxa"/>
              </w:trPr>
              <w:tc>
                <w:tcPr>
                  <w:tcW w:w="3289" w:type="dxa"/>
                  <w:vAlign w:val="center"/>
                  <w:hideMark/>
                </w:tcPr>
                <w:p w14:paraId="682BA925"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Цвет: </w:t>
                  </w:r>
                </w:p>
              </w:tc>
              <w:tc>
                <w:tcPr>
                  <w:tcW w:w="1304" w:type="dxa"/>
                  <w:vAlign w:val="center"/>
                  <w:hideMark/>
                </w:tcPr>
                <w:p w14:paraId="6E04D046"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красный </w:t>
                  </w:r>
                </w:p>
              </w:tc>
            </w:tr>
            <w:tr w:rsidR="0013416A" w:rsidRPr="004F75F5" w14:paraId="7B708CC7" w14:textId="77777777" w:rsidTr="00D90088">
              <w:trPr>
                <w:tblCellSpacing w:w="15" w:type="dxa"/>
              </w:trPr>
              <w:tc>
                <w:tcPr>
                  <w:tcW w:w="3289" w:type="dxa"/>
                  <w:vAlign w:val="center"/>
                  <w:hideMark/>
                </w:tcPr>
                <w:p w14:paraId="0AA79ED0"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5B843EF8"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Да </w:t>
                  </w:r>
                </w:p>
              </w:tc>
            </w:tr>
            <w:tr w:rsidR="0013416A" w:rsidRPr="004F75F5" w14:paraId="0C738CFA" w14:textId="77777777" w:rsidTr="00D90088">
              <w:trPr>
                <w:tblCellSpacing w:w="15" w:type="dxa"/>
              </w:trPr>
              <w:tc>
                <w:tcPr>
                  <w:tcW w:w="3289" w:type="dxa"/>
                  <w:vAlign w:val="center"/>
                  <w:hideMark/>
                </w:tcPr>
                <w:p w14:paraId="27D5A295"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49CB045F"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13416A" w:rsidRPr="004F75F5" w14:paraId="0C223675" w14:textId="77777777" w:rsidTr="00D90088">
              <w:trPr>
                <w:tblCellSpacing w:w="15" w:type="dxa"/>
              </w:trPr>
              <w:tc>
                <w:tcPr>
                  <w:tcW w:w="3289" w:type="dxa"/>
                  <w:vAlign w:val="center"/>
                  <w:hideMark/>
                </w:tcPr>
                <w:p w14:paraId="47F40BD7"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787719B5"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13416A" w:rsidRPr="004F75F5" w14:paraId="1E635A55" w14:textId="77777777" w:rsidTr="00D90088">
              <w:trPr>
                <w:tblCellSpacing w:w="15" w:type="dxa"/>
              </w:trPr>
              <w:tc>
                <w:tcPr>
                  <w:tcW w:w="3289" w:type="dxa"/>
                  <w:vAlign w:val="center"/>
                  <w:hideMark/>
                </w:tcPr>
                <w:p w14:paraId="178FEA2B"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071727ED"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Нет </w:t>
                  </w:r>
                </w:p>
              </w:tc>
            </w:tr>
            <w:tr w:rsidR="0013416A" w:rsidRPr="004F75F5" w14:paraId="4B7F8A2B" w14:textId="77777777" w:rsidTr="00D90088">
              <w:trPr>
                <w:tblCellSpacing w:w="15" w:type="dxa"/>
              </w:trPr>
              <w:tc>
                <w:tcPr>
                  <w:tcW w:w="3289" w:type="dxa"/>
                  <w:vAlign w:val="center"/>
                  <w:hideMark/>
                </w:tcPr>
                <w:p w14:paraId="648D414C"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Вместимость: </w:t>
                  </w:r>
                </w:p>
              </w:tc>
              <w:tc>
                <w:tcPr>
                  <w:tcW w:w="1304" w:type="dxa"/>
                  <w:vAlign w:val="center"/>
                  <w:hideMark/>
                </w:tcPr>
                <w:p w14:paraId="1A0EF952"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480 </w:t>
                  </w:r>
                </w:p>
              </w:tc>
            </w:tr>
            <w:tr w:rsidR="0013416A" w:rsidRPr="004F75F5" w14:paraId="5B13879C" w14:textId="77777777" w:rsidTr="00D90088">
              <w:trPr>
                <w:tblCellSpacing w:w="15" w:type="dxa"/>
              </w:trPr>
              <w:tc>
                <w:tcPr>
                  <w:tcW w:w="3289" w:type="dxa"/>
                  <w:vAlign w:val="center"/>
                  <w:hideMark/>
                </w:tcPr>
                <w:p w14:paraId="76E4631E"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32BB6B63"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вертикально </w:t>
                  </w:r>
                </w:p>
              </w:tc>
            </w:tr>
            <w:tr w:rsidR="0013416A" w:rsidRPr="004F75F5" w14:paraId="044BE229" w14:textId="77777777" w:rsidTr="00D90088">
              <w:trPr>
                <w:tblCellSpacing w:w="15" w:type="dxa"/>
              </w:trPr>
              <w:tc>
                <w:tcPr>
                  <w:tcW w:w="3289" w:type="dxa"/>
                  <w:vAlign w:val="center"/>
                  <w:hideMark/>
                </w:tcPr>
                <w:p w14:paraId="174652ED"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7FE80D1C"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10 </w:t>
                  </w:r>
                </w:p>
              </w:tc>
            </w:tr>
            <w:tr w:rsidR="0013416A" w:rsidRPr="004F75F5" w14:paraId="26014BB0" w14:textId="77777777" w:rsidTr="00D90088">
              <w:trPr>
                <w:tblCellSpacing w:w="15" w:type="dxa"/>
              </w:trPr>
              <w:tc>
                <w:tcPr>
                  <w:tcW w:w="3289" w:type="dxa"/>
                  <w:vAlign w:val="center"/>
                  <w:hideMark/>
                </w:tcPr>
                <w:p w14:paraId="6E300374"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43015AB3"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480 шт. </w:t>
                  </w:r>
                </w:p>
              </w:tc>
            </w:tr>
            <w:tr w:rsidR="0013416A" w:rsidRPr="004F75F5" w14:paraId="72FB5206" w14:textId="77777777" w:rsidTr="00D90088">
              <w:trPr>
                <w:tblCellSpacing w:w="15" w:type="dxa"/>
              </w:trPr>
              <w:tc>
                <w:tcPr>
                  <w:tcW w:w="3289" w:type="dxa"/>
                  <w:vAlign w:val="center"/>
                  <w:hideMark/>
                </w:tcPr>
                <w:p w14:paraId="1AC15D6E"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072A0B2C" w14:textId="77777777" w:rsidR="0013416A" w:rsidRPr="004F75F5" w:rsidRDefault="0013416A" w:rsidP="00D90088">
                  <w:pPr>
                    <w:spacing w:after="0" w:line="240" w:lineRule="auto"/>
                    <w:rPr>
                      <w:rFonts w:ascii="Times New Roman" w:eastAsia="Times New Roman" w:hAnsi="Times New Roman"/>
                      <w:sz w:val="24"/>
                      <w:szCs w:val="24"/>
                      <w:lang w:eastAsia="ru-RU"/>
                    </w:rPr>
                  </w:pPr>
                  <w:r w:rsidRPr="004F75F5">
                    <w:rPr>
                      <w:rFonts w:ascii="Times New Roman" w:eastAsia="Times New Roman" w:hAnsi="Times New Roman"/>
                      <w:sz w:val="24"/>
                      <w:szCs w:val="24"/>
                      <w:lang w:eastAsia="ru-RU"/>
                    </w:rPr>
                    <w:t xml:space="preserve">Россия </w:t>
                  </w:r>
                </w:p>
              </w:tc>
            </w:tr>
          </w:tbl>
          <w:p w14:paraId="2E86B57A"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00ECE88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1BA2644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13416A" w:rsidRPr="0094178D" w14:paraId="6A44CE1A"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00874D8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2127" w:type="dxa"/>
            <w:tcBorders>
              <w:top w:val="single" w:sz="4" w:space="0" w:color="auto"/>
              <w:left w:val="nil"/>
              <w:bottom w:val="single" w:sz="4" w:space="0" w:color="auto"/>
              <w:right w:val="single" w:sz="8" w:space="0" w:color="auto"/>
            </w:tcBorders>
          </w:tcPr>
          <w:p w14:paraId="61B510D9"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Папка-регистратор Эконом 75 мм желтая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78"/>
              <w:gridCol w:w="1349"/>
            </w:tblGrid>
            <w:tr w:rsidR="0013416A" w:rsidRPr="00CA6C23" w14:paraId="02E3E090" w14:textId="77777777" w:rsidTr="00D90088">
              <w:trPr>
                <w:tblCellSpacing w:w="15" w:type="dxa"/>
              </w:trPr>
              <w:tc>
                <w:tcPr>
                  <w:tcW w:w="3133" w:type="dxa"/>
                  <w:vAlign w:val="center"/>
                  <w:hideMark/>
                </w:tcPr>
                <w:p w14:paraId="7A543D81"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Ширина корешка, мм: </w:t>
                  </w:r>
                </w:p>
              </w:tc>
              <w:tc>
                <w:tcPr>
                  <w:tcW w:w="1304" w:type="dxa"/>
                  <w:vAlign w:val="center"/>
                  <w:hideMark/>
                </w:tcPr>
                <w:p w14:paraId="0CC88004"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75 </w:t>
                  </w:r>
                </w:p>
              </w:tc>
            </w:tr>
            <w:tr w:rsidR="0013416A" w:rsidRPr="00CA6C23" w14:paraId="4CFE5860" w14:textId="77777777" w:rsidTr="00D90088">
              <w:trPr>
                <w:tblCellSpacing w:w="15" w:type="dxa"/>
              </w:trPr>
              <w:tc>
                <w:tcPr>
                  <w:tcW w:w="3133" w:type="dxa"/>
                  <w:vAlign w:val="center"/>
                  <w:hideMark/>
                </w:tcPr>
                <w:p w14:paraId="7B2AB63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Формат: </w:t>
                  </w:r>
                </w:p>
              </w:tc>
              <w:tc>
                <w:tcPr>
                  <w:tcW w:w="1304" w:type="dxa"/>
                  <w:vAlign w:val="center"/>
                  <w:hideMark/>
                </w:tcPr>
                <w:p w14:paraId="309E8919"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А4 </w:t>
                  </w:r>
                </w:p>
              </w:tc>
            </w:tr>
            <w:tr w:rsidR="0013416A" w:rsidRPr="00CA6C23" w14:paraId="15FA4235" w14:textId="77777777" w:rsidTr="00D90088">
              <w:trPr>
                <w:tblCellSpacing w:w="15" w:type="dxa"/>
              </w:trPr>
              <w:tc>
                <w:tcPr>
                  <w:tcW w:w="3133" w:type="dxa"/>
                  <w:vAlign w:val="center"/>
                  <w:hideMark/>
                </w:tcPr>
                <w:p w14:paraId="549141FA"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639CEB43" w14:textId="77777777" w:rsidR="0013416A" w:rsidRPr="00CA6C23" w:rsidRDefault="0013416A" w:rsidP="00D90088">
                  <w:pPr>
                    <w:spacing w:after="0" w:line="240" w:lineRule="auto"/>
                    <w:rPr>
                      <w:rFonts w:ascii="Times New Roman" w:eastAsia="Times New Roman" w:hAnsi="Times New Roman"/>
                      <w:sz w:val="24"/>
                      <w:szCs w:val="24"/>
                      <w:lang w:eastAsia="ru-RU"/>
                    </w:rPr>
                  </w:pPr>
                  <w:proofErr w:type="spellStart"/>
                  <w:r w:rsidRPr="00CA6C23">
                    <w:rPr>
                      <w:rFonts w:ascii="Times New Roman" w:eastAsia="Times New Roman" w:hAnsi="Times New Roman"/>
                      <w:sz w:val="24"/>
                      <w:szCs w:val="24"/>
                      <w:lang w:eastAsia="ru-RU"/>
                    </w:rPr>
                    <w:t>бумвинил</w:t>
                  </w:r>
                  <w:proofErr w:type="spellEnd"/>
                  <w:r w:rsidRPr="00CA6C23">
                    <w:rPr>
                      <w:rFonts w:ascii="Times New Roman" w:eastAsia="Times New Roman" w:hAnsi="Times New Roman"/>
                      <w:sz w:val="24"/>
                      <w:szCs w:val="24"/>
                      <w:lang w:eastAsia="ru-RU"/>
                    </w:rPr>
                    <w:t xml:space="preserve"> </w:t>
                  </w:r>
                </w:p>
              </w:tc>
            </w:tr>
            <w:tr w:rsidR="0013416A" w:rsidRPr="00CA6C23" w14:paraId="249668DD" w14:textId="77777777" w:rsidTr="00D90088">
              <w:trPr>
                <w:tblCellSpacing w:w="15" w:type="dxa"/>
              </w:trPr>
              <w:tc>
                <w:tcPr>
                  <w:tcW w:w="3133" w:type="dxa"/>
                  <w:vAlign w:val="center"/>
                  <w:hideMark/>
                </w:tcPr>
                <w:p w14:paraId="3CCAAF11"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46AAE16A"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бумага </w:t>
                  </w:r>
                </w:p>
              </w:tc>
            </w:tr>
            <w:tr w:rsidR="0013416A" w:rsidRPr="00CA6C23" w14:paraId="76B135BA" w14:textId="77777777" w:rsidTr="00D90088">
              <w:trPr>
                <w:tblCellSpacing w:w="15" w:type="dxa"/>
              </w:trPr>
              <w:tc>
                <w:tcPr>
                  <w:tcW w:w="3133" w:type="dxa"/>
                  <w:vAlign w:val="center"/>
                  <w:hideMark/>
                </w:tcPr>
                <w:p w14:paraId="3941B975"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297488C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металл </w:t>
                  </w:r>
                </w:p>
              </w:tc>
            </w:tr>
            <w:tr w:rsidR="0013416A" w:rsidRPr="00CA6C23" w14:paraId="3287EFD4" w14:textId="77777777" w:rsidTr="00D90088">
              <w:trPr>
                <w:tblCellSpacing w:w="15" w:type="dxa"/>
              </w:trPr>
              <w:tc>
                <w:tcPr>
                  <w:tcW w:w="3133" w:type="dxa"/>
                  <w:vAlign w:val="center"/>
                  <w:hideMark/>
                </w:tcPr>
                <w:p w14:paraId="07671A2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Цвет: </w:t>
                  </w:r>
                </w:p>
              </w:tc>
              <w:tc>
                <w:tcPr>
                  <w:tcW w:w="1304" w:type="dxa"/>
                  <w:vAlign w:val="center"/>
                  <w:hideMark/>
                </w:tcPr>
                <w:p w14:paraId="1964290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желтый </w:t>
                  </w:r>
                </w:p>
              </w:tc>
            </w:tr>
            <w:tr w:rsidR="0013416A" w:rsidRPr="00CA6C23" w14:paraId="23F48BEA" w14:textId="77777777" w:rsidTr="00D90088">
              <w:trPr>
                <w:tblCellSpacing w:w="15" w:type="dxa"/>
              </w:trPr>
              <w:tc>
                <w:tcPr>
                  <w:tcW w:w="3133" w:type="dxa"/>
                  <w:vAlign w:val="center"/>
                  <w:hideMark/>
                </w:tcPr>
                <w:p w14:paraId="24086784"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71780213"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Да </w:t>
                  </w:r>
                </w:p>
              </w:tc>
            </w:tr>
            <w:tr w:rsidR="0013416A" w:rsidRPr="00CA6C23" w14:paraId="51CA89B4" w14:textId="77777777" w:rsidTr="00D90088">
              <w:trPr>
                <w:tblCellSpacing w:w="15" w:type="dxa"/>
              </w:trPr>
              <w:tc>
                <w:tcPr>
                  <w:tcW w:w="3133" w:type="dxa"/>
                  <w:vAlign w:val="center"/>
                  <w:hideMark/>
                </w:tcPr>
                <w:p w14:paraId="77A850F8"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0F372672"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Нет </w:t>
                  </w:r>
                </w:p>
              </w:tc>
            </w:tr>
            <w:tr w:rsidR="0013416A" w:rsidRPr="00CA6C23" w14:paraId="7E792A5D" w14:textId="77777777" w:rsidTr="00D90088">
              <w:trPr>
                <w:tblCellSpacing w:w="15" w:type="dxa"/>
              </w:trPr>
              <w:tc>
                <w:tcPr>
                  <w:tcW w:w="3133" w:type="dxa"/>
                  <w:vAlign w:val="center"/>
                  <w:hideMark/>
                </w:tcPr>
                <w:p w14:paraId="62119142"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56FE8D22"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Да </w:t>
                  </w:r>
                </w:p>
              </w:tc>
            </w:tr>
            <w:tr w:rsidR="0013416A" w:rsidRPr="00CA6C23" w14:paraId="3967C933" w14:textId="77777777" w:rsidTr="00D90088">
              <w:trPr>
                <w:tblCellSpacing w:w="15" w:type="dxa"/>
              </w:trPr>
              <w:tc>
                <w:tcPr>
                  <w:tcW w:w="3133" w:type="dxa"/>
                  <w:vAlign w:val="center"/>
                  <w:hideMark/>
                </w:tcPr>
                <w:p w14:paraId="095B29E6"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096316A1"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Нет </w:t>
                  </w:r>
                </w:p>
              </w:tc>
            </w:tr>
            <w:tr w:rsidR="0013416A" w:rsidRPr="00CA6C23" w14:paraId="31F1A5B4" w14:textId="77777777" w:rsidTr="00D90088">
              <w:trPr>
                <w:tblCellSpacing w:w="15" w:type="dxa"/>
              </w:trPr>
              <w:tc>
                <w:tcPr>
                  <w:tcW w:w="3133" w:type="dxa"/>
                  <w:vAlign w:val="center"/>
                  <w:hideMark/>
                </w:tcPr>
                <w:p w14:paraId="5D9E7188"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Вместимость: </w:t>
                  </w:r>
                </w:p>
              </w:tc>
              <w:tc>
                <w:tcPr>
                  <w:tcW w:w="1304" w:type="dxa"/>
                  <w:vAlign w:val="center"/>
                  <w:hideMark/>
                </w:tcPr>
                <w:p w14:paraId="22765D9A"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480 </w:t>
                  </w:r>
                </w:p>
              </w:tc>
            </w:tr>
            <w:tr w:rsidR="0013416A" w:rsidRPr="00CA6C23" w14:paraId="4A66674B" w14:textId="77777777" w:rsidTr="00D90088">
              <w:trPr>
                <w:tblCellSpacing w:w="15" w:type="dxa"/>
              </w:trPr>
              <w:tc>
                <w:tcPr>
                  <w:tcW w:w="3133" w:type="dxa"/>
                  <w:vAlign w:val="center"/>
                  <w:hideMark/>
                </w:tcPr>
                <w:p w14:paraId="1E6EAC2E"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16D0269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вертикально </w:t>
                  </w:r>
                </w:p>
              </w:tc>
            </w:tr>
            <w:tr w:rsidR="0013416A" w:rsidRPr="00CA6C23" w14:paraId="74E30EA8" w14:textId="77777777" w:rsidTr="00D90088">
              <w:trPr>
                <w:tblCellSpacing w:w="15" w:type="dxa"/>
              </w:trPr>
              <w:tc>
                <w:tcPr>
                  <w:tcW w:w="3133" w:type="dxa"/>
                  <w:vAlign w:val="center"/>
                  <w:hideMark/>
                </w:tcPr>
                <w:p w14:paraId="559597AA"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66E8326B"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1 </w:t>
                  </w:r>
                </w:p>
              </w:tc>
            </w:tr>
            <w:tr w:rsidR="0013416A" w:rsidRPr="00CA6C23" w14:paraId="584CD06D" w14:textId="77777777" w:rsidTr="00D90088">
              <w:trPr>
                <w:tblCellSpacing w:w="15" w:type="dxa"/>
              </w:trPr>
              <w:tc>
                <w:tcPr>
                  <w:tcW w:w="3133" w:type="dxa"/>
                  <w:vAlign w:val="center"/>
                  <w:hideMark/>
                </w:tcPr>
                <w:p w14:paraId="45B6306D"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796CA6ED"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20 шт. </w:t>
                  </w:r>
                </w:p>
              </w:tc>
            </w:tr>
            <w:tr w:rsidR="0013416A" w:rsidRPr="00CA6C23" w14:paraId="0F897DD2" w14:textId="77777777" w:rsidTr="00D90088">
              <w:trPr>
                <w:tblCellSpacing w:w="15" w:type="dxa"/>
              </w:trPr>
              <w:tc>
                <w:tcPr>
                  <w:tcW w:w="3133" w:type="dxa"/>
                  <w:vAlign w:val="center"/>
                  <w:hideMark/>
                </w:tcPr>
                <w:p w14:paraId="15E4C908"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0500ECCF" w14:textId="77777777" w:rsidR="0013416A" w:rsidRPr="00CA6C23" w:rsidRDefault="0013416A" w:rsidP="00D90088">
                  <w:pPr>
                    <w:spacing w:after="0" w:line="240" w:lineRule="auto"/>
                    <w:rPr>
                      <w:rFonts w:ascii="Times New Roman" w:eastAsia="Times New Roman" w:hAnsi="Times New Roman"/>
                      <w:sz w:val="24"/>
                      <w:szCs w:val="24"/>
                      <w:lang w:eastAsia="ru-RU"/>
                    </w:rPr>
                  </w:pPr>
                  <w:r w:rsidRPr="00CA6C23">
                    <w:rPr>
                      <w:rFonts w:ascii="Times New Roman" w:eastAsia="Times New Roman" w:hAnsi="Times New Roman"/>
                      <w:sz w:val="24"/>
                      <w:szCs w:val="24"/>
                      <w:lang w:eastAsia="ru-RU"/>
                    </w:rPr>
                    <w:t xml:space="preserve">Россия </w:t>
                  </w:r>
                </w:p>
              </w:tc>
            </w:tr>
          </w:tbl>
          <w:p w14:paraId="28AC92BE"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7F86585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FF8E3B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13416A" w:rsidRPr="0094178D" w14:paraId="477B5F9F"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6CA3A77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80</w:t>
            </w:r>
          </w:p>
        </w:tc>
        <w:tc>
          <w:tcPr>
            <w:tcW w:w="2127" w:type="dxa"/>
            <w:tcBorders>
              <w:top w:val="nil"/>
              <w:left w:val="nil"/>
              <w:bottom w:val="single" w:sz="4" w:space="0" w:color="auto"/>
              <w:right w:val="single" w:sz="8" w:space="0" w:color="auto"/>
            </w:tcBorders>
          </w:tcPr>
          <w:p w14:paraId="5D5D63C4"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4B7F27">
              <w:rPr>
                <w:rFonts w:ascii="Times New Roman" w:eastAsia="Times New Roman" w:hAnsi="Times New Roman"/>
                <w:sz w:val="24"/>
                <w:szCs w:val="24"/>
                <w:lang w:eastAsia="ru-RU"/>
              </w:rPr>
              <w:t>Блок для записей 90x90x50 мм разноцветный в боксе (плотность 80 г/</w:t>
            </w:r>
            <w:proofErr w:type="spellStart"/>
            <w:r w:rsidRPr="004B7F27">
              <w:rPr>
                <w:rFonts w:ascii="Times New Roman" w:eastAsia="Times New Roman" w:hAnsi="Times New Roman"/>
                <w:sz w:val="24"/>
                <w:szCs w:val="24"/>
                <w:lang w:eastAsia="ru-RU"/>
              </w:rPr>
              <w:t>кв.м</w:t>
            </w:r>
            <w:proofErr w:type="spellEnd"/>
            <w:r w:rsidRPr="004B7F27">
              <w:rPr>
                <w:rFonts w:ascii="Times New Roman" w:eastAsia="Times New Roman" w:hAnsi="Times New Roman"/>
                <w:sz w:val="24"/>
                <w:szCs w:val="24"/>
                <w:lang w:eastAsia="ru-RU"/>
              </w:rPr>
              <w:t>)</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1516"/>
            </w:tblGrid>
            <w:tr w:rsidR="0013416A" w:rsidRPr="001E49CD" w14:paraId="018466DB" w14:textId="77777777" w:rsidTr="00D90088">
              <w:trPr>
                <w:tblCellSpacing w:w="15" w:type="dxa"/>
              </w:trPr>
              <w:tc>
                <w:tcPr>
                  <w:tcW w:w="3045" w:type="dxa"/>
                  <w:vAlign w:val="center"/>
                  <w:hideMark/>
                </w:tcPr>
                <w:p w14:paraId="62C92BB2"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Размер изделия: </w:t>
                  </w:r>
                </w:p>
              </w:tc>
              <w:tc>
                <w:tcPr>
                  <w:tcW w:w="1471" w:type="dxa"/>
                  <w:vAlign w:val="center"/>
                  <w:hideMark/>
                </w:tcPr>
                <w:p w14:paraId="5A9E2F2B"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90x90x50 мм </w:t>
                  </w:r>
                </w:p>
              </w:tc>
            </w:tr>
            <w:tr w:rsidR="0013416A" w:rsidRPr="001E49CD" w14:paraId="1C346615" w14:textId="77777777" w:rsidTr="00D90088">
              <w:trPr>
                <w:tblCellSpacing w:w="15" w:type="dxa"/>
              </w:trPr>
              <w:tc>
                <w:tcPr>
                  <w:tcW w:w="3045" w:type="dxa"/>
                  <w:vAlign w:val="center"/>
                  <w:hideMark/>
                </w:tcPr>
                <w:p w14:paraId="4F6A980E"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Плотность бумаги: </w:t>
                  </w:r>
                </w:p>
              </w:tc>
              <w:tc>
                <w:tcPr>
                  <w:tcW w:w="1471" w:type="dxa"/>
                  <w:vAlign w:val="center"/>
                  <w:hideMark/>
                </w:tcPr>
                <w:p w14:paraId="47582947"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80 г/</w:t>
                  </w:r>
                  <w:proofErr w:type="spellStart"/>
                  <w:r w:rsidRPr="001E49CD">
                    <w:rPr>
                      <w:rFonts w:ascii="Times New Roman" w:eastAsia="Times New Roman" w:hAnsi="Times New Roman"/>
                      <w:sz w:val="24"/>
                      <w:szCs w:val="24"/>
                      <w:lang w:eastAsia="ru-RU"/>
                    </w:rPr>
                    <w:t>кв.м</w:t>
                  </w:r>
                  <w:proofErr w:type="spellEnd"/>
                  <w:r w:rsidRPr="001E49CD">
                    <w:rPr>
                      <w:rFonts w:ascii="Times New Roman" w:eastAsia="Times New Roman" w:hAnsi="Times New Roman"/>
                      <w:sz w:val="24"/>
                      <w:szCs w:val="24"/>
                      <w:lang w:eastAsia="ru-RU"/>
                    </w:rPr>
                    <w:t xml:space="preserve"> </w:t>
                  </w:r>
                </w:p>
              </w:tc>
            </w:tr>
            <w:tr w:rsidR="0013416A" w:rsidRPr="001E49CD" w14:paraId="4B7E2217" w14:textId="77777777" w:rsidTr="00D90088">
              <w:trPr>
                <w:tblCellSpacing w:w="15" w:type="dxa"/>
              </w:trPr>
              <w:tc>
                <w:tcPr>
                  <w:tcW w:w="3045" w:type="dxa"/>
                  <w:vAlign w:val="center"/>
                  <w:hideMark/>
                </w:tcPr>
                <w:p w14:paraId="213CEC94"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Цвет бумаги: </w:t>
                  </w:r>
                </w:p>
              </w:tc>
              <w:tc>
                <w:tcPr>
                  <w:tcW w:w="1471" w:type="dxa"/>
                  <w:vAlign w:val="center"/>
                  <w:hideMark/>
                </w:tcPr>
                <w:p w14:paraId="394C9F0A"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разноцветный </w:t>
                  </w:r>
                </w:p>
              </w:tc>
            </w:tr>
            <w:tr w:rsidR="0013416A" w:rsidRPr="001E49CD" w14:paraId="70F8D12B" w14:textId="77777777" w:rsidTr="00D90088">
              <w:trPr>
                <w:tblCellSpacing w:w="15" w:type="dxa"/>
              </w:trPr>
              <w:tc>
                <w:tcPr>
                  <w:tcW w:w="3045" w:type="dxa"/>
                  <w:vAlign w:val="center"/>
                  <w:hideMark/>
                </w:tcPr>
                <w:p w14:paraId="40EEB5EE"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Склейка: </w:t>
                  </w:r>
                </w:p>
              </w:tc>
              <w:tc>
                <w:tcPr>
                  <w:tcW w:w="1471" w:type="dxa"/>
                  <w:vAlign w:val="center"/>
                  <w:hideMark/>
                </w:tcPr>
                <w:p w14:paraId="20C642AE"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Нет </w:t>
                  </w:r>
                </w:p>
              </w:tc>
            </w:tr>
            <w:tr w:rsidR="0013416A" w:rsidRPr="001E49CD" w14:paraId="483D2B63" w14:textId="77777777" w:rsidTr="00D90088">
              <w:trPr>
                <w:tblCellSpacing w:w="15" w:type="dxa"/>
              </w:trPr>
              <w:tc>
                <w:tcPr>
                  <w:tcW w:w="3045" w:type="dxa"/>
                  <w:vAlign w:val="center"/>
                  <w:hideMark/>
                </w:tcPr>
                <w:p w14:paraId="147D5529"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Количество штук в упаковке: </w:t>
                  </w:r>
                </w:p>
              </w:tc>
              <w:tc>
                <w:tcPr>
                  <w:tcW w:w="1471" w:type="dxa"/>
                  <w:vAlign w:val="center"/>
                  <w:hideMark/>
                </w:tcPr>
                <w:p w14:paraId="2738C729"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1 </w:t>
                  </w:r>
                </w:p>
              </w:tc>
            </w:tr>
            <w:tr w:rsidR="0013416A" w:rsidRPr="001E49CD" w14:paraId="7F33AA26" w14:textId="77777777" w:rsidTr="00D90088">
              <w:trPr>
                <w:tblCellSpacing w:w="15" w:type="dxa"/>
              </w:trPr>
              <w:tc>
                <w:tcPr>
                  <w:tcW w:w="3045" w:type="dxa"/>
                  <w:vAlign w:val="center"/>
                  <w:hideMark/>
                </w:tcPr>
                <w:p w14:paraId="6DB65758"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Схема вложения: </w:t>
                  </w:r>
                </w:p>
              </w:tc>
              <w:tc>
                <w:tcPr>
                  <w:tcW w:w="1471" w:type="dxa"/>
                  <w:vAlign w:val="center"/>
                  <w:hideMark/>
                </w:tcPr>
                <w:p w14:paraId="0741B7C5" w14:textId="77777777" w:rsidR="0013416A" w:rsidRPr="001E49CD" w:rsidRDefault="0013416A" w:rsidP="00D90088">
                  <w:pPr>
                    <w:spacing w:after="0" w:line="240" w:lineRule="auto"/>
                    <w:rPr>
                      <w:rFonts w:ascii="Times New Roman" w:eastAsia="Times New Roman" w:hAnsi="Times New Roman"/>
                      <w:sz w:val="24"/>
                      <w:szCs w:val="24"/>
                      <w:lang w:eastAsia="ru-RU"/>
                    </w:rPr>
                  </w:pPr>
                  <w:r w:rsidRPr="001E49CD">
                    <w:rPr>
                      <w:rFonts w:ascii="Times New Roman" w:eastAsia="Times New Roman" w:hAnsi="Times New Roman"/>
                      <w:sz w:val="24"/>
                      <w:szCs w:val="24"/>
                      <w:lang w:eastAsia="ru-RU"/>
                    </w:rPr>
                    <w:t xml:space="preserve">24 </w:t>
                  </w:r>
                </w:p>
              </w:tc>
            </w:tr>
          </w:tbl>
          <w:p w14:paraId="7C136CBC"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103F6F1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6C95BCDD"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1E49CD" w14:paraId="5CDB78F3"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631041F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2127" w:type="dxa"/>
            <w:tcBorders>
              <w:top w:val="nil"/>
              <w:left w:val="nil"/>
              <w:bottom w:val="single" w:sz="4" w:space="0" w:color="auto"/>
              <w:right w:val="single" w:sz="8" w:space="0" w:color="auto"/>
            </w:tcBorders>
          </w:tcPr>
          <w:p w14:paraId="01C0379E" w14:textId="77777777" w:rsidR="0013416A" w:rsidRPr="0057258E" w:rsidRDefault="0013416A" w:rsidP="00D90088">
            <w:pPr>
              <w:spacing w:before="100" w:beforeAutospacing="1" w:after="100" w:afterAutospacing="1" w:line="240" w:lineRule="auto"/>
              <w:rPr>
                <w:rFonts w:ascii="Times New Roman" w:eastAsia="Times New Roman" w:hAnsi="Times New Roman"/>
                <w:sz w:val="24"/>
                <w:szCs w:val="24"/>
                <w:lang w:val="en-US" w:eastAsia="ru-RU"/>
              </w:rPr>
            </w:pPr>
            <w:r w:rsidRPr="000F6D59">
              <w:rPr>
                <w:rFonts w:ascii="Times New Roman" w:eastAsia="Times New Roman" w:hAnsi="Times New Roman"/>
                <w:sz w:val="24"/>
                <w:szCs w:val="24"/>
                <w:lang w:eastAsia="ru-RU"/>
              </w:rPr>
              <w:t>Салфетки</w:t>
            </w:r>
            <w:r w:rsidRPr="0057258E">
              <w:rPr>
                <w:rFonts w:ascii="Times New Roman" w:eastAsia="Times New Roman" w:hAnsi="Times New Roman"/>
                <w:sz w:val="24"/>
                <w:szCs w:val="24"/>
                <w:lang w:val="en-US" w:eastAsia="ru-RU"/>
              </w:rPr>
              <w:t xml:space="preserve"> </w:t>
            </w:r>
            <w:proofErr w:type="spellStart"/>
            <w:r w:rsidRPr="0057258E">
              <w:rPr>
                <w:rFonts w:ascii="Times New Roman" w:eastAsia="Times New Roman" w:hAnsi="Times New Roman"/>
                <w:sz w:val="24"/>
                <w:szCs w:val="24"/>
                <w:lang w:val="en-US" w:eastAsia="ru-RU"/>
              </w:rPr>
              <w:t>Attache</w:t>
            </w:r>
            <w:proofErr w:type="spellEnd"/>
            <w:r w:rsidRPr="0057258E">
              <w:rPr>
                <w:rFonts w:ascii="Times New Roman" w:eastAsia="Times New Roman" w:hAnsi="Times New Roman"/>
                <w:sz w:val="24"/>
                <w:szCs w:val="24"/>
                <w:lang w:val="en-US" w:eastAsia="ru-RU"/>
              </w:rPr>
              <w:t xml:space="preserve"> Selection For Screen </w:t>
            </w:r>
            <w:r w:rsidRPr="000F6D59">
              <w:rPr>
                <w:rFonts w:ascii="Times New Roman" w:eastAsia="Times New Roman" w:hAnsi="Times New Roman"/>
                <w:sz w:val="24"/>
                <w:szCs w:val="24"/>
                <w:lang w:eastAsia="ru-RU"/>
              </w:rPr>
              <w:t>запасной</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блок</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для</w:t>
            </w:r>
            <w:r w:rsidRPr="0057258E">
              <w:rPr>
                <w:rFonts w:ascii="Times New Roman" w:eastAsia="Times New Roman" w:hAnsi="Times New Roman"/>
                <w:sz w:val="24"/>
                <w:szCs w:val="24"/>
                <w:lang w:val="en-US" w:eastAsia="ru-RU"/>
              </w:rPr>
              <w:t xml:space="preserve"> </w:t>
            </w:r>
            <w:r w:rsidRPr="000F6D59">
              <w:rPr>
                <w:rFonts w:ascii="Times New Roman" w:eastAsia="Times New Roman" w:hAnsi="Times New Roman"/>
                <w:sz w:val="24"/>
                <w:szCs w:val="24"/>
                <w:lang w:eastAsia="ru-RU"/>
              </w:rPr>
              <w:t>экранов</w:t>
            </w:r>
            <w:r w:rsidRPr="0057258E">
              <w:rPr>
                <w:rFonts w:ascii="Times New Roman" w:eastAsia="Times New Roman" w:hAnsi="Times New Roman"/>
                <w:sz w:val="24"/>
                <w:szCs w:val="24"/>
                <w:lang w:val="en-US" w:eastAsia="ru-RU"/>
              </w:rPr>
              <w:t xml:space="preserve"> (100 </w:t>
            </w:r>
            <w:r w:rsidRPr="000F6D59">
              <w:rPr>
                <w:rFonts w:ascii="Times New Roman" w:eastAsia="Times New Roman" w:hAnsi="Times New Roman"/>
                <w:sz w:val="24"/>
                <w:szCs w:val="24"/>
                <w:lang w:eastAsia="ru-RU"/>
              </w:rPr>
              <w:t>штук</w:t>
            </w:r>
            <w:r w:rsidRPr="0057258E">
              <w:rPr>
                <w:rFonts w:ascii="Times New Roman" w:eastAsia="Times New Roman" w:hAnsi="Times New Roman"/>
                <w:sz w:val="24"/>
                <w:szCs w:val="24"/>
                <w:lang w:val="en-US" w:eastAsia="ru-RU"/>
              </w:rPr>
              <w:t>)</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0"/>
              <w:gridCol w:w="2275"/>
            </w:tblGrid>
            <w:tr w:rsidR="0013416A" w:rsidRPr="000F6D59" w14:paraId="561D3709" w14:textId="77777777" w:rsidTr="00D90088">
              <w:trPr>
                <w:tblCellSpacing w:w="15" w:type="dxa"/>
              </w:trPr>
              <w:tc>
                <w:tcPr>
                  <w:tcW w:w="3045" w:type="dxa"/>
                  <w:vAlign w:val="center"/>
                  <w:hideMark/>
                </w:tcPr>
                <w:p w14:paraId="46225E6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Тип: </w:t>
                  </w:r>
                </w:p>
              </w:tc>
              <w:tc>
                <w:tcPr>
                  <w:tcW w:w="2230" w:type="dxa"/>
                  <w:vAlign w:val="center"/>
                  <w:hideMark/>
                </w:tcPr>
                <w:p w14:paraId="2F8D2DA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запасной блок </w:t>
                  </w:r>
                </w:p>
              </w:tc>
            </w:tr>
            <w:tr w:rsidR="0013416A" w:rsidRPr="000F6D59" w14:paraId="6AFC9472" w14:textId="77777777" w:rsidTr="00D90088">
              <w:trPr>
                <w:tblCellSpacing w:w="15" w:type="dxa"/>
              </w:trPr>
              <w:tc>
                <w:tcPr>
                  <w:tcW w:w="3045" w:type="dxa"/>
                  <w:vAlign w:val="center"/>
                  <w:hideMark/>
                </w:tcPr>
                <w:p w14:paraId="39D5262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Назначение салфеток: </w:t>
                  </w:r>
                </w:p>
              </w:tc>
              <w:tc>
                <w:tcPr>
                  <w:tcW w:w="2230" w:type="dxa"/>
                  <w:vAlign w:val="center"/>
                  <w:hideMark/>
                </w:tcPr>
                <w:p w14:paraId="4126078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для экранов </w:t>
                  </w:r>
                </w:p>
              </w:tc>
            </w:tr>
            <w:tr w:rsidR="0013416A" w:rsidRPr="000F6D59" w14:paraId="6E4A40A8" w14:textId="77777777" w:rsidTr="00D90088">
              <w:trPr>
                <w:tblCellSpacing w:w="15" w:type="dxa"/>
              </w:trPr>
              <w:tc>
                <w:tcPr>
                  <w:tcW w:w="3045" w:type="dxa"/>
                  <w:vAlign w:val="center"/>
                  <w:hideMark/>
                </w:tcPr>
                <w:p w14:paraId="76D7CCA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салфеток: </w:t>
                  </w:r>
                </w:p>
              </w:tc>
              <w:tc>
                <w:tcPr>
                  <w:tcW w:w="2230" w:type="dxa"/>
                  <w:vAlign w:val="center"/>
                  <w:hideMark/>
                </w:tcPr>
                <w:p w14:paraId="4FD30A9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 основе целлюлозы </w:t>
                  </w:r>
                </w:p>
              </w:tc>
            </w:tr>
            <w:tr w:rsidR="0013416A" w:rsidRPr="000F6D59" w14:paraId="11DCFC26" w14:textId="77777777" w:rsidTr="00D90088">
              <w:trPr>
                <w:tblCellSpacing w:w="15" w:type="dxa"/>
              </w:trPr>
              <w:tc>
                <w:tcPr>
                  <w:tcW w:w="3045" w:type="dxa"/>
                  <w:vAlign w:val="center"/>
                  <w:hideMark/>
                </w:tcPr>
                <w:p w14:paraId="319F6C4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штук в упаковке: </w:t>
                  </w:r>
                </w:p>
              </w:tc>
              <w:tc>
                <w:tcPr>
                  <w:tcW w:w="2230" w:type="dxa"/>
                  <w:vAlign w:val="center"/>
                  <w:hideMark/>
                </w:tcPr>
                <w:p w14:paraId="4C090A4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100 </w:t>
                  </w:r>
                </w:p>
              </w:tc>
            </w:tr>
            <w:tr w:rsidR="0013416A" w:rsidRPr="000F6D59" w14:paraId="3D046E82" w14:textId="77777777" w:rsidTr="00D90088">
              <w:trPr>
                <w:tblCellSpacing w:w="15" w:type="dxa"/>
              </w:trPr>
              <w:tc>
                <w:tcPr>
                  <w:tcW w:w="3045" w:type="dxa"/>
                  <w:vAlign w:val="center"/>
                  <w:hideMark/>
                </w:tcPr>
                <w:p w14:paraId="65C1FEE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Антибактериальный: </w:t>
                  </w:r>
                </w:p>
              </w:tc>
              <w:tc>
                <w:tcPr>
                  <w:tcW w:w="2230" w:type="dxa"/>
                  <w:vAlign w:val="center"/>
                  <w:hideMark/>
                </w:tcPr>
                <w:p w14:paraId="5E5D514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13416A" w:rsidRPr="000F6D59" w14:paraId="3EBCC5B5" w14:textId="77777777" w:rsidTr="00D90088">
              <w:trPr>
                <w:tblCellSpacing w:w="15" w:type="dxa"/>
              </w:trPr>
              <w:tc>
                <w:tcPr>
                  <w:tcW w:w="3045" w:type="dxa"/>
                  <w:vAlign w:val="center"/>
                  <w:hideMark/>
                </w:tcPr>
                <w:p w14:paraId="6E1036E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Размер салфетки: </w:t>
                  </w:r>
                </w:p>
              </w:tc>
              <w:tc>
                <w:tcPr>
                  <w:tcW w:w="2230" w:type="dxa"/>
                  <w:vAlign w:val="center"/>
                  <w:hideMark/>
                </w:tcPr>
                <w:p w14:paraId="7F175FA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130x170 мм </w:t>
                  </w:r>
                </w:p>
              </w:tc>
            </w:tr>
            <w:tr w:rsidR="0013416A" w:rsidRPr="000F6D59" w14:paraId="6E3E5C00" w14:textId="77777777" w:rsidTr="00D90088">
              <w:trPr>
                <w:tblCellSpacing w:w="15" w:type="dxa"/>
              </w:trPr>
              <w:tc>
                <w:tcPr>
                  <w:tcW w:w="3045" w:type="dxa"/>
                  <w:vAlign w:val="center"/>
                  <w:hideMark/>
                </w:tcPr>
                <w:p w14:paraId="6AF9945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2230" w:type="dxa"/>
                  <w:vAlign w:val="center"/>
                  <w:hideMark/>
                </w:tcPr>
                <w:p w14:paraId="03BC6A1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Россия</w:t>
                  </w:r>
                </w:p>
              </w:tc>
            </w:tr>
          </w:tbl>
          <w:p w14:paraId="695C6AED" w14:textId="77777777" w:rsidR="0013416A" w:rsidRPr="001E49CD" w:rsidRDefault="0013416A" w:rsidP="00D90088">
            <w:pPr>
              <w:spacing w:after="0" w:line="240" w:lineRule="auto"/>
              <w:rPr>
                <w:rFonts w:ascii="Times New Roman" w:eastAsia="Times New Roman" w:hAnsi="Times New Roman"/>
                <w:sz w:val="24"/>
                <w:szCs w:val="24"/>
                <w:lang w:val="en-US" w:eastAsia="ru-RU"/>
              </w:rPr>
            </w:pPr>
          </w:p>
        </w:tc>
        <w:tc>
          <w:tcPr>
            <w:tcW w:w="567" w:type="dxa"/>
            <w:tcBorders>
              <w:top w:val="nil"/>
              <w:left w:val="nil"/>
              <w:bottom w:val="single" w:sz="4" w:space="0" w:color="auto"/>
              <w:right w:val="single" w:sz="8" w:space="0" w:color="auto"/>
            </w:tcBorders>
          </w:tcPr>
          <w:p w14:paraId="197EFAEA" w14:textId="77777777" w:rsidR="0013416A" w:rsidRPr="001E49CD"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376C9D4E" w14:textId="77777777" w:rsidR="0013416A" w:rsidRPr="001E49CD"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13416A" w:rsidRPr="0094178D" w14:paraId="69311BAA"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ABBE44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2127" w:type="dxa"/>
            <w:tcBorders>
              <w:top w:val="single" w:sz="4" w:space="0" w:color="auto"/>
              <w:left w:val="nil"/>
              <w:bottom w:val="single" w:sz="4" w:space="0" w:color="auto"/>
              <w:right w:val="single" w:sz="8" w:space="0" w:color="auto"/>
            </w:tcBorders>
          </w:tcPr>
          <w:p w14:paraId="45318E79"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sidRPr="000F6D59">
              <w:rPr>
                <w:rFonts w:ascii="Times New Roman" w:eastAsia="Times New Roman" w:hAnsi="Times New Roman"/>
                <w:sz w:val="24"/>
                <w:szCs w:val="24"/>
                <w:lang w:eastAsia="ru-RU"/>
              </w:rPr>
              <w:t>Бейдж</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горизонтальный 93х78 мм без держателя (50 штук в упаковке)</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44"/>
              <w:gridCol w:w="1681"/>
            </w:tblGrid>
            <w:tr w:rsidR="0013416A" w:rsidRPr="000F6D59" w14:paraId="0E7EC86A" w14:textId="77777777" w:rsidTr="00D90088">
              <w:trPr>
                <w:tblCellSpacing w:w="15" w:type="dxa"/>
              </w:trPr>
              <w:tc>
                <w:tcPr>
                  <w:tcW w:w="3399" w:type="dxa"/>
                  <w:vAlign w:val="center"/>
                  <w:hideMark/>
                </w:tcPr>
                <w:p w14:paraId="19339C8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Расположение: </w:t>
                  </w:r>
                </w:p>
              </w:tc>
              <w:tc>
                <w:tcPr>
                  <w:tcW w:w="1636" w:type="dxa"/>
                  <w:vAlign w:val="center"/>
                  <w:hideMark/>
                </w:tcPr>
                <w:p w14:paraId="6C081E4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горизонтальное </w:t>
                  </w:r>
                </w:p>
              </w:tc>
            </w:tr>
            <w:tr w:rsidR="0013416A" w:rsidRPr="000F6D59" w14:paraId="66F31E7C" w14:textId="77777777" w:rsidTr="00D90088">
              <w:trPr>
                <w:tblCellSpacing w:w="15" w:type="dxa"/>
              </w:trPr>
              <w:tc>
                <w:tcPr>
                  <w:tcW w:w="3399" w:type="dxa"/>
                  <w:vAlign w:val="center"/>
                  <w:hideMark/>
                </w:tcPr>
                <w:p w14:paraId="30DB419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666FB80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78 мм </w:t>
                  </w:r>
                </w:p>
              </w:tc>
            </w:tr>
            <w:tr w:rsidR="0013416A" w:rsidRPr="000F6D59" w14:paraId="4A4DF2CF" w14:textId="77777777" w:rsidTr="00D90088">
              <w:trPr>
                <w:tblCellSpacing w:w="15" w:type="dxa"/>
              </w:trPr>
              <w:tc>
                <w:tcPr>
                  <w:tcW w:w="3399" w:type="dxa"/>
                  <w:vAlign w:val="center"/>
                  <w:hideMark/>
                </w:tcPr>
                <w:p w14:paraId="17E55B4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54EAAF2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93 мм </w:t>
                  </w:r>
                </w:p>
              </w:tc>
            </w:tr>
            <w:tr w:rsidR="0013416A" w:rsidRPr="000F6D59" w14:paraId="46407634" w14:textId="77777777" w:rsidTr="00D90088">
              <w:trPr>
                <w:tblCellSpacing w:w="15" w:type="dxa"/>
              </w:trPr>
              <w:tc>
                <w:tcPr>
                  <w:tcW w:w="3399" w:type="dxa"/>
                  <w:vAlign w:val="center"/>
                  <w:hideMark/>
                </w:tcPr>
                <w:p w14:paraId="2B68DD4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вкладыша: </w:t>
                  </w:r>
                </w:p>
              </w:tc>
              <w:tc>
                <w:tcPr>
                  <w:tcW w:w="1636" w:type="dxa"/>
                  <w:vAlign w:val="center"/>
                  <w:hideMark/>
                </w:tcPr>
                <w:p w14:paraId="70FD736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86 мм </w:t>
                  </w:r>
                </w:p>
              </w:tc>
            </w:tr>
            <w:tr w:rsidR="0013416A" w:rsidRPr="000F6D59" w14:paraId="79EE65E4" w14:textId="77777777" w:rsidTr="00D90088">
              <w:trPr>
                <w:tblCellSpacing w:w="15" w:type="dxa"/>
              </w:trPr>
              <w:tc>
                <w:tcPr>
                  <w:tcW w:w="3399" w:type="dxa"/>
                  <w:vAlign w:val="center"/>
                  <w:hideMark/>
                </w:tcPr>
                <w:p w14:paraId="32038F9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вкладыша: </w:t>
                  </w:r>
                </w:p>
              </w:tc>
              <w:tc>
                <w:tcPr>
                  <w:tcW w:w="1636" w:type="dxa"/>
                  <w:vAlign w:val="center"/>
                  <w:hideMark/>
                </w:tcPr>
                <w:p w14:paraId="4DA97B5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58 мм </w:t>
                  </w:r>
                </w:p>
              </w:tc>
            </w:tr>
            <w:tr w:rsidR="0013416A" w:rsidRPr="000F6D59" w14:paraId="396C4409" w14:textId="77777777" w:rsidTr="00D90088">
              <w:trPr>
                <w:tblCellSpacing w:w="15" w:type="dxa"/>
              </w:trPr>
              <w:tc>
                <w:tcPr>
                  <w:tcW w:w="3399" w:type="dxa"/>
                  <w:vAlign w:val="center"/>
                  <w:hideMark/>
                </w:tcPr>
                <w:p w14:paraId="49C7C421"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 держателем: </w:t>
                  </w:r>
                </w:p>
              </w:tc>
              <w:tc>
                <w:tcPr>
                  <w:tcW w:w="1636" w:type="dxa"/>
                  <w:vAlign w:val="center"/>
                  <w:hideMark/>
                </w:tcPr>
                <w:p w14:paraId="0FBBF9D6"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13416A" w:rsidRPr="000F6D59" w14:paraId="4EFB2941" w14:textId="77777777" w:rsidTr="00D90088">
              <w:trPr>
                <w:tblCellSpacing w:w="15" w:type="dxa"/>
              </w:trPr>
              <w:tc>
                <w:tcPr>
                  <w:tcW w:w="3399" w:type="dxa"/>
                  <w:vAlign w:val="center"/>
                  <w:hideMark/>
                </w:tcPr>
                <w:p w14:paraId="097AD71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Жесткость: </w:t>
                  </w:r>
                </w:p>
              </w:tc>
              <w:tc>
                <w:tcPr>
                  <w:tcW w:w="1636" w:type="dxa"/>
                  <w:vAlign w:val="center"/>
                  <w:hideMark/>
                </w:tcPr>
                <w:p w14:paraId="4899CA8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мягкий </w:t>
                  </w:r>
                </w:p>
              </w:tc>
            </w:tr>
            <w:tr w:rsidR="0013416A" w:rsidRPr="000F6D59" w14:paraId="11688BF4" w14:textId="77777777" w:rsidTr="00D90088">
              <w:trPr>
                <w:tblCellSpacing w:w="15" w:type="dxa"/>
              </w:trPr>
              <w:tc>
                <w:tcPr>
                  <w:tcW w:w="3399" w:type="dxa"/>
                  <w:vAlign w:val="center"/>
                  <w:hideMark/>
                </w:tcPr>
                <w:p w14:paraId="146A93C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Цвет тесьмы: </w:t>
                  </w:r>
                </w:p>
              </w:tc>
              <w:tc>
                <w:tcPr>
                  <w:tcW w:w="1636" w:type="dxa"/>
                  <w:vAlign w:val="center"/>
                  <w:hideMark/>
                </w:tcPr>
                <w:p w14:paraId="57B3379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неприменимо </w:t>
                  </w:r>
                </w:p>
              </w:tc>
            </w:tr>
            <w:tr w:rsidR="0013416A" w:rsidRPr="000F6D59" w14:paraId="7669A472" w14:textId="77777777" w:rsidTr="00D90088">
              <w:trPr>
                <w:tblCellSpacing w:w="15" w:type="dxa"/>
              </w:trPr>
              <w:tc>
                <w:tcPr>
                  <w:tcW w:w="3399" w:type="dxa"/>
                  <w:vAlign w:val="center"/>
                  <w:hideMark/>
                </w:tcPr>
                <w:p w14:paraId="72CDB8E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w:t>
                  </w:r>
                  <w:proofErr w:type="spellStart"/>
                  <w:r w:rsidRPr="000F6D59">
                    <w:rPr>
                      <w:rFonts w:ascii="Times New Roman" w:eastAsia="Times New Roman" w:hAnsi="Times New Roman"/>
                      <w:sz w:val="24"/>
                      <w:szCs w:val="24"/>
                      <w:lang w:eastAsia="ru-RU"/>
                    </w:rPr>
                    <w:t>бейджа</w:t>
                  </w:r>
                  <w:proofErr w:type="spellEnd"/>
                  <w:r w:rsidRPr="000F6D59">
                    <w:rPr>
                      <w:rFonts w:ascii="Times New Roman" w:eastAsia="Times New Roman" w:hAnsi="Times New Roman"/>
                      <w:sz w:val="24"/>
                      <w:szCs w:val="24"/>
                      <w:lang w:eastAsia="ru-RU"/>
                    </w:rPr>
                    <w:t xml:space="preserve">: </w:t>
                  </w:r>
                </w:p>
              </w:tc>
              <w:tc>
                <w:tcPr>
                  <w:tcW w:w="1636" w:type="dxa"/>
                  <w:vAlign w:val="center"/>
                  <w:hideMark/>
                </w:tcPr>
                <w:p w14:paraId="593C392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13416A" w:rsidRPr="000F6D59" w14:paraId="0DD274A7" w14:textId="77777777" w:rsidTr="00D90088">
              <w:trPr>
                <w:tblCellSpacing w:w="15" w:type="dxa"/>
              </w:trPr>
              <w:tc>
                <w:tcPr>
                  <w:tcW w:w="3399" w:type="dxa"/>
                  <w:vAlign w:val="center"/>
                  <w:hideMark/>
                </w:tcPr>
                <w:p w14:paraId="4DD69F5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w:t>
                  </w:r>
                  <w:proofErr w:type="spellStart"/>
                  <w:r w:rsidRPr="000F6D59">
                    <w:rPr>
                      <w:rFonts w:ascii="Times New Roman" w:eastAsia="Times New Roman" w:hAnsi="Times New Roman"/>
                      <w:sz w:val="24"/>
                      <w:szCs w:val="24"/>
                      <w:lang w:eastAsia="ru-RU"/>
                    </w:rPr>
                    <w:t>бейджей</w:t>
                  </w:r>
                  <w:proofErr w:type="spellEnd"/>
                  <w:r w:rsidRPr="000F6D59">
                    <w:rPr>
                      <w:rFonts w:ascii="Times New Roman" w:eastAsia="Times New Roman" w:hAnsi="Times New Roman"/>
                      <w:sz w:val="24"/>
                      <w:szCs w:val="24"/>
                      <w:lang w:eastAsia="ru-RU"/>
                    </w:rPr>
                    <w:t xml:space="preserve"> в упаковке: </w:t>
                  </w:r>
                </w:p>
              </w:tc>
              <w:tc>
                <w:tcPr>
                  <w:tcW w:w="1636" w:type="dxa"/>
                  <w:vAlign w:val="center"/>
                  <w:hideMark/>
                </w:tcPr>
                <w:p w14:paraId="3DAC15F0"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50 </w:t>
                  </w:r>
                </w:p>
              </w:tc>
            </w:tr>
            <w:tr w:rsidR="0013416A" w:rsidRPr="000F6D59" w14:paraId="4792E4D5" w14:textId="77777777" w:rsidTr="00D90088">
              <w:trPr>
                <w:tblCellSpacing w:w="15" w:type="dxa"/>
              </w:trPr>
              <w:tc>
                <w:tcPr>
                  <w:tcW w:w="3399" w:type="dxa"/>
                  <w:vAlign w:val="center"/>
                  <w:hideMark/>
                </w:tcPr>
                <w:p w14:paraId="5DD1E3B0"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упаковок в коробе: </w:t>
                  </w:r>
                </w:p>
              </w:tc>
              <w:tc>
                <w:tcPr>
                  <w:tcW w:w="1636" w:type="dxa"/>
                  <w:vAlign w:val="center"/>
                  <w:hideMark/>
                </w:tcPr>
                <w:p w14:paraId="5818B98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40 </w:t>
                  </w:r>
                  <w:proofErr w:type="spellStart"/>
                  <w:r w:rsidRPr="000F6D59">
                    <w:rPr>
                      <w:rFonts w:ascii="Times New Roman" w:eastAsia="Times New Roman" w:hAnsi="Times New Roman"/>
                      <w:sz w:val="24"/>
                      <w:szCs w:val="24"/>
                      <w:lang w:eastAsia="ru-RU"/>
                    </w:rPr>
                    <w:t>уп</w:t>
                  </w:r>
                  <w:proofErr w:type="spellEnd"/>
                  <w:r w:rsidRPr="000F6D59">
                    <w:rPr>
                      <w:rFonts w:ascii="Times New Roman" w:eastAsia="Times New Roman" w:hAnsi="Times New Roman"/>
                      <w:sz w:val="24"/>
                      <w:szCs w:val="24"/>
                      <w:lang w:eastAsia="ru-RU"/>
                    </w:rPr>
                    <w:t xml:space="preserve">. </w:t>
                  </w:r>
                </w:p>
              </w:tc>
            </w:tr>
            <w:tr w:rsidR="0013416A" w:rsidRPr="000F6D59" w14:paraId="277F2056" w14:textId="77777777" w:rsidTr="00D90088">
              <w:trPr>
                <w:tblCellSpacing w:w="15" w:type="dxa"/>
              </w:trPr>
              <w:tc>
                <w:tcPr>
                  <w:tcW w:w="3399" w:type="dxa"/>
                  <w:vAlign w:val="center"/>
                  <w:hideMark/>
                </w:tcPr>
                <w:p w14:paraId="6961A95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636" w:type="dxa"/>
                  <w:vAlign w:val="center"/>
                  <w:hideMark/>
                </w:tcPr>
                <w:p w14:paraId="62A9CF3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Россия </w:t>
                  </w:r>
                </w:p>
              </w:tc>
            </w:tr>
            <w:tr w:rsidR="0013416A" w:rsidRPr="000F6D59" w14:paraId="432E1EBC" w14:textId="77777777" w:rsidTr="00D90088">
              <w:trPr>
                <w:tblCellSpacing w:w="15" w:type="dxa"/>
              </w:trPr>
              <w:tc>
                <w:tcPr>
                  <w:tcW w:w="3399" w:type="dxa"/>
                  <w:vAlign w:val="center"/>
                  <w:hideMark/>
                </w:tcPr>
                <w:p w14:paraId="5308554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Плотность/толщина материала: </w:t>
                  </w:r>
                </w:p>
              </w:tc>
              <w:tc>
                <w:tcPr>
                  <w:tcW w:w="1636" w:type="dxa"/>
                  <w:vAlign w:val="center"/>
                  <w:hideMark/>
                </w:tcPr>
                <w:p w14:paraId="01BCCDC1"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250 мкм </w:t>
                  </w:r>
                </w:p>
              </w:tc>
            </w:tr>
          </w:tbl>
          <w:p w14:paraId="5B5DDFEC"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B64587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single" w:sz="4" w:space="0" w:color="auto"/>
              <w:left w:val="nil"/>
              <w:bottom w:val="single" w:sz="4" w:space="0" w:color="auto"/>
              <w:right w:val="single" w:sz="8" w:space="0" w:color="auto"/>
            </w:tcBorders>
          </w:tcPr>
          <w:p w14:paraId="13A2D77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13416A" w:rsidRPr="0094178D" w14:paraId="77468C75"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1BFF396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2127" w:type="dxa"/>
            <w:tcBorders>
              <w:top w:val="nil"/>
              <w:left w:val="nil"/>
              <w:bottom w:val="single" w:sz="4" w:space="0" w:color="auto"/>
              <w:right w:val="single" w:sz="8" w:space="0" w:color="auto"/>
            </w:tcBorders>
          </w:tcPr>
          <w:p w14:paraId="2948F1F1"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Клейкие закладки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Selection</w:t>
            </w:r>
            <w:proofErr w:type="spellEnd"/>
            <w:r w:rsidRPr="000F6D59">
              <w:rPr>
                <w:rFonts w:ascii="Times New Roman" w:eastAsia="Times New Roman" w:hAnsi="Times New Roman"/>
                <w:sz w:val="24"/>
                <w:szCs w:val="24"/>
                <w:lang w:eastAsia="ru-RU"/>
              </w:rPr>
              <w:t xml:space="preserve"> пластиковые 8 цветов по 25 листов 45х12 мм на линейке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7"/>
              <w:gridCol w:w="1082"/>
            </w:tblGrid>
            <w:tr w:rsidR="0013416A" w:rsidRPr="000F6D59" w14:paraId="792ADCC8" w14:textId="77777777" w:rsidTr="00D90088">
              <w:trPr>
                <w:tblCellSpacing w:w="15" w:type="dxa"/>
              </w:trPr>
              <w:tc>
                <w:tcPr>
                  <w:tcW w:w="3422" w:type="dxa"/>
                  <w:vAlign w:val="center"/>
                  <w:hideMark/>
                </w:tcPr>
                <w:p w14:paraId="6E766AC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закладки: </w:t>
                  </w:r>
                </w:p>
              </w:tc>
              <w:tc>
                <w:tcPr>
                  <w:tcW w:w="1037" w:type="dxa"/>
                  <w:vAlign w:val="center"/>
                  <w:hideMark/>
                </w:tcPr>
                <w:p w14:paraId="4FEAAE3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13416A" w:rsidRPr="000F6D59" w14:paraId="51AE5365" w14:textId="77777777" w:rsidTr="00D90088">
              <w:trPr>
                <w:tblCellSpacing w:w="15" w:type="dxa"/>
              </w:trPr>
              <w:tc>
                <w:tcPr>
                  <w:tcW w:w="3422" w:type="dxa"/>
                  <w:vAlign w:val="center"/>
                  <w:hideMark/>
                </w:tcPr>
                <w:p w14:paraId="7C64CC3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цветов: </w:t>
                  </w:r>
                </w:p>
              </w:tc>
              <w:tc>
                <w:tcPr>
                  <w:tcW w:w="1037" w:type="dxa"/>
                  <w:vAlign w:val="center"/>
                  <w:hideMark/>
                </w:tcPr>
                <w:p w14:paraId="41FAE84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 </w:t>
                  </w:r>
                </w:p>
              </w:tc>
            </w:tr>
            <w:tr w:rsidR="0013416A" w:rsidRPr="000F6D59" w14:paraId="0D7F6767" w14:textId="77777777" w:rsidTr="00D90088">
              <w:trPr>
                <w:tblCellSpacing w:w="15" w:type="dxa"/>
              </w:trPr>
              <w:tc>
                <w:tcPr>
                  <w:tcW w:w="3422" w:type="dxa"/>
                  <w:vAlign w:val="center"/>
                  <w:hideMark/>
                </w:tcPr>
                <w:p w14:paraId="27C234D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закладок в упаковке: </w:t>
                  </w:r>
                </w:p>
              </w:tc>
              <w:tc>
                <w:tcPr>
                  <w:tcW w:w="1037" w:type="dxa"/>
                  <w:vAlign w:val="center"/>
                  <w:hideMark/>
                </w:tcPr>
                <w:p w14:paraId="6071EC3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200 шт. </w:t>
                  </w:r>
                </w:p>
              </w:tc>
            </w:tr>
            <w:tr w:rsidR="0013416A" w:rsidRPr="000F6D59" w14:paraId="40E51973" w14:textId="77777777" w:rsidTr="00D90088">
              <w:trPr>
                <w:tblCellSpacing w:w="15" w:type="dxa"/>
              </w:trPr>
              <w:tc>
                <w:tcPr>
                  <w:tcW w:w="3422" w:type="dxa"/>
                  <w:vAlign w:val="center"/>
                  <w:hideMark/>
                </w:tcPr>
                <w:p w14:paraId="6BAE8C1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одного цвета: </w:t>
                  </w:r>
                </w:p>
              </w:tc>
              <w:tc>
                <w:tcPr>
                  <w:tcW w:w="1037" w:type="dxa"/>
                  <w:vAlign w:val="center"/>
                  <w:hideMark/>
                </w:tcPr>
                <w:p w14:paraId="22415EF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 шт. </w:t>
                  </w:r>
                </w:p>
              </w:tc>
            </w:tr>
            <w:tr w:rsidR="0013416A" w:rsidRPr="000F6D59" w14:paraId="11D1D8AA" w14:textId="77777777" w:rsidTr="00D90088">
              <w:trPr>
                <w:tblCellSpacing w:w="15" w:type="dxa"/>
              </w:trPr>
              <w:tc>
                <w:tcPr>
                  <w:tcW w:w="3422" w:type="dxa"/>
                  <w:vAlign w:val="center"/>
                  <w:hideMark/>
                </w:tcPr>
                <w:p w14:paraId="300E23F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Тон закладок: </w:t>
                  </w:r>
                </w:p>
              </w:tc>
              <w:tc>
                <w:tcPr>
                  <w:tcW w:w="1037" w:type="dxa"/>
                  <w:vAlign w:val="center"/>
                  <w:hideMark/>
                </w:tcPr>
                <w:p w14:paraId="2985EC9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неоновый </w:t>
                  </w:r>
                </w:p>
              </w:tc>
            </w:tr>
            <w:tr w:rsidR="0013416A" w:rsidRPr="000F6D59" w14:paraId="2B9C2E9B" w14:textId="77777777" w:rsidTr="00D90088">
              <w:trPr>
                <w:tblCellSpacing w:w="15" w:type="dxa"/>
              </w:trPr>
              <w:tc>
                <w:tcPr>
                  <w:tcW w:w="3422" w:type="dxa"/>
                  <w:vAlign w:val="center"/>
                  <w:hideMark/>
                </w:tcPr>
                <w:p w14:paraId="3A719EA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Клейкость: </w:t>
                  </w:r>
                </w:p>
              </w:tc>
              <w:tc>
                <w:tcPr>
                  <w:tcW w:w="1037" w:type="dxa"/>
                  <w:vAlign w:val="center"/>
                  <w:hideMark/>
                </w:tcPr>
                <w:p w14:paraId="33DFCBD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 кг/м </w:t>
                  </w:r>
                </w:p>
              </w:tc>
            </w:tr>
            <w:tr w:rsidR="0013416A" w:rsidRPr="000F6D59" w14:paraId="158AFDCA" w14:textId="77777777" w:rsidTr="00D90088">
              <w:trPr>
                <w:tblCellSpacing w:w="15" w:type="dxa"/>
              </w:trPr>
              <w:tc>
                <w:tcPr>
                  <w:tcW w:w="3422" w:type="dxa"/>
                  <w:vAlign w:val="center"/>
                  <w:hideMark/>
                </w:tcPr>
                <w:p w14:paraId="21B4C3E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037" w:type="dxa"/>
                  <w:vAlign w:val="center"/>
                  <w:hideMark/>
                </w:tcPr>
                <w:p w14:paraId="2ECD5036"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24 </w:t>
                  </w:r>
                </w:p>
              </w:tc>
            </w:tr>
            <w:tr w:rsidR="0013416A" w:rsidRPr="000F6D59" w14:paraId="68DB50F3" w14:textId="77777777" w:rsidTr="00D90088">
              <w:trPr>
                <w:tblCellSpacing w:w="15" w:type="dxa"/>
              </w:trPr>
              <w:tc>
                <w:tcPr>
                  <w:tcW w:w="3422" w:type="dxa"/>
                  <w:vAlign w:val="center"/>
                  <w:hideMark/>
                </w:tcPr>
                <w:p w14:paraId="1036DD8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23DCCE1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Китай </w:t>
                  </w:r>
                </w:p>
              </w:tc>
            </w:tr>
            <w:tr w:rsidR="0013416A" w:rsidRPr="000F6D59" w14:paraId="2665751B" w14:textId="77777777" w:rsidTr="00D90088">
              <w:trPr>
                <w:tblCellSpacing w:w="15" w:type="dxa"/>
              </w:trPr>
              <w:tc>
                <w:tcPr>
                  <w:tcW w:w="3422" w:type="dxa"/>
                  <w:vAlign w:val="center"/>
                  <w:hideMark/>
                </w:tcPr>
                <w:p w14:paraId="40BD592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Плотные: </w:t>
                  </w:r>
                </w:p>
              </w:tc>
              <w:tc>
                <w:tcPr>
                  <w:tcW w:w="1037" w:type="dxa"/>
                  <w:vAlign w:val="center"/>
                  <w:hideMark/>
                </w:tcPr>
                <w:p w14:paraId="3B116BE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13416A" w:rsidRPr="000F6D59" w14:paraId="13905F83" w14:textId="77777777" w:rsidTr="00D90088">
              <w:trPr>
                <w:tblCellSpacing w:w="15" w:type="dxa"/>
              </w:trPr>
              <w:tc>
                <w:tcPr>
                  <w:tcW w:w="3422" w:type="dxa"/>
                  <w:vAlign w:val="center"/>
                  <w:hideMark/>
                </w:tcPr>
                <w:p w14:paraId="1D4A4DC6"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закладки: </w:t>
                  </w:r>
                </w:p>
              </w:tc>
              <w:tc>
                <w:tcPr>
                  <w:tcW w:w="1037" w:type="dxa"/>
                  <w:vAlign w:val="center"/>
                  <w:hideMark/>
                </w:tcPr>
                <w:p w14:paraId="46966AE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мм </w:t>
                  </w:r>
                </w:p>
              </w:tc>
            </w:tr>
            <w:tr w:rsidR="0013416A" w:rsidRPr="000F6D59" w14:paraId="24D41FBF" w14:textId="77777777" w:rsidTr="00D90088">
              <w:trPr>
                <w:tblCellSpacing w:w="15" w:type="dxa"/>
              </w:trPr>
              <w:tc>
                <w:tcPr>
                  <w:tcW w:w="3422" w:type="dxa"/>
                  <w:vAlign w:val="center"/>
                  <w:hideMark/>
                </w:tcPr>
                <w:p w14:paraId="24ACE98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закладки: </w:t>
                  </w:r>
                </w:p>
              </w:tc>
              <w:tc>
                <w:tcPr>
                  <w:tcW w:w="1037" w:type="dxa"/>
                  <w:vAlign w:val="center"/>
                  <w:hideMark/>
                </w:tcPr>
                <w:p w14:paraId="188797B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45 мм </w:t>
                  </w:r>
                </w:p>
              </w:tc>
            </w:tr>
            <w:tr w:rsidR="0013416A" w:rsidRPr="000F6D59" w14:paraId="51AD5DF1" w14:textId="77777777" w:rsidTr="00D90088">
              <w:trPr>
                <w:tblCellSpacing w:w="15" w:type="dxa"/>
              </w:trPr>
              <w:tc>
                <w:tcPr>
                  <w:tcW w:w="3422" w:type="dxa"/>
                  <w:vAlign w:val="center"/>
                  <w:hideMark/>
                </w:tcPr>
                <w:p w14:paraId="78D2BB2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мм: </w:t>
                  </w:r>
                </w:p>
              </w:tc>
              <w:tc>
                <w:tcPr>
                  <w:tcW w:w="1037" w:type="dxa"/>
                  <w:vAlign w:val="center"/>
                  <w:hideMark/>
                </w:tcPr>
                <w:p w14:paraId="4763908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8-15 </w:t>
                  </w:r>
                </w:p>
              </w:tc>
            </w:tr>
            <w:tr w:rsidR="0013416A" w:rsidRPr="000F6D59" w14:paraId="2E832603" w14:textId="77777777" w:rsidTr="00D90088">
              <w:trPr>
                <w:tblCellSpacing w:w="15" w:type="dxa"/>
              </w:trPr>
              <w:tc>
                <w:tcPr>
                  <w:tcW w:w="3422" w:type="dxa"/>
                  <w:vAlign w:val="center"/>
                  <w:hideMark/>
                </w:tcPr>
                <w:p w14:paraId="02F9D5E6"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диспенсера: </w:t>
                  </w:r>
                </w:p>
              </w:tc>
              <w:tc>
                <w:tcPr>
                  <w:tcW w:w="1037" w:type="dxa"/>
                  <w:vAlign w:val="center"/>
                  <w:hideMark/>
                </w:tcPr>
                <w:p w14:paraId="458F88E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78561EBF"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1AE6878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18EA803E"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7CFBF0C9"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8875EB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84</w:t>
            </w:r>
          </w:p>
        </w:tc>
        <w:tc>
          <w:tcPr>
            <w:tcW w:w="2127" w:type="dxa"/>
            <w:tcBorders>
              <w:top w:val="single" w:sz="4" w:space="0" w:color="auto"/>
              <w:left w:val="nil"/>
              <w:bottom w:val="single" w:sz="4" w:space="0" w:color="auto"/>
              <w:right w:val="single" w:sz="8" w:space="0" w:color="auto"/>
            </w:tcBorders>
          </w:tcPr>
          <w:p w14:paraId="2C494FD9"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Клейкие закладки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пластиковые 4 цвета по 25 листов 12х45 мм</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67"/>
              <w:gridCol w:w="1082"/>
            </w:tblGrid>
            <w:tr w:rsidR="0013416A" w:rsidRPr="000F6D59" w14:paraId="4A8B5C26" w14:textId="77777777" w:rsidTr="00D90088">
              <w:trPr>
                <w:tblCellSpacing w:w="15" w:type="dxa"/>
              </w:trPr>
              <w:tc>
                <w:tcPr>
                  <w:tcW w:w="3422" w:type="dxa"/>
                  <w:vAlign w:val="center"/>
                  <w:hideMark/>
                </w:tcPr>
                <w:p w14:paraId="1389089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закладки: </w:t>
                  </w:r>
                </w:p>
              </w:tc>
              <w:tc>
                <w:tcPr>
                  <w:tcW w:w="1037" w:type="dxa"/>
                  <w:vAlign w:val="center"/>
                  <w:hideMark/>
                </w:tcPr>
                <w:p w14:paraId="0B1BF4CF"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13416A" w:rsidRPr="000F6D59" w14:paraId="12CE0190" w14:textId="77777777" w:rsidTr="00D90088">
              <w:trPr>
                <w:tblCellSpacing w:w="15" w:type="dxa"/>
              </w:trPr>
              <w:tc>
                <w:tcPr>
                  <w:tcW w:w="3422" w:type="dxa"/>
                  <w:vAlign w:val="center"/>
                  <w:hideMark/>
                </w:tcPr>
                <w:p w14:paraId="5F5B0B6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цветов: </w:t>
                  </w:r>
                </w:p>
              </w:tc>
              <w:tc>
                <w:tcPr>
                  <w:tcW w:w="1037" w:type="dxa"/>
                  <w:vAlign w:val="center"/>
                  <w:hideMark/>
                </w:tcPr>
                <w:p w14:paraId="42D2247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 </w:t>
                  </w:r>
                </w:p>
              </w:tc>
            </w:tr>
            <w:tr w:rsidR="0013416A" w:rsidRPr="000F6D59" w14:paraId="530B640F" w14:textId="77777777" w:rsidTr="00D90088">
              <w:trPr>
                <w:tblCellSpacing w:w="15" w:type="dxa"/>
              </w:trPr>
              <w:tc>
                <w:tcPr>
                  <w:tcW w:w="3422" w:type="dxa"/>
                  <w:vAlign w:val="center"/>
                  <w:hideMark/>
                </w:tcPr>
                <w:p w14:paraId="041EAF5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закладок в упаковке: </w:t>
                  </w:r>
                </w:p>
              </w:tc>
              <w:tc>
                <w:tcPr>
                  <w:tcW w:w="1037" w:type="dxa"/>
                  <w:vAlign w:val="center"/>
                  <w:hideMark/>
                </w:tcPr>
                <w:p w14:paraId="2839F8D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100 шт. </w:t>
                  </w:r>
                </w:p>
              </w:tc>
            </w:tr>
            <w:tr w:rsidR="0013416A" w:rsidRPr="000F6D59" w14:paraId="5A5DB5D2" w14:textId="77777777" w:rsidTr="00D90088">
              <w:trPr>
                <w:tblCellSpacing w:w="15" w:type="dxa"/>
              </w:trPr>
              <w:tc>
                <w:tcPr>
                  <w:tcW w:w="3422" w:type="dxa"/>
                  <w:vAlign w:val="center"/>
                  <w:hideMark/>
                </w:tcPr>
                <w:p w14:paraId="770A702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одного цвета: </w:t>
                  </w:r>
                </w:p>
              </w:tc>
              <w:tc>
                <w:tcPr>
                  <w:tcW w:w="1037" w:type="dxa"/>
                  <w:vAlign w:val="center"/>
                  <w:hideMark/>
                </w:tcPr>
                <w:p w14:paraId="667CBCA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25 шт. </w:t>
                  </w:r>
                </w:p>
              </w:tc>
            </w:tr>
            <w:tr w:rsidR="0013416A" w:rsidRPr="000F6D59" w14:paraId="0BBF68F6" w14:textId="77777777" w:rsidTr="00D90088">
              <w:trPr>
                <w:tblCellSpacing w:w="15" w:type="dxa"/>
              </w:trPr>
              <w:tc>
                <w:tcPr>
                  <w:tcW w:w="3422" w:type="dxa"/>
                  <w:vAlign w:val="center"/>
                  <w:hideMark/>
                </w:tcPr>
                <w:p w14:paraId="581515C0"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Тон закладок: </w:t>
                  </w:r>
                </w:p>
              </w:tc>
              <w:tc>
                <w:tcPr>
                  <w:tcW w:w="1037" w:type="dxa"/>
                  <w:vAlign w:val="center"/>
                  <w:hideMark/>
                </w:tcPr>
                <w:p w14:paraId="3BF0462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неоновый </w:t>
                  </w:r>
                </w:p>
              </w:tc>
            </w:tr>
            <w:tr w:rsidR="0013416A" w:rsidRPr="000F6D59" w14:paraId="2A540C48" w14:textId="77777777" w:rsidTr="00D90088">
              <w:trPr>
                <w:tblCellSpacing w:w="15" w:type="dxa"/>
              </w:trPr>
              <w:tc>
                <w:tcPr>
                  <w:tcW w:w="3422" w:type="dxa"/>
                  <w:vAlign w:val="center"/>
                  <w:hideMark/>
                </w:tcPr>
                <w:p w14:paraId="492A5A5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Клейкость: </w:t>
                  </w:r>
                </w:p>
              </w:tc>
              <w:tc>
                <w:tcPr>
                  <w:tcW w:w="1037" w:type="dxa"/>
                  <w:vAlign w:val="center"/>
                  <w:hideMark/>
                </w:tcPr>
                <w:p w14:paraId="78D8A58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18 Н/м </w:t>
                  </w:r>
                </w:p>
              </w:tc>
            </w:tr>
            <w:tr w:rsidR="0013416A" w:rsidRPr="000F6D59" w14:paraId="03E278FF" w14:textId="77777777" w:rsidTr="00D90088">
              <w:trPr>
                <w:tblCellSpacing w:w="15" w:type="dxa"/>
              </w:trPr>
              <w:tc>
                <w:tcPr>
                  <w:tcW w:w="3422" w:type="dxa"/>
                  <w:vAlign w:val="center"/>
                  <w:hideMark/>
                </w:tcPr>
                <w:p w14:paraId="7567FBF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037" w:type="dxa"/>
                  <w:vAlign w:val="center"/>
                  <w:hideMark/>
                </w:tcPr>
                <w:p w14:paraId="3139724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96 </w:t>
                  </w:r>
                </w:p>
              </w:tc>
            </w:tr>
            <w:tr w:rsidR="0013416A" w:rsidRPr="000F6D59" w14:paraId="67631B21" w14:textId="77777777" w:rsidTr="00D90088">
              <w:trPr>
                <w:tblCellSpacing w:w="15" w:type="dxa"/>
              </w:trPr>
              <w:tc>
                <w:tcPr>
                  <w:tcW w:w="3422" w:type="dxa"/>
                  <w:vAlign w:val="center"/>
                  <w:hideMark/>
                </w:tcPr>
                <w:p w14:paraId="224888A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037" w:type="dxa"/>
                  <w:vAlign w:val="center"/>
                  <w:hideMark/>
                </w:tcPr>
                <w:p w14:paraId="53AE78F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Китай </w:t>
                  </w:r>
                </w:p>
              </w:tc>
            </w:tr>
            <w:tr w:rsidR="0013416A" w:rsidRPr="000F6D59" w14:paraId="418072B6" w14:textId="77777777" w:rsidTr="00D90088">
              <w:trPr>
                <w:tblCellSpacing w:w="15" w:type="dxa"/>
              </w:trPr>
              <w:tc>
                <w:tcPr>
                  <w:tcW w:w="3422" w:type="dxa"/>
                  <w:vAlign w:val="center"/>
                  <w:hideMark/>
                </w:tcPr>
                <w:p w14:paraId="6014AFC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Плотные: </w:t>
                  </w:r>
                </w:p>
              </w:tc>
              <w:tc>
                <w:tcPr>
                  <w:tcW w:w="1037" w:type="dxa"/>
                  <w:vAlign w:val="center"/>
                  <w:hideMark/>
                </w:tcPr>
                <w:p w14:paraId="14A9647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13416A" w:rsidRPr="000F6D59" w14:paraId="32142926" w14:textId="77777777" w:rsidTr="00D90088">
              <w:trPr>
                <w:tblCellSpacing w:w="15" w:type="dxa"/>
              </w:trPr>
              <w:tc>
                <w:tcPr>
                  <w:tcW w:w="3422" w:type="dxa"/>
                  <w:vAlign w:val="center"/>
                  <w:hideMark/>
                </w:tcPr>
                <w:p w14:paraId="77BD9A83"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закладки: </w:t>
                  </w:r>
                </w:p>
              </w:tc>
              <w:tc>
                <w:tcPr>
                  <w:tcW w:w="1037" w:type="dxa"/>
                  <w:vAlign w:val="center"/>
                  <w:hideMark/>
                </w:tcPr>
                <w:p w14:paraId="3FDD9118"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мм </w:t>
                  </w:r>
                </w:p>
              </w:tc>
            </w:tr>
            <w:tr w:rsidR="0013416A" w:rsidRPr="000F6D59" w14:paraId="663EAB58" w14:textId="77777777" w:rsidTr="00D90088">
              <w:trPr>
                <w:tblCellSpacing w:w="15" w:type="dxa"/>
              </w:trPr>
              <w:tc>
                <w:tcPr>
                  <w:tcW w:w="3422" w:type="dxa"/>
                  <w:vAlign w:val="center"/>
                  <w:hideMark/>
                </w:tcPr>
                <w:p w14:paraId="4A7B7211"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Длина закладки: </w:t>
                  </w:r>
                </w:p>
              </w:tc>
              <w:tc>
                <w:tcPr>
                  <w:tcW w:w="1037" w:type="dxa"/>
                  <w:vAlign w:val="center"/>
                  <w:hideMark/>
                </w:tcPr>
                <w:p w14:paraId="7CD3D927"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45 мм </w:t>
                  </w:r>
                </w:p>
              </w:tc>
            </w:tr>
            <w:tr w:rsidR="0013416A" w:rsidRPr="000F6D59" w14:paraId="4D1960FB" w14:textId="77777777" w:rsidTr="00D90088">
              <w:trPr>
                <w:tblCellSpacing w:w="15" w:type="dxa"/>
              </w:trPr>
              <w:tc>
                <w:tcPr>
                  <w:tcW w:w="3422" w:type="dxa"/>
                  <w:vAlign w:val="center"/>
                  <w:hideMark/>
                </w:tcPr>
                <w:p w14:paraId="0D404AA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Ширина, мм: </w:t>
                  </w:r>
                </w:p>
              </w:tc>
              <w:tc>
                <w:tcPr>
                  <w:tcW w:w="1037" w:type="dxa"/>
                  <w:vAlign w:val="center"/>
                  <w:hideMark/>
                </w:tcPr>
                <w:p w14:paraId="767DA46A"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8-15 </w:t>
                  </w:r>
                </w:p>
              </w:tc>
            </w:tr>
            <w:tr w:rsidR="0013416A" w:rsidRPr="000F6D59" w14:paraId="4E404C3E" w14:textId="77777777" w:rsidTr="00D90088">
              <w:trPr>
                <w:tblCellSpacing w:w="15" w:type="dxa"/>
              </w:trPr>
              <w:tc>
                <w:tcPr>
                  <w:tcW w:w="3422" w:type="dxa"/>
                  <w:vAlign w:val="center"/>
                  <w:hideMark/>
                </w:tcPr>
                <w:p w14:paraId="61AA5B5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диспенсера: </w:t>
                  </w:r>
                </w:p>
              </w:tc>
              <w:tc>
                <w:tcPr>
                  <w:tcW w:w="1037" w:type="dxa"/>
                  <w:vAlign w:val="center"/>
                  <w:hideMark/>
                </w:tcPr>
                <w:p w14:paraId="5F800B5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13B9CA7B"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59998FFF"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7336162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6D8C3C36"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851588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2127" w:type="dxa"/>
            <w:tcBorders>
              <w:top w:val="single" w:sz="4" w:space="0" w:color="auto"/>
              <w:left w:val="nil"/>
              <w:bottom w:val="single" w:sz="4" w:space="0" w:color="auto"/>
              <w:right w:val="single" w:sz="8" w:space="0" w:color="auto"/>
            </w:tcBorders>
          </w:tcPr>
          <w:p w14:paraId="13BD7F6C"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Папка-регистратор Эконом 75 мм бирюзовая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78"/>
              <w:gridCol w:w="1349"/>
            </w:tblGrid>
            <w:tr w:rsidR="0013416A" w:rsidRPr="00C622D5" w14:paraId="166A8D32" w14:textId="77777777" w:rsidTr="00D90088">
              <w:trPr>
                <w:tblCellSpacing w:w="15" w:type="dxa"/>
              </w:trPr>
              <w:tc>
                <w:tcPr>
                  <w:tcW w:w="3133" w:type="dxa"/>
                  <w:vAlign w:val="center"/>
                  <w:hideMark/>
                </w:tcPr>
                <w:p w14:paraId="67CDFFF0"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Ширина корешка, мм: </w:t>
                  </w:r>
                </w:p>
              </w:tc>
              <w:tc>
                <w:tcPr>
                  <w:tcW w:w="1304" w:type="dxa"/>
                  <w:vAlign w:val="center"/>
                  <w:hideMark/>
                </w:tcPr>
                <w:p w14:paraId="64E092BF"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75 </w:t>
                  </w:r>
                </w:p>
              </w:tc>
            </w:tr>
            <w:tr w:rsidR="0013416A" w:rsidRPr="00C622D5" w14:paraId="143AC6B4" w14:textId="77777777" w:rsidTr="00D90088">
              <w:trPr>
                <w:tblCellSpacing w:w="15" w:type="dxa"/>
              </w:trPr>
              <w:tc>
                <w:tcPr>
                  <w:tcW w:w="3133" w:type="dxa"/>
                  <w:vAlign w:val="center"/>
                  <w:hideMark/>
                </w:tcPr>
                <w:p w14:paraId="10B7688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w:t>
                  </w:r>
                </w:p>
              </w:tc>
              <w:tc>
                <w:tcPr>
                  <w:tcW w:w="1304" w:type="dxa"/>
                  <w:vAlign w:val="center"/>
                  <w:hideMark/>
                </w:tcPr>
                <w:p w14:paraId="67326ADE"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А4 </w:t>
                  </w:r>
                </w:p>
              </w:tc>
            </w:tr>
            <w:tr w:rsidR="0013416A" w:rsidRPr="00C622D5" w14:paraId="3DC2CD74" w14:textId="77777777" w:rsidTr="00D90088">
              <w:trPr>
                <w:tblCellSpacing w:w="15" w:type="dxa"/>
              </w:trPr>
              <w:tc>
                <w:tcPr>
                  <w:tcW w:w="3133" w:type="dxa"/>
                  <w:vAlign w:val="center"/>
                  <w:hideMark/>
                </w:tcPr>
                <w:p w14:paraId="2DE5AB21"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5EE2CC41" w14:textId="77777777" w:rsidR="0013416A" w:rsidRPr="00C622D5" w:rsidRDefault="0013416A" w:rsidP="00D90088">
                  <w:pPr>
                    <w:spacing w:after="0" w:line="240" w:lineRule="auto"/>
                    <w:rPr>
                      <w:rFonts w:ascii="Times New Roman" w:eastAsia="Times New Roman" w:hAnsi="Times New Roman"/>
                      <w:sz w:val="24"/>
                      <w:szCs w:val="24"/>
                      <w:lang w:eastAsia="ru-RU"/>
                    </w:rPr>
                  </w:pPr>
                  <w:proofErr w:type="spellStart"/>
                  <w:r w:rsidRPr="00C622D5">
                    <w:rPr>
                      <w:rFonts w:ascii="Times New Roman" w:eastAsia="Times New Roman" w:hAnsi="Times New Roman"/>
                      <w:sz w:val="24"/>
                      <w:szCs w:val="24"/>
                      <w:lang w:eastAsia="ru-RU"/>
                    </w:rPr>
                    <w:t>бумвинил</w:t>
                  </w:r>
                  <w:proofErr w:type="spellEnd"/>
                  <w:r w:rsidRPr="00C622D5">
                    <w:rPr>
                      <w:rFonts w:ascii="Times New Roman" w:eastAsia="Times New Roman" w:hAnsi="Times New Roman"/>
                      <w:sz w:val="24"/>
                      <w:szCs w:val="24"/>
                      <w:lang w:eastAsia="ru-RU"/>
                    </w:rPr>
                    <w:t xml:space="preserve"> </w:t>
                  </w:r>
                </w:p>
              </w:tc>
            </w:tr>
            <w:tr w:rsidR="0013416A" w:rsidRPr="00C622D5" w14:paraId="783A1339" w14:textId="77777777" w:rsidTr="00D90088">
              <w:trPr>
                <w:tblCellSpacing w:w="15" w:type="dxa"/>
              </w:trPr>
              <w:tc>
                <w:tcPr>
                  <w:tcW w:w="3133" w:type="dxa"/>
                  <w:vAlign w:val="center"/>
                  <w:hideMark/>
                </w:tcPr>
                <w:p w14:paraId="7550ADEF"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332D9F0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бумага </w:t>
                  </w:r>
                </w:p>
              </w:tc>
            </w:tr>
            <w:tr w:rsidR="0013416A" w:rsidRPr="00C622D5" w14:paraId="660F03E9" w14:textId="77777777" w:rsidTr="00D90088">
              <w:trPr>
                <w:tblCellSpacing w:w="15" w:type="dxa"/>
              </w:trPr>
              <w:tc>
                <w:tcPr>
                  <w:tcW w:w="3133" w:type="dxa"/>
                  <w:vAlign w:val="center"/>
                  <w:hideMark/>
                </w:tcPr>
                <w:p w14:paraId="67006971"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15D9F815"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металл </w:t>
                  </w:r>
                </w:p>
              </w:tc>
            </w:tr>
            <w:tr w:rsidR="0013416A" w:rsidRPr="00C622D5" w14:paraId="39E8AC06" w14:textId="77777777" w:rsidTr="00D90088">
              <w:trPr>
                <w:tblCellSpacing w:w="15" w:type="dxa"/>
              </w:trPr>
              <w:tc>
                <w:tcPr>
                  <w:tcW w:w="3133" w:type="dxa"/>
                  <w:vAlign w:val="center"/>
                  <w:hideMark/>
                </w:tcPr>
                <w:p w14:paraId="6915EA04"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Цвет: </w:t>
                  </w:r>
                </w:p>
              </w:tc>
              <w:tc>
                <w:tcPr>
                  <w:tcW w:w="1304" w:type="dxa"/>
                  <w:vAlign w:val="center"/>
                  <w:hideMark/>
                </w:tcPr>
                <w:p w14:paraId="08BF9CA2"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бирюзовый </w:t>
                  </w:r>
                </w:p>
              </w:tc>
            </w:tr>
            <w:tr w:rsidR="0013416A" w:rsidRPr="00C622D5" w14:paraId="3B8DEAA7" w14:textId="77777777" w:rsidTr="00D90088">
              <w:trPr>
                <w:tblCellSpacing w:w="15" w:type="dxa"/>
              </w:trPr>
              <w:tc>
                <w:tcPr>
                  <w:tcW w:w="3133" w:type="dxa"/>
                  <w:vAlign w:val="center"/>
                  <w:hideMark/>
                </w:tcPr>
                <w:p w14:paraId="2E1C2C5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09DE9885"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13416A" w:rsidRPr="00C622D5" w14:paraId="3E7C9230" w14:textId="77777777" w:rsidTr="00D90088">
              <w:trPr>
                <w:tblCellSpacing w:w="15" w:type="dxa"/>
              </w:trPr>
              <w:tc>
                <w:tcPr>
                  <w:tcW w:w="3133" w:type="dxa"/>
                  <w:vAlign w:val="center"/>
                  <w:hideMark/>
                </w:tcPr>
                <w:p w14:paraId="4E6FD552"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33577DA9"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13416A" w:rsidRPr="00C622D5" w14:paraId="55561FD2" w14:textId="77777777" w:rsidTr="00D90088">
              <w:trPr>
                <w:tblCellSpacing w:w="15" w:type="dxa"/>
              </w:trPr>
              <w:tc>
                <w:tcPr>
                  <w:tcW w:w="3133" w:type="dxa"/>
                  <w:vAlign w:val="center"/>
                  <w:hideMark/>
                </w:tcPr>
                <w:p w14:paraId="4C011474"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607A77E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13416A" w:rsidRPr="00C622D5" w14:paraId="66D9EBC3" w14:textId="77777777" w:rsidTr="00D90088">
              <w:trPr>
                <w:tblCellSpacing w:w="15" w:type="dxa"/>
              </w:trPr>
              <w:tc>
                <w:tcPr>
                  <w:tcW w:w="3133" w:type="dxa"/>
                  <w:vAlign w:val="center"/>
                  <w:hideMark/>
                </w:tcPr>
                <w:p w14:paraId="640FABC1"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483CFD9B"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13416A" w:rsidRPr="00C622D5" w14:paraId="175E2E4E" w14:textId="77777777" w:rsidTr="00D90088">
              <w:trPr>
                <w:tblCellSpacing w:w="15" w:type="dxa"/>
              </w:trPr>
              <w:tc>
                <w:tcPr>
                  <w:tcW w:w="3133" w:type="dxa"/>
                  <w:vAlign w:val="center"/>
                  <w:hideMark/>
                </w:tcPr>
                <w:p w14:paraId="51368A7B"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Вместимость: </w:t>
                  </w:r>
                </w:p>
              </w:tc>
              <w:tc>
                <w:tcPr>
                  <w:tcW w:w="1304" w:type="dxa"/>
                  <w:vAlign w:val="center"/>
                  <w:hideMark/>
                </w:tcPr>
                <w:p w14:paraId="346B6714"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480 </w:t>
                  </w:r>
                </w:p>
              </w:tc>
            </w:tr>
            <w:tr w:rsidR="0013416A" w:rsidRPr="00C622D5" w14:paraId="16BB7D20" w14:textId="77777777" w:rsidTr="00D90088">
              <w:trPr>
                <w:tblCellSpacing w:w="15" w:type="dxa"/>
              </w:trPr>
              <w:tc>
                <w:tcPr>
                  <w:tcW w:w="3133" w:type="dxa"/>
                  <w:vAlign w:val="center"/>
                  <w:hideMark/>
                </w:tcPr>
                <w:p w14:paraId="1323171E"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443A96E4"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вертикально </w:t>
                  </w:r>
                </w:p>
              </w:tc>
            </w:tr>
            <w:tr w:rsidR="0013416A" w:rsidRPr="00C622D5" w14:paraId="08CE31F0" w14:textId="77777777" w:rsidTr="00D90088">
              <w:trPr>
                <w:tblCellSpacing w:w="15" w:type="dxa"/>
              </w:trPr>
              <w:tc>
                <w:tcPr>
                  <w:tcW w:w="3133" w:type="dxa"/>
                  <w:vAlign w:val="center"/>
                  <w:hideMark/>
                </w:tcPr>
                <w:p w14:paraId="31BBF55D"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12C0C83B"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1 </w:t>
                  </w:r>
                </w:p>
              </w:tc>
            </w:tr>
            <w:tr w:rsidR="0013416A" w:rsidRPr="00C622D5" w14:paraId="51252F84" w14:textId="77777777" w:rsidTr="00D90088">
              <w:trPr>
                <w:tblCellSpacing w:w="15" w:type="dxa"/>
              </w:trPr>
              <w:tc>
                <w:tcPr>
                  <w:tcW w:w="3133" w:type="dxa"/>
                  <w:vAlign w:val="center"/>
                  <w:hideMark/>
                </w:tcPr>
                <w:p w14:paraId="695E87FF"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6A942A3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20 шт. </w:t>
                  </w:r>
                </w:p>
              </w:tc>
            </w:tr>
            <w:tr w:rsidR="0013416A" w:rsidRPr="00C622D5" w14:paraId="70528EFD" w14:textId="77777777" w:rsidTr="00D90088">
              <w:trPr>
                <w:tblCellSpacing w:w="15" w:type="dxa"/>
              </w:trPr>
              <w:tc>
                <w:tcPr>
                  <w:tcW w:w="3133" w:type="dxa"/>
                  <w:vAlign w:val="center"/>
                  <w:hideMark/>
                </w:tcPr>
                <w:p w14:paraId="1A9CAE20"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07D0CCEF"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Россия </w:t>
                  </w:r>
                </w:p>
              </w:tc>
            </w:tr>
          </w:tbl>
          <w:p w14:paraId="2A447985"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FF6B5AA"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6A4062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13416A" w:rsidRPr="0094178D" w14:paraId="01B0365D"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37EED91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86</w:t>
            </w:r>
          </w:p>
        </w:tc>
        <w:tc>
          <w:tcPr>
            <w:tcW w:w="2127" w:type="dxa"/>
            <w:tcBorders>
              <w:top w:val="nil"/>
              <w:left w:val="nil"/>
              <w:bottom w:val="single" w:sz="4" w:space="0" w:color="auto"/>
              <w:right w:val="single" w:sz="8" w:space="0" w:color="auto"/>
            </w:tcBorders>
          </w:tcPr>
          <w:p w14:paraId="610BB374"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Папка-регистратор Эконом 50 мм бирюзовая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22"/>
              <w:gridCol w:w="1349"/>
            </w:tblGrid>
            <w:tr w:rsidR="0013416A" w:rsidRPr="00C622D5" w14:paraId="476D7D60" w14:textId="77777777" w:rsidTr="00D90088">
              <w:trPr>
                <w:tblCellSpacing w:w="15" w:type="dxa"/>
              </w:trPr>
              <w:tc>
                <w:tcPr>
                  <w:tcW w:w="2977" w:type="dxa"/>
                  <w:vAlign w:val="center"/>
                  <w:hideMark/>
                </w:tcPr>
                <w:p w14:paraId="18F05065"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Ширина корешка, мм: </w:t>
                  </w:r>
                </w:p>
              </w:tc>
              <w:tc>
                <w:tcPr>
                  <w:tcW w:w="1304" w:type="dxa"/>
                  <w:vAlign w:val="center"/>
                  <w:hideMark/>
                </w:tcPr>
                <w:p w14:paraId="5648F1B4"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50 </w:t>
                  </w:r>
                </w:p>
              </w:tc>
            </w:tr>
            <w:tr w:rsidR="0013416A" w:rsidRPr="00C622D5" w14:paraId="461513A1" w14:textId="77777777" w:rsidTr="00D90088">
              <w:trPr>
                <w:tblCellSpacing w:w="15" w:type="dxa"/>
              </w:trPr>
              <w:tc>
                <w:tcPr>
                  <w:tcW w:w="2977" w:type="dxa"/>
                  <w:vAlign w:val="center"/>
                  <w:hideMark/>
                </w:tcPr>
                <w:p w14:paraId="4E6FB6C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w:t>
                  </w:r>
                </w:p>
              </w:tc>
              <w:tc>
                <w:tcPr>
                  <w:tcW w:w="1304" w:type="dxa"/>
                  <w:vAlign w:val="center"/>
                  <w:hideMark/>
                </w:tcPr>
                <w:p w14:paraId="2EC491AB"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А4 </w:t>
                  </w:r>
                </w:p>
              </w:tc>
            </w:tr>
            <w:tr w:rsidR="0013416A" w:rsidRPr="00C622D5" w14:paraId="0CE05A18" w14:textId="77777777" w:rsidTr="00D90088">
              <w:trPr>
                <w:tblCellSpacing w:w="15" w:type="dxa"/>
              </w:trPr>
              <w:tc>
                <w:tcPr>
                  <w:tcW w:w="2977" w:type="dxa"/>
                  <w:vAlign w:val="center"/>
                  <w:hideMark/>
                </w:tcPr>
                <w:p w14:paraId="319EDE68"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внешнего покрытия: </w:t>
                  </w:r>
                </w:p>
              </w:tc>
              <w:tc>
                <w:tcPr>
                  <w:tcW w:w="1304" w:type="dxa"/>
                  <w:vAlign w:val="center"/>
                  <w:hideMark/>
                </w:tcPr>
                <w:p w14:paraId="36C70A3B" w14:textId="77777777" w:rsidR="0013416A" w:rsidRPr="00C622D5" w:rsidRDefault="0013416A" w:rsidP="00D90088">
                  <w:pPr>
                    <w:spacing w:after="0" w:line="240" w:lineRule="auto"/>
                    <w:rPr>
                      <w:rFonts w:ascii="Times New Roman" w:eastAsia="Times New Roman" w:hAnsi="Times New Roman"/>
                      <w:sz w:val="24"/>
                      <w:szCs w:val="24"/>
                      <w:lang w:eastAsia="ru-RU"/>
                    </w:rPr>
                  </w:pPr>
                  <w:proofErr w:type="spellStart"/>
                  <w:r w:rsidRPr="00C622D5">
                    <w:rPr>
                      <w:rFonts w:ascii="Times New Roman" w:eastAsia="Times New Roman" w:hAnsi="Times New Roman"/>
                      <w:sz w:val="24"/>
                      <w:szCs w:val="24"/>
                      <w:lang w:eastAsia="ru-RU"/>
                    </w:rPr>
                    <w:t>бумвинил</w:t>
                  </w:r>
                  <w:proofErr w:type="spellEnd"/>
                  <w:r w:rsidRPr="00C622D5">
                    <w:rPr>
                      <w:rFonts w:ascii="Times New Roman" w:eastAsia="Times New Roman" w:hAnsi="Times New Roman"/>
                      <w:sz w:val="24"/>
                      <w:szCs w:val="24"/>
                      <w:lang w:eastAsia="ru-RU"/>
                    </w:rPr>
                    <w:t xml:space="preserve"> </w:t>
                  </w:r>
                </w:p>
              </w:tc>
            </w:tr>
            <w:tr w:rsidR="0013416A" w:rsidRPr="00C622D5" w14:paraId="6E700E6B" w14:textId="77777777" w:rsidTr="00D90088">
              <w:trPr>
                <w:tblCellSpacing w:w="15" w:type="dxa"/>
              </w:trPr>
              <w:tc>
                <w:tcPr>
                  <w:tcW w:w="2977" w:type="dxa"/>
                  <w:vAlign w:val="center"/>
                  <w:hideMark/>
                </w:tcPr>
                <w:p w14:paraId="15ED0A56"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Материал внутреннего покрытия: </w:t>
                  </w:r>
                </w:p>
              </w:tc>
              <w:tc>
                <w:tcPr>
                  <w:tcW w:w="1304" w:type="dxa"/>
                  <w:vAlign w:val="center"/>
                  <w:hideMark/>
                </w:tcPr>
                <w:p w14:paraId="41B240E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бумага </w:t>
                  </w:r>
                </w:p>
              </w:tc>
            </w:tr>
            <w:tr w:rsidR="0013416A" w:rsidRPr="00C622D5" w14:paraId="7D2817E0" w14:textId="77777777" w:rsidTr="00D90088">
              <w:trPr>
                <w:tblCellSpacing w:w="15" w:type="dxa"/>
              </w:trPr>
              <w:tc>
                <w:tcPr>
                  <w:tcW w:w="2977" w:type="dxa"/>
                  <w:vAlign w:val="center"/>
                  <w:hideMark/>
                </w:tcPr>
                <w:p w14:paraId="5BE6036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Защита нижнего края папки: </w:t>
                  </w:r>
                </w:p>
              </w:tc>
              <w:tc>
                <w:tcPr>
                  <w:tcW w:w="1304" w:type="dxa"/>
                  <w:vAlign w:val="center"/>
                  <w:hideMark/>
                </w:tcPr>
                <w:p w14:paraId="221E3D7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металл </w:t>
                  </w:r>
                </w:p>
              </w:tc>
            </w:tr>
            <w:tr w:rsidR="0013416A" w:rsidRPr="00C622D5" w14:paraId="1400CBBB" w14:textId="77777777" w:rsidTr="00D90088">
              <w:trPr>
                <w:tblCellSpacing w:w="15" w:type="dxa"/>
              </w:trPr>
              <w:tc>
                <w:tcPr>
                  <w:tcW w:w="2977" w:type="dxa"/>
                  <w:vAlign w:val="center"/>
                  <w:hideMark/>
                </w:tcPr>
                <w:p w14:paraId="0628E7F0"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Цвет: </w:t>
                  </w:r>
                </w:p>
              </w:tc>
              <w:tc>
                <w:tcPr>
                  <w:tcW w:w="1304" w:type="dxa"/>
                  <w:vAlign w:val="center"/>
                  <w:hideMark/>
                </w:tcPr>
                <w:p w14:paraId="6A568387"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бирюзовый </w:t>
                  </w:r>
                </w:p>
              </w:tc>
            </w:tr>
            <w:tr w:rsidR="0013416A" w:rsidRPr="00C622D5" w14:paraId="7D704D56" w14:textId="77777777" w:rsidTr="00D90088">
              <w:trPr>
                <w:tblCellSpacing w:w="15" w:type="dxa"/>
              </w:trPr>
              <w:tc>
                <w:tcPr>
                  <w:tcW w:w="2977" w:type="dxa"/>
                  <w:vAlign w:val="center"/>
                  <w:hideMark/>
                </w:tcPr>
                <w:p w14:paraId="7D9477CE"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корешке папки: </w:t>
                  </w:r>
                </w:p>
              </w:tc>
              <w:tc>
                <w:tcPr>
                  <w:tcW w:w="1304" w:type="dxa"/>
                  <w:vAlign w:val="center"/>
                  <w:hideMark/>
                </w:tcPr>
                <w:p w14:paraId="43C526DA"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13416A" w:rsidRPr="00C622D5" w14:paraId="6C06D31B" w14:textId="77777777" w:rsidTr="00D90088">
              <w:trPr>
                <w:tblCellSpacing w:w="15" w:type="dxa"/>
              </w:trPr>
              <w:tc>
                <w:tcPr>
                  <w:tcW w:w="2977" w:type="dxa"/>
                  <w:vAlign w:val="center"/>
                  <w:hideMark/>
                </w:tcPr>
                <w:p w14:paraId="5853DBC5"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кармана на внутренней обложке папки: </w:t>
                  </w:r>
                </w:p>
              </w:tc>
              <w:tc>
                <w:tcPr>
                  <w:tcW w:w="1304" w:type="dxa"/>
                  <w:vAlign w:val="center"/>
                  <w:hideMark/>
                </w:tcPr>
                <w:p w14:paraId="2422F467"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13416A" w:rsidRPr="00C622D5" w14:paraId="020AF700" w14:textId="77777777" w:rsidTr="00D90088">
              <w:trPr>
                <w:tblCellSpacing w:w="15" w:type="dxa"/>
              </w:trPr>
              <w:tc>
                <w:tcPr>
                  <w:tcW w:w="2977" w:type="dxa"/>
                  <w:vAlign w:val="center"/>
                  <w:hideMark/>
                </w:tcPr>
                <w:p w14:paraId="5CDD9BC8"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реестра на внутренней обложке: </w:t>
                  </w:r>
                </w:p>
              </w:tc>
              <w:tc>
                <w:tcPr>
                  <w:tcW w:w="1304" w:type="dxa"/>
                  <w:vAlign w:val="center"/>
                  <w:hideMark/>
                </w:tcPr>
                <w:p w14:paraId="3CAE33EE"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Да </w:t>
                  </w:r>
                </w:p>
              </w:tc>
            </w:tr>
            <w:tr w:rsidR="0013416A" w:rsidRPr="00C622D5" w14:paraId="6FE6CC3B" w14:textId="77777777" w:rsidTr="00D90088">
              <w:trPr>
                <w:tblCellSpacing w:w="15" w:type="dxa"/>
              </w:trPr>
              <w:tc>
                <w:tcPr>
                  <w:tcW w:w="2977" w:type="dxa"/>
                  <w:vAlign w:val="center"/>
                  <w:hideMark/>
                </w:tcPr>
                <w:p w14:paraId="79B25DB0"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Наличие цветного корешка в картонной папке-регистраторе: </w:t>
                  </w:r>
                </w:p>
              </w:tc>
              <w:tc>
                <w:tcPr>
                  <w:tcW w:w="1304" w:type="dxa"/>
                  <w:vAlign w:val="center"/>
                  <w:hideMark/>
                </w:tcPr>
                <w:p w14:paraId="4AC12CF7"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Нет </w:t>
                  </w:r>
                </w:p>
              </w:tc>
            </w:tr>
            <w:tr w:rsidR="0013416A" w:rsidRPr="00C622D5" w14:paraId="3FEFC75C" w14:textId="77777777" w:rsidTr="00D90088">
              <w:trPr>
                <w:tblCellSpacing w:w="15" w:type="dxa"/>
              </w:trPr>
              <w:tc>
                <w:tcPr>
                  <w:tcW w:w="2977" w:type="dxa"/>
                  <w:vAlign w:val="center"/>
                  <w:hideMark/>
                </w:tcPr>
                <w:p w14:paraId="0435DEBC"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Вместимость: </w:t>
                  </w:r>
                </w:p>
              </w:tc>
              <w:tc>
                <w:tcPr>
                  <w:tcW w:w="1304" w:type="dxa"/>
                  <w:vAlign w:val="center"/>
                  <w:hideMark/>
                </w:tcPr>
                <w:p w14:paraId="21AE89F9"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350 </w:t>
                  </w:r>
                </w:p>
              </w:tc>
            </w:tr>
            <w:tr w:rsidR="0013416A" w:rsidRPr="00C622D5" w14:paraId="76914C02" w14:textId="77777777" w:rsidTr="00D90088">
              <w:trPr>
                <w:tblCellSpacing w:w="15" w:type="dxa"/>
              </w:trPr>
              <w:tc>
                <w:tcPr>
                  <w:tcW w:w="2977" w:type="dxa"/>
                  <w:vAlign w:val="center"/>
                  <w:hideMark/>
                </w:tcPr>
                <w:p w14:paraId="6CBFED36"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Формат папки ориентирован: </w:t>
                  </w:r>
                </w:p>
              </w:tc>
              <w:tc>
                <w:tcPr>
                  <w:tcW w:w="1304" w:type="dxa"/>
                  <w:vAlign w:val="center"/>
                  <w:hideMark/>
                </w:tcPr>
                <w:p w14:paraId="19FC13D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вертикально </w:t>
                  </w:r>
                </w:p>
              </w:tc>
            </w:tr>
            <w:tr w:rsidR="0013416A" w:rsidRPr="00C622D5" w14:paraId="7CFCD414" w14:textId="77777777" w:rsidTr="00D90088">
              <w:trPr>
                <w:tblCellSpacing w:w="15" w:type="dxa"/>
              </w:trPr>
              <w:tc>
                <w:tcPr>
                  <w:tcW w:w="2977" w:type="dxa"/>
                  <w:vAlign w:val="center"/>
                  <w:hideMark/>
                </w:tcPr>
                <w:p w14:paraId="3F1DD812"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упаковке: </w:t>
                  </w:r>
                </w:p>
              </w:tc>
              <w:tc>
                <w:tcPr>
                  <w:tcW w:w="1304" w:type="dxa"/>
                  <w:vAlign w:val="center"/>
                  <w:hideMark/>
                </w:tcPr>
                <w:p w14:paraId="76F70161"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1 </w:t>
                  </w:r>
                </w:p>
              </w:tc>
            </w:tr>
            <w:tr w:rsidR="0013416A" w:rsidRPr="00C622D5" w14:paraId="4ACFF5C8" w14:textId="77777777" w:rsidTr="00D90088">
              <w:trPr>
                <w:tblCellSpacing w:w="15" w:type="dxa"/>
              </w:trPr>
              <w:tc>
                <w:tcPr>
                  <w:tcW w:w="2977" w:type="dxa"/>
                  <w:vAlign w:val="center"/>
                  <w:hideMark/>
                </w:tcPr>
                <w:p w14:paraId="0A610E90"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Количество штук в транспортном коробе: </w:t>
                  </w:r>
                </w:p>
              </w:tc>
              <w:tc>
                <w:tcPr>
                  <w:tcW w:w="1304" w:type="dxa"/>
                  <w:vAlign w:val="center"/>
                  <w:hideMark/>
                </w:tcPr>
                <w:p w14:paraId="48785133"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25 шт. </w:t>
                  </w:r>
                </w:p>
              </w:tc>
            </w:tr>
            <w:tr w:rsidR="0013416A" w:rsidRPr="00C622D5" w14:paraId="6D07D09E" w14:textId="77777777" w:rsidTr="00D90088">
              <w:trPr>
                <w:tblCellSpacing w:w="15" w:type="dxa"/>
              </w:trPr>
              <w:tc>
                <w:tcPr>
                  <w:tcW w:w="2977" w:type="dxa"/>
                  <w:vAlign w:val="center"/>
                  <w:hideMark/>
                </w:tcPr>
                <w:p w14:paraId="2714D4D9"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Страна происхождения: </w:t>
                  </w:r>
                </w:p>
              </w:tc>
              <w:tc>
                <w:tcPr>
                  <w:tcW w:w="1304" w:type="dxa"/>
                  <w:vAlign w:val="center"/>
                  <w:hideMark/>
                </w:tcPr>
                <w:p w14:paraId="65363E7B" w14:textId="77777777" w:rsidR="0013416A" w:rsidRPr="00C622D5" w:rsidRDefault="0013416A" w:rsidP="00D90088">
                  <w:pPr>
                    <w:spacing w:after="0" w:line="240" w:lineRule="auto"/>
                    <w:rPr>
                      <w:rFonts w:ascii="Times New Roman" w:eastAsia="Times New Roman" w:hAnsi="Times New Roman"/>
                      <w:sz w:val="24"/>
                      <w:szCs w:val="24"/>
                      <w:lang w:eastAsia="ru-RU"/>
                    </w:rPr>
                  </w:pPr>
                  <w:r w:rsidRPr="00C622D5">
                    <w:rPr>
                      <w:rFonts w:ascii="Times New Roman" w:eastAsia="Times New Roman" w:hAnsi="Times New Roman"/>
                      <w:sz w:val="24"/>
                      <w:szCs w:val="24"/>
                      <w:lang w:eastAsia="ru-RU"/>
                    </w:rPr>
                    <w:t xml:space="preserve">Россия </w:t>
                  </w:r>
                </w:p>
              </w:tc>
            </w:tr>
          </w:tbl>
          <w:p w14:paraId="5FDB38BB"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781C372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6D7D79A2"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0C66F54E"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602240A9"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2127" w:type="dxa"/>
            <w:tcBorders>
              <w:top w:val="single" w:sz="4" w:space="0" w:color="auto"/>
              <w:left w:val="nil"/>
              <w:bottom w:val="single" w:sz="4" w:space="0" w:color="auto"/>
              <w:right w:val="single" w:sz="8" w:space="0" w:color="auto"/>
            </w:tcBorders>
          </w:tcPr>
          <w:p w14:paraId="1D177A0D"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Калькулятор настольный ПОЛНОРАЗМЕРНЫЙ </w:t>
            </w:r>
            <w:proofErr w:type="spellStart"/>
            <w:r w:rsidRPr="000F6D59">
              <w:rPr>
                <w:rFonts w:ascii="Times New Roman" w:eastAsia="Times New Roman" w:hAnsi="Times New Roman"/>
                <w:sz w:val="24"/>
                <w:szCs w:val="24"/>
                <w:lang w:eastAsia="ru-RU"/>
              </w:rPr>
              <w:t>Citizen</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BusinessLine</w:t>
            </w:r>
            <w:proofErr w:type="spellEnd"/>
            <w:r w:rsidRPr="000F6D59">
              <w:rPr>
                <w:rFonts w:ascii="Times New Roman" w:eastAsia="Times New Roman" w:hAnsi="Times New Roman"/>
                <w:sz w:val="24"/>
                <w:szCs w:val="24"/>
                <w:lang w:eastAsia="ru-RU"/>
              </w:rPr>
              <w:t xml:space="preserve"> CDB1601-BK 16-разрядный черный</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381"/>
              <w:gridCol w:w="4594"/>
            </w:tblGrid>
            <w:tr w:rsidR="0013416A" w:rsidRPr="0038471F" w14:paraId="7FD7CCE0" w14:textId="77777777" w:rsidTr="00D90088">
              <w:trPr>
                <w:tblCellSpacing w:w="15" w:type="dxa"/>
              </w:trPr>
              <w:tc>
                <w:tcPr>
                  <w:tcW w:w="3336" w:type="dxa"/>
                  <w:vAlign w:val="center"/>
                  <w:hideMark/>
                </w:tcPr>
                <w:p w14:paraId="28B2095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Модель: </w:t>
                  </w:r>
                </w:p>
              </w:tc>
              <w:tc>
                <w:tcPr>
                  <w:tcW w:w="4549" w:type="dxa"/>
                  <w:vAlign w:val="center"/>
                  <w:hideMark/>
                </w:tcPr>
                <w:p w14:paraId="511DD095" w14:textId="77777777" w:rsidR="0013416A" w:rsidRPr="0038471F" w:rsidRDefault="0013416A" w:rsidP="00D90088">
                  <w:pPr>
                    <w:spacing w:after="0" w:line="240" w:lineRule="auto"/>
                    <w:rPr>
                      <w:rFonts w:ascii="Times New Roman" w:eastAsia="Times New Roman" w:hAnsi="Times New Roman"/>
                      <w:sz w:val="24"/>
                      <w:szCs w:val="24"/>
                      <w:lang w:eastAsia="ru-RU"/>
                    </w:rPr>
                  </w:pPr>
                  <w:proofErr w:type="spellStart"/>
                  <w:r w:rsidRPr="0038471F">
                    <w:rPr>
                      <w:rFonts w:ascii="Times New Roman" w:eastAsia="Times New Roman" w:hAnsi="Times New Roman"/>
                      <w:sz w:val="24"/>
                      <w:szCs w:val="24"/>
                      <w:lang w:eastAsia="ru-RU"/>
                    </w:rPr>
                    <w:t>Correct</w:t>
                  </w:r>
                  <w:proofErr w:type="spellEnd"/>
                  <w:r w:rsidRPr="0038471F">
                    <w:rPr>
                      <w:rFonts w:ascii="Times New Roman" w:eastAsia="Times New Roman" w:hAnsi="Times New Roman"/>
                      <w:sz w:val="24"/>
                      <w:szCs w:val="24"/>
                      <w:lang w:eastAsia="ru-RU"/>
                    </w:rPr>
                    <w:t xml:space="preserve"> D-316 </w:t>
                  </w:r>
                </w:p>
              </w:tc>
            </w:tr>
            <w:tr w:rsidR="0013416A" w:rsidRPr="0038471F" w14:paraId="258AE9AB" w14:textId="77777777" w:rsidTr="00D90088">
              <w:trPr>
                <w:tblCellSpacing w:w="15" w:type="dxa"/>
              </w:trPr>
              <w:tc>
                <w:tcPr>
                  <w:tcW w:w="3336" w:type="dxa"/>
                  <w:vAlign w:val="center"/>
                  <w:hideMark/>
                </w:tcPr>
                <w:p w14:paraId="14DBAB08"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Разрядность дисплея: </w:t>
                  </w:r>
                </w:p>
              </w:tc>
              <w:tc>
                <w:tcPr>
                  <w:tcW w:w="4549" w:type="dxa"/>
                  <w:vAlign w:val="center"/>
                  <w:hideMark/>
                </w:tcPr>
                <w:p w14:paraId="4A3D1CE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16 </w:t>
                  </w:r>
                </w:p>
              </w:tc>
            </w:tr>
            <w:tr w:rsidR="0013416A" w:rsidRPr="0038471F" w14:paraId="77D84B91" w14:textId="77777777" w:rsidTr="00D90088">
              <w:trPr>
                <w:tblCellSpacing w:w="15" w:type="dxa"/>
              </w:trPr>
              <w:tc>
                <w:tcPr>
                  <w:tcW w:w="3336" w:type="dxa"/>
                  <w:vAlign w:val="center"/>
                  <w:hideMark/>
                </w:tcPr>
                <w:p w14:paraId="5D33027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питания: </w:t>
                  </w:r>
                </w:p>
              </w:tc>
              <w:tc>
                <w:tcPr>
                  <w:tcW w:w="4549" w:type="dxa"/>
                  <w:vAlign w:val="center"/>
                  <w:hideMark/>
                </w:tcPr>
                <w:p w14:paraId="08F34630" w14:textId="77777777" w:rsidR="0013416A" w:rsidRPr="0038471F" w:rsidRDefault="0013416A" w:rsidP="00D900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LR1130</w:t>
                  </w:r>
                  <w:r w:rsidRPr="0038471F">
                    <w:rPr>
                      <w:rFonts w:ascii="Times New Roman" w:eastAsia="Times New Roman" w:hAnsi="Times New Roman"/>
                      <w:sz w:val="24"/>
                      <w:szCs w:val="24"/>
                      <w:lang w:eastAsia="ru-RU"/>
                    </w:rPr>
                    <w:t xml:space="preserve">, LR54 </w:t>
                  </w:r>
                </w:p>
              </w:tc>
            </w:tr>
            <w:tr w:rsidR="0013416A" w:rsidRPr="0038471F" w14:paraId="39D4F64D" w14:textId="77777777" w:rsidTr="00D90088">
              <w:trPr>
                <w:tblCellSpacing w:w="15" w:type="dxa"/>
              </w:trPr>
              <w:tc>
                <w:tcPr>
                  <w:tcW w:w="3336" w:type="dxa"/>
                  <w:vAlign w:val="center"/>
                  <w:hideMark/>
                </w:tcPr>
                <w:p w14:paraId="3FD7F95B"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4549" w:type="dxa"/>
                  <w:vAlign w:val="center"/>
                  <w:hideMark/>
                </w:tcPr>
                <w:p w14:paraId="5B85DF5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205x155x35 мм </w:t>
                  </w:r>
                </w:p>
              </w:tc>
            </w:tr>
            <w:tr w:rsidR="0013416A" w:rsidRPr="0038471F" w14:paraId="10F1B1F7" w14:textId="77777777" w:rsidTr="00D90088">
              <w:trPr>
                <w:tblCellSpacing w:w="15" w:type="dxa"/>
              </w:trPr>
              <w:tc>
                <w:tcPr>
                  <w:tcW w:w="3336" w:type="dxa"/>
                  <w:vAlign w:val="center"/>
                  <w:hideMark/>
                </w:tcPr>
                <w:p w14:paraId="39F9B39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размера: </w:t>
                  </w:r>
                </w:p>
              </w:tc>
              <w:tc>
                <w:tcPr>
                  <w:tcW w:w="4549" w:type="dxa"/>
                  <w:vAlign w:val="center"/>
                  <w:hideMark/>
                </w:tcPr>
                <w:p w14:paraId="3B6AF2C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полноразмерный </w:t>
                  </w:r>
                </w:p>
              </w:tc>
            </w:tr>
            <w:tr w:rsidR="0013416A" w:rsidRPr="0038471F" w14:paraId="43637A58" w14:textId="77777777" w:rsidTr="00D90088">
              <w:trPr>
                <w:tblCellSpacing w:w="15" w:type="dxa"/>
              </w:trPr>
              <w:tc>
                <w:tcPr>
                  <w:tcW w:w="3336" w:type="dxa"/>
                  <w:vAlign w:val="center"/>
                  <w:hideMark/>
                </w:tcPr>
                <w:p w14:paraId="2344FE2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кнопок: </w:t>
                  </w:r>
                </w:p>
              </w:tc>
              <w:tc>
                <w:tcPr>
                  <w:tcW w:w="4549" w:type="dxa"/>
                  <w:vAlign w:val="center"/>
                  <w:hideMark/>
                </w:tcPr>
                <w:p w14:paraId="28D66167"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13416A" w:rsidRPr="0038471F" w14:paraId="1C029AA7" w14:textId="77777777" w:rsidTr="00D90088">
              <w:trPr>
                <w:tblCellSpacing w:w="15" w:type="dxa"/>
              </w:trPr>
              <w:tc>
                <w:tcPr>
                  <w:tcW w:w="3336" w:type="dxa"/>
                  <w:vAlign w:val="center"/>
                  <w:hideMark/>
                </w:tcPr>
                <w:p w14:paraId="5A595836"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Металлическая панель: </w:t>
                  </w:r>
                </w:p>
              </w:tc>
              <w:tc>
                <w:tcPr>
                  <w:tcW w:w="4549" w:type="dxa"/>
                  <w:vAlign w:val="center"/>
                  <w:hideMark/>
                </w:tcPr>
                <w:p w14:paraId="3099EC1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13416A" w:rsidRPr="0038471F" w14:paraId="04076C23" w14:textId="77777777" w:rsidTr="00D90088">
              <w:trPr>
                <w:tblCellSpacing w:w="15" w:type="dxa"/>
              </w:trPr>
              <w:tc>
                <w:tcPr>
                  <w:tcW w:w="3336" w:type="dxa"/>
                  <w:vAlign w:val="center"/>
                  <w:hideMark/>
                </w:tcPr>
                <w:p w14:paraId="2AF3B4E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Вес изделия: </w:t>
                  </w:r>
                </w:p>
              </w:tc>
              <w:tc>
                <w:tcPr>
                  <w:tcW w:w="4549" w:type="dxa"/>
                  <w:vAlign w:val="center"/>
                  <w:hideMark/>
                </w:tcPr>
                <w:p w14:paraId="627029FB"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0.2 кг </w:t>
                  </w:r>
                </w:p>
              </w:tc>
            </w:tr>
            <w:tr w:rsidR="0013416A" w:rsidRPr="0038471F" w14:paraId="10401351" w14:textId="77777777" w:rsidTr="00D90088">
              <w:trPr>
                <w:tblCellSpacing w:w="15" w:type="dxa"/>
              </w:trPr>
              <w:tc>
                <w:tcPr>
                  <w:tcW w:w="3336" w:type="dxa"/>
                  <w:vAlign w:val="center"/>
                  <w:hideMark/>
                </w:tcPr>
                <w:p w14:paraId="2BCC280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Расчет процентов: </w:t>
                  </w:r>
                </w:p>
              </w:tc>
              <w:tc>
                <w:tcPr>
                  <w:tcW w:w="4549" w:type="dxa"/>
                  <w:vAlign w:val="center"/>
                  <w:hideMark/>
                </w:tcPr>
                <w:p w14:paraId="52292A1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13416A" w:rsidRPr="0038471F" w14:paraId="00DB460B" w14:textId="77777777" w:rsidTr="00D90088">
              <w:trPr>
                <w:tblCellSpacing w:w="15" w:type="dxa"/>
              </w:trPr>
              <w:tc>
                <w:tcPr>
                  <w:tcW w:w="3336" w:type="dxa"/>
                  <w:vAlign w:val="center"/>
                  <w:hideMark/>
                </w:tcPr>
                <w:p w14:paraId="0531B9E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Вычисление налога: </w:t>
                  </w:r>
                </w:p>
              </w:tc>
              <w:tc>
                <w:tcPr>
                  <w:tcW w:w="4549" w:type="dxa"/>
                  <w:vAlign w:val="center"/>
                  <w:hideMark/>
                </w:tcPr>
                <w:p w14:paraId="5FB6BF7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13416A" w:rsidRPr="0038471F" w14:paraId="70B4995B" w14:textId="77777777" w:rsidTr="00D90088">
              <w:trPr>
                <w:tblCellSpacing w:w="15" w:type="dxa"/>
              </w:trPr>
              <w:tc>
                <w:tcPr>
                  <w:tcW w:w="3336" w:type="dxa"/>
                  <w:vAlign w:val="center"/>
                  <w:hideMark/>
                </w:tcPr>
                <w:p w14:paraId="771ACE5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Пересчет курсов валют: </w:t>
                  </w:r>
                </w:p>
              </w:tc>
              <w:tc>
                <w:tcPr>
                  <w:tcW w:w="4549" w:type="dxa"/>
                  <w:vAlign w:val="center"/>
                  <w:hideMark/>
                </w:tcPr>
                <w:p w14:paraId="5A6BB2BB"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13416A" w:rsidRPr="0038471F" w14:paraId="198F8663" w14:textId="77777777" w:rsidTr="00D90088">
              <w:trPr>
                <w:tblCellSpacing w:w="15" w:type="dxa"/>
              </w:trPr>
              <w:tc>
                <w:tcPr>
                  <w:tcW w:w="3336" w:type="dxa"/>
                  <w:vAlign w:val="center"/>
                  <w:hideMark/>
                </w:tcPr>
                <w:p w14:paraId="5B6C27B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Коррекция вычислений: </w:t>
                  </w:r>
                </w:p>
              </w:tc>
              <w:tc>
                <w:tcPr>
                  <w:tcW w:w="4549" w:type="dxa"/>
                  <w:vAlign w:val="center"/>
                  <w:hideMark/>
                </w:tcPr>
                <w:p w14:paraId="5F3BF0BE"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13416A" w:rsidRPr="0038471F" w14:paraId="47612B72" w14:textId="77777777" w:rsidTr="00D90088">
              <w:trPr>
                <w:tblCellSpacing w:w="15" w:type="dxa"/>
              </w:trPr>
              <w:tc>
                <w:tcPr>
                  <w:tcW w:w="3336" w:type="dxa"/>
                  <w:vAlign w:val="center"/>
                  <w:hideMark/>
                </w:tcPr>
                <w:p w14:paraId="322343E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Гарантийный срок: </w:t>
                  </w:r>
                </w:p>
              </w:tc>
              <w:tc>
                <w:tcPr>
                  <w:tcW w:w="4549" w:type="dxa"/>
                  <w:vAlign w:val="center"/>
                  <w:hideMark/>
                </w:tcPr>
                <w:p w14:paraId="0DEFE64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36 </w:t>
                  </w:r>
                  <w:proofErr w:type="spellStart"/>
                  <w:r w:rsidRPr="0038471F">
                    <w:rPr>
                      <w:rFonts w:ascii="Times New Roman" w:eastAsia="Times New Roman" w:hAnsi="Times New Roman"/>
                      <w:sz w:val="24"/>
                      <w:szCs w:val="24"/>
                      <w:lang w:eastAsia="ru-RU"/>
                    </w:rPr>
                    <w:t>мес</w:t>
                  </w:r>
                  <w:proofErr w:type="spellEnd"/>
                  <w:r w:rsidRPr="0038471F">
                    <w:rPr>
                      <w:rFonts w:ascii="Times New Roman" w:eastAsia="Times New Roman" w:hAnsi="Times New Roman"/>
                      <w:sz w:val="24"/>
                      <w:szCs w:val="24"/>
                      <w:lang w:eastAsia="ru-RU"/>
                    </w:rPr>
                    <w:t xml:space="preserve"> </w:t>
                  </w:r>
                </w:p>
              </w:tc>
            </w:tr>
            <w:tr w:rsidR="0013416A" w:rsidRPr="0038471F" w14:paraId="577BBBCA" w14:textId="77777777" w:rsidTr="00D90088">
              <w:trPr>
                <w:tblCellSpacing w:w="15" w:type="dxa"/>
              </w:trPr>
              <w:tc>
                <w:tcPr>
                  <w:tcW w:w="3336" w:type="dxa"/>
                  <w:vAlign w:val="center"/>
                  <w:hideMark/>
                </w:tcPr>
                <w:p w14:paraId="75CC9A77"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Принадлежность к ТСТ: </w:t>
                  </w:r>
                </w:p>
              </w:tc>
              <w:tc>
                <w:tcPr>
                  <w:tcW w:w="4549" w:type="dxa"/>
                  <w:vAlign w:val="center"/>
                  <w:hideMark/>
                </w:tcPr>
                <w:p w14:paraId="454EB034" w14:textId="77777777" w:rsidR="0013416A"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оборудование не требует</w:t>
                  </w:r>
                </w:p>
                <w:p w14:paraId="76CAA72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 установки/запуска </w:t>
                  </w:r>
                </w:p>
              </w:tc>
            </w:tr>
            <w:tr w:rsidR="0013416A" w:rsidRPr="0038471F" w14:paraId="78FDED23" w14:textId="77777777" w:rsidTr="00D90088">
              <w:trPr>
                <w:tblCellSpacing w:w="15" w:type="dxa"/>
              </w:trPr>
              <w:tc>
                <w:tcPr>
                  <w:tcW w:w="3336" w:type="dxa"/>
                  <w:vAlign w:val="center"/>
                  <w:hideMark/>
                </w:tcPr>
                <w:p w14:paraId="40E023C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Вычисление квадратного корня: </w:t>
                  </w:r>
                </w:p>
              </w:tc>
              <w:tc>
                <w:tcPr>
                  <w:tcW w:w="4549" w:type="dxa"/>
                  <w:vAlign w:val="center"/>
                  <w:hideMark/>
                </w:tcPr>
                <w:p w14:paraId="71CA4D2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13416A" w:rsidRPr="0038471F" w14:paraId="7C4D8A96" w14:textId="77777777" w:rsidTr="00D90088">
              <w:trPr>
                <w:tblCellSpacing w:w="15" w:type="dxa"/>
              </w:trPr>
              <w:tc>
                <w:tcPr>
                  <w:tcW w:w="3336" w:type="dxa"/>
                  <w:vAlign w:val="center"/>
                  <w:hideMark/>
                </w:tcPr>
                <w:p w14:paraId="407F452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Тип применения: </w:t>
                  </w:r>
                </w:p>
              </w:tc>
              <w:tc>
                <w:tcPr>
                  <w:tcW w:w="4549" w:type="dxa"/>
                  <w:vAlign w:val="center"/>
                  <w:hideMark/>
                </w:tcPr>
                <w:p w14:paraId="6D8E047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для бухгалтеров </w:t>
                  </w:r>
                </w:p>
              </w:tc>
            </w:tr>
            <w:tr w:rsidR="0013416A" w:rsidRPr="0038471F" w14:paraId="57514E31" w14:textId="77777777" w:rsidTr="00D90088">
              <w:trPr>
                <w:tblCellSpacing w:w="15" w:type="dxa"/>
              </w:trPr>
              <w:tc>
                <w:tcPr>
                  <w:tcW w:w="3336" w:type="dxa"/>
                  <w:vAlign w:val="center"/>
                  <w:hideMark/>
                </w:tcPr>
                <w:p w14:paraId="45CAA26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4549" w:type="dxa"/>
                  <w:vAlign w:val="center"/>
                  <w:hideMark/>
                </w:tcPr>
                <w:p w14:paraId="09C4A096"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r w:rsidR="0013416A" w:rsidRPr="0038471F" w14:paraId="7CFA720C" w14:textId="77777777" w:rsidTr="00D90088">
              <w:trPr>
                <w:tblCellSpacing w:w="15" w:type="dxa"/>
              </w:trPr>
              <w:tc>
                <w:tcPr>
                  <w:tcW w:w="3336" w:type="dxa"/>
                  <w:vAlign w:val="center"/>
                  <w:hideMark/>
                </w:tcPr>
                <w:p w14:paraId="6531946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4549" w:type="dxa"/>
                  <w:vAlign w:val="center"/>
                  <w:hideMark/>
                </w:tcPr>
                <w:p w14:paraId="3A161A4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bl>
          <w:p w14:paraId="2EF64446"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38A60C78"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553925AB"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32368261"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64DD5F31"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88</w:t>
            </w:r>
          </w:p>
        </w:tc>
        <w:tc>
          <w:tcPr>
            <w:tcW w:w="2127" w:type="dxa"/>
            <w:tcBorders>
              <w:top w:val="nil"/>
              <w:left w:val="nil"/>
              <w:bottom w:val="single" w:sz="4" w:space="0" w:color="auto"/>
              <w:right w:val="single" w:sz="8" w:space="0" w:color="auto"/>
            </w:tcBorders>
          </w:tcPr>
          <w:p w14:paraId="1B99BAF0"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Лоток для бумаг горизонтальный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Триколор</w:t>
            </w:r>
            <w:proofErr w:type="spellEnd"/>
            <w:r w:rsidRPr="000F6D59">
              <w:rPr>
                <w:rFonts w:ascii="Times New Roman" w:eastAsia="Times New Roman" w:hAnsi="Times New Roman"/>
                <w:sz w:val="24"/>
                <w:szCs w:val="24"/>
                <w:lang w:eastAsia="ru-RU"/>
              </w:rPr>
              <w:t xml:space="preserve"> прозрачный</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304"/>
            </w:tblGrid>
            <w:tr w:rsidR="0013416A" w:rsidRPr="000F6D59" w14:paraId="1D8433EA" w14:textId="77777777" w:rsidTr="00D90088">
              <w:trPr>
                <w:tblCellSpacing w:w="15" w:type="dxa"/>
              </w:trPr>
              <w:tc>
                <w:tcPr>
                  <w:tcW w:w="3207" w:type="dxa"/>
                  <w:vAlign w:val="center"/>
                  <w:hideMark/>
                </w:tcPr>
                <w:p w14:paraId="73A53E6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Базовый цвет: </w:t>
                  </w:r>
                </w:p>
              </w:tc>
              <w:tc>
                <w:tcPr>
                  <w:tcW w:w="1259" w:type="dxa"/>
                  <w:vAlign w:val="center"/>
                  <w:hideMark/>
                </w:tcPr>
                <w:p w14:paraId="2557347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прозрачный </w:t>
                  </w:r>
                </w:p>
              </w:tc>
            </w:tr>
            <w:tr w:rsidR="0013416A" w:rsidRPr="000F6D59" w14:paraId="2FEA4984" w14:textId="77777777" w:rsidTr="00D90088">
              <w:trPr>
                <w:tblCellSpacing w:w="15" w:type="dxa"/>
              </w:trPr>
              <w:tc>
                <w:tcPr>
                  <w:tcW w:w="3207" w:type="dxa"/>
                  <w:vAlign w:val="center"/>
                  <w:hideMark/>
                </w:tcPr>
                <w:p w14:paraId="73C84F7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Материал: </w:t>
                  </w:r>
                </w:p>
              </w:tc>
              <w:tc>
                <w:tcPr>
                  <w:tcW w:w="1259" w:type="dxa"/>
                  <w:vAlign w:val="center"/>
                  <w:hideMark/>
                </w:tcPr>
                <w:p w14:paraId="669CFED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пластик </w:t>
                  </w:r>
                </w:p>
              </w:tc>
            </w:tr>
            <w:tr w:rsidR="0013416A" w:rsidRPr="000F6D59" w14:paraId="6FF9110B" w14:textId="77777777" w:rsidTr="00D90088">
              <w:trPr>
                <w:tblCellSpacing w:w="15" w:type="dxa"/>
              </w:trPr>
              <w:tc>
                <w:tcPr>
                  <w:tcW w:w="3207" w:type="dxa"/>
                  <w:vAlign w:val="center"/>
                  <w:hideMark/>
                </w:tcPr>
                <w:p w14:paraId="4A130FA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Высота лотка: </w:t>
                  </w:r>
                </w:p>
              </w:tc>
              <w:tc>
                <w:tcPr>
                  <w:tcW w:w="1259" w:type="dxa"/>
                  <w:vAlign w:val="center"/>
                  <w:hideMark/>
                </w:tcPr>
                <w:p w14:paraId="584BD361"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6.3 см </w:t>
                  </w:r>
                </w:p>
              </w:tc>
            </w:tr>
            <w:tr w:rsidR="0013416A" w:rsidRPr="000F6D59" w14:paraId="072210B9" w14:textId="77777777" w:rsidTr="00D90088">
              <w:trPr>
                <w:tblCellSpacing w:w="15" w:type="dxa"/>
              </w:trPr>
              <w:tc>
                <w:tcPr>
                  <w:tcW w:w="3207" w:type="dxa"/>
                  <w:vAlign w:val="center"/>
                  <w:hideMark/>
                </w:tcPr>
                <w:p w14:paraId="410FC6E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Высота всей секции: </w:t>
                  </w:r>
                </w:p>
              </w:tc>
              <w:tc>
                <w:tcPr>
                  <w:tcW w:w="1259" w:type="dxa"/>
                  <w:vAlign w:val="center"/>
                  <w:hideMark/>
                </w:tcPr>
                <w:p w14:paraId="154EB27D"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6.3 см </w:t>
                  </w:r>
                </w:p>
              </w:tc>
            </w:tr>
            <w:tr w:rsidR="0013416A" w:rsidRPr="000F6D59" w14:paraId="5CE3E9EE" w14:textId="77777777" w:rsidTr="00D90088">
              <w:trPr>
                <w:tblCellSpacing w:w="15" w:type="dxa"/>
              </w:trPr>
              <w:tc>
                <w:tcPr>
                  <w:tcW w:w="3207" w:type="dxa"/>
                  <w:vAlign w:val="center"/>
                  <w:hideMark/>
                </w:tcPr>
                <w:p w14:paraId="40E83C3C"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отделений: </w:t>
                  </w:r>
                </w:p>
              </w:tc>
              <w:tc>
                <w:tcPr>
                  <w:tcW w:w="1259" w:type="dxa"/>
                  <w:vAlign w:val="center"/>
                  <w:hideMark/>
                </w:tcPr>
                <w:p w14:paraId="285B9806"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 </w:t>
                  </w:r>
                </w:p>
              </w:tc>
            </w:tr>
            <w:tr w:rsidR="0013416A" w:rsidRPr="000F6D59" w14:paraId="7C791593" w14:textId="77777777" w:rsidTr="00D90088">
              <w:trPr>
                <w:tblCellSpacing w:w="15" w:type="dxa"/>
              </w:trPr>
              <w:tc>
                <w:tcPr>
                  <w:tcW w:w="3207" w:type="dxa"/>
                  <w:vAlign w:val="center"/>
                  <w:hideMark/>
                </w:tcPr>
                <w:p w14:paraId="2E9241C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Цвет: </w:t>
                  </w:r>
                </w:p>
              </w:tc>
              <w:tc>
                <w:tcPr>
                  <w:tcW w:w="1259" w:type="dxa"/>
                  <w:vAlign w:val="center"/>
                  <w:hideMark/>
                </w:tcPr>
                <w:p w14:paraId="3BF3365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прозрачный </w:t>
                  </w:r>
                </w:p>
              </w:tc>
            </w:tr>
            <w:tr w:rsidR="0013416A" w:rsidRPr="000F6D59" w14:paraId="6AF91390" w14:textId="77777777" w:rsidTr="00D90088">
              <w:trPr>
                <w:tblCellSpacing w:w="15" w:type="dxa"/>
              </w:trPr>
              <w:tc>
                <w:tcPr>
                  <w:tcW w:w="3207" w:type="dxa"/>
                  <w:vAlign w:val="center"/>
                  <w:hideMark/>
                </w:tcPr>
                <w:p w14:paraId="4C3DA46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Наличие окна для маркировки: </w:t>
                  </w:r>
                </w:p>
              </w:tc>
              <w:tc>
                <w:tcPr>
                  <w:tcW w:w="1259" w:type="dxa"/>
                  <w:vAlign w:val="center"/>
                  <w:hideMark/>
                </w:tcPr>
                <w:p w14:paraId="73D91B4B"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r w:rsidR="0013416A" w:rsidRPr="000F6D59" w14:paraId="3B6EC8D6" w14:textId="77777777" w:rsidTr="00D90088">
              <w:trPr>
                <w:tblCellSpacing w:w="15" w:type="dxa"/>
              </w:trPr>
              <w:tc>
                <w:tcPr>
                  <w:tcW w:w="3207" w:type="dxa"/>
                  <w:vAlign w:val="center"/>
                  <w:hideMark/>
                </w:tcPr>
                <w:p w14:paraId="70707D4F"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Количество в упаковке: </w:t>
                  </w:r>
                </w:p>
              </w:tc>
              <w:tc>
                <w:tcPr>
                  <w:tcW w:w="1259" w:type="dxa"/>
                  <w:vAlign w:val="center"/>
                  <w:hideMark/>
                </w:tcPr>
                <w:p w14:paraId="2684459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 шт. </w:t>
                  </w:r>
                </w:p>
              </w:tc>
            </w:tr>
            <w:tr w:rsidR="0013416A" w:rsidRPr="000F6D59" w14:paraId="5B6EAB88" w14:textId="77777777" w:rsidTr="00D90088">
              <w:trPr>
                <w:tblCellSpacing w:w="15" w:type="dxa"/>
              </w:trPr>
              <w:tc>
                <w:tcPr>
                  <w:tcW w:w="3207" w:type="dxa"/>
                  <w:vAlign w:val="center"/>
                  <w:hideMark/>
                </w:tcPr>
                <w:p w14:paraId="241B93CF"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Схема вложения: </w:t>
                  </w:r>
                </w:p>
              </w:tc>
              <w:tc>
                <w:tcPr>
                  <w:tcW w:w="1259" w:type="dxa"/>
                  <w:vAlign w:val="center"/>
                  <w:hideMark/>
                </w:tcPr>
                <w:p w14:paraId="51022C69"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12 </w:t>
                  </w:r>
                </w:p>
              </w:tc>
            </w:tr>
            <w:tr w:rsidR="0013416A" w:rsidRPr="000F6D59" w14:paraId="08BDCAAB" w14:textId="77777777" w:rsidTr="00D90088">
              <w:trPr>
                <w:tblCellSpacing w:w="15" w:type="dxa"/>
              </w:trPr>
              <w:tc>
                <w:tcPr>
                  <w:tcW w:w="3207" w:type="dxa"/>
                  <w:vAlign w:val="center"/>
                  <w:hideMark/>
                </w:tcPr>
                <w:p w14:paraId="3FB7761E"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Страна происхождения: </w:t>
                  </w:r>
                </w:p>
              </w:tc>
              <w:tc>
                <w:tcPr>
                  <w:tcW w:w="1259" w:type="dxa"/>
                  <w:vAlign w:val="center"/>
                  <w:hideMark/>
                </w:tcPr>
                <w:p w14:paraId="7C3B4472"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Беларусь </w:t>
                  </w:r>
                </w:p>
              </w:tc>
            </w:tr>
            <w:tr w:rsidR="0013416A" w:rsidRPr="000F6D59" w14:paraId="7912686A" w14:textId="77777777" w:rsidTr="00D90088">
              <w:trPr>
                <w:tblCellSpacing w:w="15" w:type="dxa"/>
              </w:trPr>
              <w:tc>
                <w:tcPr>
                  <w:tcW w:w="3207" w:type="dxa"/>
                  <w:vAlign w:val="center"/>
                  <w:hideMark/>
                </w:tcPr>
                <w:p w14:paraId="7414C255"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Требуется сборка: </w:t>
                  </w:r>
                </w:p>
              </w:tc>
              <w:tc>
                <w:tcPr>
                  <w:tcW w:w="1259" w:type="dxa"/>
                  <w:vAlign w:val="center"/>
                  <w:hideMark/>
                </w:tcPr>
                <w:p w14:paraId="5B702A44" w14:textId="77777777" w:rsidR="0013416A" w:rsidRPr="000F6D59" w:rsidRDefault="0013416A" w:rsidP="00D90088">
                  <w:pPr>
                    <w:spacing w:after="0"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Нет </w:t>
                  </w:r>
                </w:p>
              </w:tc>
            </w:tr>
          </w:tbl>
          <w:p w14:paraId="523C920F"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78BC247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64D09D7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428B66D1"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70347F0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2127" w:type="dxa"/>
            <w:tcBorders>
              <w:top w:val="nil"/>
              <w:left w:val="nil"/>
              <w:bottom w:val="single" w:sz="4" w:space="0" w:color="auto"/>
              <w:right w:val="single" w:sz="8" w:space="0" w:color="auto"/>
            </w:tcBorders>
          </w:tcPr>
          <w:p w14:paraId="28FA2DCD"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Вертикальный накопитель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пластиковый прозрачный ширина 85 мм (4 штуки в упаковке)</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252"/>
              <w:gridCol w:w="1639"/>
            </w:tblGrid>
            <w:tr w:rsidR="0013416A" w:rsidRPr="0038471F" w14:paraId="7F50A6F2" w14:textId="77777777" w:rsidTr="00D90088">
              <w:trPr>
                <w:tblCellSpacing w:w="15" w:type="dxa"/>
              </w:trPr>
              <w:tc>
                <w:tcPr>
                  <w:tcW w:w="3207" w:type="dxa"/>
                  <w:vAlign w:val="center"/>
                  <w:hideMark/>
                </w:tcPr>
                <w:p w14:paraId="20BBC78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Базовый цвет: </w:t>
                  </w:r>
                </w:p>
              </w:tc>
              <w:tc>
                <w:tcPr>
                  <w:tcW w:w="1594" w:type="dxa"/>
                  <w:vAlign w:val="center"/>
                  <w:hideMark/>
                </w:tcPr>
                <w:p w14:paraId="5EE12B8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прозрачный </w:t>
                  </w:r>
                </w:p>
              </w:tc>
            </w:tr>
            <w:tr w:rsidR="0013416A" w:rsidRPr="0038471F" w14:paraId="3D986088" w14:textId="77777777" w:rsidTr="00D90088">
              <w:trPr>
                <w:tblCellSpacing w:w="15" w:type="dxa"/>
              </w:trPr>
              <w:tc>
                <w:tcPr>
                  <w:tcW w:w="3207" w:type="dxa"/>
                  <w:vAlign w:val="center"/>
                  <w:hideMark/>
                </w:tcPr>
                <w:p w14:paraId="5421933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Ширина: </w:t>
                  </w:r>
                </w:p>
              </w:tc>
              <w:tc>
                <w:tcPr>
                  <w:tcW w:w="1594" w:type="dxa"/>
                  <w:vAlign w:val="center"/>
                  <w:hideMark/>
                </w:tcPr>
                <w:p w14:paraId="271A78C8"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85 мм </w:t>
                  </w:r>
                </w:p>
              </w:tc>
            </w:tr>
            <w:tr w:rsidR="0013416A" w:rsidRPr="0038471F" w14:paraId="2161DD1D" w14:textId="77777777" w:rsidTr="00D90088">
              <w:trPr>
                <w:tblCellSpacing w:w="15" w:type="dxa"/>
              </w:trPr>
              <w:tc>
                <w:tcPr>
                  <w:tcW w:w="3207" w:type="dxa"/>
                  <w:vAlign w:val="center"/>
                  <w:hideMark/>
                </w:tcPr>
                <w:p w14:paraId="19BC0D0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594" w:type="dxa"/>
                  <w:vAlign w:val="center"/>
                  <w:hideMark/>
                </w:tcPr>
                <w:p w14:paraId="5E4BEA2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13416A" w:rsidRPr="0038471F" w14:paraId="1C6FCA1C" w14:textId="77777777" w:rsidTr="00D90088">
              <w:trPr>
                <w:tblCellSpacing w:w="15" w:type="dxa"/>
              </w:trPr>
              <w:tc>
                <w:tcPr>
                  <w:tcW w:w="3207" w:type="dxa"/>
                  <w:vAlign w:val="center"/>
                  <w:hideMark/>
                </w:tcPr>
                <w:p w14:paraId="426C754E"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594" w:type="dxa"/>
                  <w:vAlign w:val="center"/>
                  <w:hideMark/>
                </w:tcPr>
                <w:p w14:paraId="55DD0E05"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250x85x300 мм </w:t>
                  </w:r>
                </w:p>
              </w:tc>
            </w:tr>
            <w:tr w:rsidR="0013416A" w:rsidRPr="0038471F" w14:paraId="59498175" w14:textId="77777777" w:rsidTr="00D90088">
              <w:trPr>
                <w:tblCellSpacing w:w="15" w:type="dxa"/>
              </w:trPr>
              <w:tc>
                <w:tcPr>
                  <w:tcW w:w="3207" w:type="dxa"/>
                  <w:vAlign w:val="center"/>
                  <w:hideMark/>
                </w:tcPr>
                <w:p w14:paraId="07A9440E"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594" w:type="dxa"/>
                  <w:vAlign w:val="center"/>
                  <w:hideMark/>
                </w:tcPr>
                <w:p w14:paraId="03A4833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 </w:t>
                  </w:r>
                </w:p>
              </w:tc>
            </w:tr>
            <w:tr w:rsidR="0013416A" w:rsidRPr="0038471F" w14:paraId="0B58A641" w14:textId="77777777" w:rsidTr="00D90088">
              <w:trPr>
                <w:tblCellSpacing w:w="15" w:type="dxa"/>
              </w:trPr>
              <w:tc>
                <w:tcPr>
                  <w:tcW w:w="3207" w:type="dxa"/>
                  <w:vAlign w:val="center"/>
                  <w:hideMark/>
                </w:tcPr>
                <w:p w14:paraId="73F8481B"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594" w:type="dxa"/>
                  <w:vAlign w:val="center"/>
                  <w:hideMark/>
                </w:tcPr>
                <w:p w14:paraId="16F3358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прозрачный </w:t>
                  </w:r>
                </w:p>
              </w:tc>
            </w:tr>
            <w:tr w:rsidR="0013416A" w:rsidRPr="0038471F" w14:paraId="088C1DBC" w14:textId="77777777" w:rsidTr="00D90088">
              <w:trPr>
                <w:tblCellSpacing w:w="15" w:type="dxa"/>
              </w:trPr>
              <w:tc>
                <w:tcPr>
                  <w:tcW w:w="3207" w:type="dxa"/>
                  <w:vAlign w:val="center"/>
                  <w:hideMark/>
                </w:tcPr>
                <w:p w14:paraId="62EEBFE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Наличие окна для маркировки: </w:t>
                  </w:r>
                </w:p>
              </w:tc>
              <w:tc>
                <w:tcPr>
                  <w:tcW w:w="1594" w:type="dxa"/>
                  <w:vAlign w:val="center"/>
                  <w:hideMark/>
                </w:tcPr>
                <w:p w14:paraId="7C45459A"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r w:rsidR="0013416A" w:rsidRPr="0038471F" w14:paraId="1DBEA146" w14:textId="77777777" w:rsidTr="00D90088">
              <w:trPr>
                <w:tblCellSpacing w:w="15" w:type="dxa"/>
              </w:trPr>
              <w:tc>
                <w:tcPr>
                  <w:tcW w:w="3207" w:type="dxa"/>
                  <w:vAlign w:val="center"/>
                  <w:hideMark/>
                </w:tcPr>
                <w:p w14:paraId="025D614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в упаковке: </w:t>
                  </w:r>
                </w:p>
              </w:tc>
              <w:tc>
                <w:tcPr>
                  <w:tcW w:w="1594" w:type="dxa"/>
                  <w:vAlign w:val="center"/>
                  <w:hideMark/>
                </w:tcPr>
                <w:p w14:paraId="5369D28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4 шт. </w:t>
                  </w:r>
                </w:p>
              </w:tc>
            </w:tr>
            <w:tr w:rsidR="0013416A" w:rsidRPr="0038471F" w14:paraId="19DA361A" w14:textId="77777777" w:rsidTr="00D90088">
              <w:trPr>
                <w:tblCellSpacing w:w="15" w:type="dxa"/>
              </w:trPr>
              <w:tc>
                <w:tcPr>
                  <w:tcW w:w="3207" w:type="dxa"/>
                  <w:vAlign w:val="center"/>
                  <w:hideMark/>
                </w:tcPr>
                <w:p w14:paraId="353DBA3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594" w:type="dxa"/>
                  <w:vAlign w:val="center"/>
                  <w:hideMark/>
                </w:tcPr>
                <w:p w14:paraId="1C1CD9B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Россия </w:t>
                  </w:r>
                </w:p>
              </w:tc>
            </w:tr>
            <w:tr w:rsidR="0013416A" w:rsidRPr="0038471F" w14:paraId="705F3171" w14:textId="77777777" w:rsidTr="00D90088">
              <w:trPr>
                <w:tblCellSpacing w:w="15" w:type="dxa"/>
              </w:trPr>
              <w:tc>
                <w:tcPr>
                  <w:tcW w:w="3207" w:type="dxa"/>
                  <w:vAlign w:val="center"/>
                  <w:hideMark/>
                </w:tcPr>
                <w:p w14:paraId="635A426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Требуется сборка: </w:t>
                  </w:r>
                </w:p>
              </w:tc>
              <w:tc>
                <w:tcPr>
                  <w:tcW w:w="1594" w:type="dxa"/>
                  <w:vAlign w:val="center"/>
                  <w:hideMark/>
                </w:tcPr>
                <w:p w14:paraId="18B1999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Нет </w:t>
                  </w:r>
                </w:p>
              </w:tc>
            </w:tr>
          </w:tbl>
          <w:p w14:paraId="0EF89D3C"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72B4D0E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w:t>
            </w:r>
            <w:proofErr w:type="spellEnd"/>
          </w:p>
        </w:tc>
        <w:tc>
          <w:tcPr>
            <w:tcW w:w="819" w:type="dxa"/>
            <w:tcBorders>
              <w:top w:val="nil"/>
              <w:left w:val="nil"/>
              <w:bottom w:val="single" w:sz="4" w:space="0" w:color="auto"/>
              <w:right w:val="single" w:sz="8" w:space="0" w:color="auto"/>
            </w:tcBorders>
          </w:tcPr>
          <w:p w14:paraId="1DBEFA0C"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13416A" w:rsidRPr="0094178D" w14:paraId="64AA67C6" w14:textId="77777777" w:rsidTr="00D90088">
        <w:trPr>
          <w:cantSplit/>
          <w:trHeight w:val="1544"/>
        </w:trPr>
        <w:tc>
          <w:tcPr>
            <w:tcW w:w="557" w:type="dxa"/>
            <w:tcBorders>
              <w:top w:val="single" w:sz="4" w:space="0" w:color="auto"/>
              <w:left w:val="single" w:sz="8" w:space="0" w:color="auto"/>
              <w:bottom w:val="single" w:sz="4" w:space="0" w:color="auto"/>
              <w:right w:val="single" w:sz="8" w:space="0" w:color="auto"/>
            </w:tcBorders>
          </w:tcPr>
          <w:p w14:paraId="78F42C33"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2127" w:type="dxa"/>
            <w:tcBorders>
              <w:top w:val="single" w:sz="4" w:space="0" w:color="auto"/>
              <w:left w:val="nil"/>
              <w:bottom w:val="single" w:sz="4" w:space="0" w:color="auto"/>
              <w:right w:val="single" w:sz="8" w:space="0" w:color="auto"/>
            </w:tcBorders>
          </w:tcPr>
          <w:p w14:paraId="4A509D48"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Настольный набор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w:t>
            </w:r>
            <w:proofErr w:type="spellStart"/>
            <w:r w:rsidRPr="000F6D59">
              <w:rPr>
                <w:rFonts w:ascii="Times New Roman" w:eastAsia="Times New Roman" w:hAnsi="Times New Roman"/>
                <w:sz w:val="24"/>
                <w:szCs w:val="24"/>
                <w:lang w:eastAsia="ru-RU"/>
              </w:rPr>
              <w:t>Экономи</w:t>
            </w:r>
            <w:proofErr w:type="spellEnd"/>
            <w:r w:rsidRPr="000F6D59">
              <w:rPr>
                <w:rFonts w:ascii="Times New Roman" w:eastAsia="Times New Roman" w:hAnsi="Times New Roman"/>
                <w:sz w:val="24"/>
                <w:szCs w:val="24"/>
                <w:lang w:eastAsia="ru-RU"/>
              </w:rPr>
              <w:t xml:space="preserve"> черный 14 предметов вращающийся</w:t>
            </w:r>
          </w:p>
        </w:tc>
        <w:tc>
          <w:tcPr>
            <w:tcW w:w="6520" w:type="dxa"/>
            <w:tcBorders>
              <w:top w:val="single" w:sz="4" w:space="0" w:color="auto"/>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1"/>
              <w:gridCol w:w="1519"/>
            </w:tblGrid>
            <w:tr w:rsidR="0013416A" w:rsidRPr="0038471F" w14:paraId="5C0377D1" w14:textId="77777777" w:rsidTr="00D90088">
              <w:trPr>
                <w:tblCellSpacing w:w="15" w:type="dxa"/>
              </w:trPr>
              <w:tc>
                <w:tcPr>
                  <w:tcW w:w="4626" w:type="dxa"/>
                  <w:vAlign w:val="center"/>
                  <w:hideMark/>
                </w:tcPr>
                <w:p w14:paraId="11AEBDA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предметов: </w:t>
                  </w:r>
                </w:p>
              </w:tc>
              <w:tc>
                <w:tcPr>
                  <w:tcW w:w="1474" w:type="dxa"/>
                  <w:vAlign w:val="center"/>
                  <w:hideMark/>
                </w:tcPr>
                <w:p w14:paraId="77ADA798"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14 </w:t>
                  </w:r>
                </w:p>
              </w:tc>
            </w:tr>
            <w:tr w:rsidR="0013416A" w:rsidRPr="0038471F" w14:paraId="0E63D034" w14:textId="77777777" w:rsidTr="00D90088">
              <w:trPr>
                <w:tblCellSpacing w:w="15" w:type="dxa"/>
              </w:trPr>
              <w:tc>
                <w:tcPr>
                  <w:tcW w:w="4626" w:type="dxa"/>
                  <w:vAlign w:val="center"/>
                  <w:hideMark/>
                </w:tcPr>
                <w:p w14:paraId="0C1861A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474" w:type="dxa"/>
                  <w:vAlign w:val="center"/>
                  <w:hideMark/>
                </w:tcPr>
                <w:p w14:paraId="1E67C7A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10 </w:t>
                  </w:r>
                </w:p>
              </w:tc>
            </w:tr>
            <w:tr w:rsidR="0013416A" w:rsidRPr="0038471F" w14:paraId="5D7942D1" w14:textId="77777777" w:rsidTr="00D90088">
              <w:trPr>
                <w:tblCellSpacing w:w="15" w:type="dxa"/>
              </w:trPr>
              <w:tc>
                <w:tcPr>
                  <w:tcW w:w="4626" w:type="dxa"/>
                  <w:vAlign w:val="center"/>
                  <w:hideMark/>
                </w:tcPr>
                <w:p w14:paraId="26370FA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474" w:type="dxa"/>
                  <w:vAlign w:val="center"/>
                  <w:hideMark/>
                </w:tcPr>
                <w:p w14:paraId="295FDBA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r w:rsidR="0013416A" w:rsidRPr="0038471F" w14:paraId="1D8FBB71" w14:textId="77777777" w:rsidTr="00D90088">
              <w:trPr>
                <w:tblCellSpacing w:w="15" w:type="dxa"/>
              </w:trPr>
              <w:tc>
                <w:tcPr>
                  <w:tcW w:w="4626" w:type="dxa"/>
                  <w:vAlign w:val="center"/>
                  <w:hideMark/>
                </w:tcPr>
                <w:p w14:paraId="100546E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474" w:type="dxa"/>
                  <w:vAlign w:val="center"/>
                  <w:hideMark/>
                </w:tcPr>
                <w:p w14:paraId="357D28B7"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13416A" w:rsidRPr="0038471F" w14:paraId="69A3601A" w14:textId="77777777" w:rsidTr="00D90088">
              <w:trPr>
                <w:tblCellSpacing w:w="15" w:type="dxa"/>
              </w:trPr>
              <w:tc>
                <w:tcPr>
                  <w:tcW w:w="4626" w:type="dxa"/>
                  <w:vAlign w:val="center"/>
                  <w:hideMark/>
                </w:tcPr>
                <w:p w14:paraId="2E16920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Вращающийся: </w:t>
                  </w:r>
                </w:p>
              </w:tc>
              <w:tc>
                <w:tcPr>
                  <w:tcW w:w="1474" w:type="dxa"/>
                  <w:vAlign w:val="center"/>
                  <w:hideMark/>
                </w:tcPr>
                <w:p w14:paraId="32EDD8D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13416A" w:rsidRPr="0038471F" w14:paraId="46ADA755" w14:textId="77777777" w:rsidTr="00D90088">
              <w:trPr>
                <w:tblCellSpacing w:w="15" w:type="dxa"/>
              </w:trPr>
              <w:tc>
                <w:tcPr>
                  <w:tcW w:w="4626" w:type="dxa"/>
                  <w:vAlign w:val="center"/>
                  <w:hideMark/>
                </w:tcPr>
                <w:p w14:paraId="3BAABCA8"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474" w:type="dxa"/>
                  <w:vAlign w:val="center"/>
                  <w:hideMark/>
                </w:tcPr>
                <w:p w14:paraId="2014527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126x96x96 мм </w:t>
                  </w:r>
                </w:p>
              </w:tc>
            </w:tr>
            <w:tr w:rsidR="0013416A" w:rsidRPr="0038471F" w14:paraId="107F7AEA" w14:textId="77777777" w:rsidTr="00D90088">
              <w:trPr>
                <w:tblCellSpacing w:w="15" w:type="dxa"/>
              </w:trPr>
              <w:tc>
                <w:tcPr>
                  <w:tcW w:w="4626" w:type="dxa"/>
                  <w:vAlign w:val="center"/>
                  <w:hideMark/>
                </w:tcPr>
                <w:p w14:paraId="0EF92F8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наборов в транспортном коробе: </w:t>
                  </w:r>
                </w:p>
              </w:tc>
              <w:tc>
                <w:tcPr>
                  <w:tcW w:w="1474" w:type="dxa"/>
                  <w:vAlign w:val="center"/>
                  <w:hideMark/>
                </w:tcPr>
                <w:p w14:paraId="08A080F2"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30 </w:t>
                  </w:r>
                </w:p>
              </w:tc>
            </w:tr>
            <w:tr w:rsidR="0013416A" w:rsidRPr="0038471F" w14:paraId="705F6A15" w14:textId="77777777" w:rsidTr="00D90088">
              <w:trPr>
                <w:tblCellSpacing w:w="15" w:type="dxa"/>
              </w:trPr>
              <w:tc>
                <w:tcPr>
                  <w:tcW w:w="4626" w:type="dxa"/>
                  <w:vAlign w:val="center"/>
                  <w:hideMark/>
                </w:tcPr>
                <w:p w14:paraId="059B22ED"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474" w:type="dxa"/>
                  <w:vAlign w:val="center"/>
                  <w:hideMark/>
                </w:tcPr>
                <w:p w14:paraId="2B978F4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bl>
          <w:p w14:paraId="17758DAF"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nil"/>
              <w:bottom w:val="single" w:sz="4" w:space="0" w:color="auto"/>
              <w:right w:val="single" w:sz="8" w:space="0" w:color="auto"/>
            </w:tcBorders>
          </w:tcPr>
          <w:p w14:paraId="13C9355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single" w:sz="4" w:space="0" w:color="auto"/>
              <w:left w:val="nil"/>
              <w:bottom w:val="single" w:sz="4" w:space="0" w:color="auto"/>
              <w:right w:val="single" w:sz="8" w:space="0" w:color="auto"/>
            </w:tcBorders>
          </w:tcPr>
          <w:p w14:paraId="290FF804"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13416A" w:rsidRPr="0094178D" w14:paraId="064F005B" w14:textId="77777777" w:rsidTr="00D90088">
        <w:trPr>
          <w:cantSplit/>
          <w:trHeight w:val="1544"/>
        </w:trPr>
        <w:tc>
          <w:tcPr>
            <w:tcW w:w="557" w:type="dxa"/>
            <w:tcBorders>
              <w:top w:val="nil"/>
              <w:left w:val="single" w:sz="8" w:space="0" w:color="auto"/>
              <w:bottom w:val="single" w:sz="4" w:space="0" w:color="auto"/>
              <w:right w:val="single" w:sz="8" w:space="0" w:color="auto"/>
            </w:tcBorders>
          </w:tcPr>
          <w:p w14:paraId="785C0B3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2127" w:type="dxa"/>
            <w:tcBorders>
              <w:top w:val="nil"/>
              <w:left w:val="nil"/>
              <w:bottom w:val="single" w:sz="4" w:space="0" w:color="auto"/>
              <w:right w:val="single" w:sz="8" w:space="0" w:color="auto"/>
            </w:tcBorders>
          </w:tcPr>
          <w:p w14:paraId="7E273995" w14:textId="77777777" w:rsidR="0013416A" w:rsidRPr="000F3030" w:rsidRDefault="0013416A" w:rsidP="00D90088">
            <w:pPr>
              <w:spacing w:before="100" w:beforeAutospacing="1" w:after="100" w:afterAutospacing="1" w:line="240" w:lineRule="auto"/>
              <w:rPr>
                <w:rFonts w:ascii="Times New Roman" w:eastAsia="Times New Roman" w:hAnsi="Times New Roman"/>
                <w:sz w:val="24"/>
                <w:szCs w:val="24"/>
                <w:lang w:eastAsia="ru-RU"/>
              </w:rPr>
            </w:pPr>
            <w:r w:rsidRPr="000F6D59">
              <w:rPr>
                <w:rFonts w:ascii="Times New Roman" w:eastAsia="Times New Roman" w:hAnsi="Times New Roman"/>
                <w:sz w:val="24"/>
                <w:szCs w:val="24"/>
                <w:lang w:eastAsia="ru-RU"/>
              </w:rPr>
              <w:t xml:space="preserve">Настольный набор </w:t>
            </w:r>
            <w:proofErr w:type="spellStart"/>
            <w:r w:rsidRPr="000F6D59">
              <w:rPr>
                <w:rFonts w:ascii="Times New Roman" w:eastAsia="Times New Roman" w:hAnsi="Times New Roman"/>
                <w:sz w:val="24"/>
                <w:szCs w:val="24"/>
                <w:lang w:eastAsia="ru-RU"/>
              </w:rPr>
              <w:t>Attache</w:t>
            </w:r>
            <w:proofErr w:type="spellEnd"/>
            <w:r w:rsidRPr="000F6D59">
              <w:rPr>
                <w:rFonts w:ascii="Times New Roman" w:eastAsia="Times New Roman" w:hAnsi="Times New Roman"/>
                <w:sz w:val="24"/>
                <w:szCs w:val="24"/>
                <w:lang w:eastAsia="ru-RU"/>
              </w:rPr>
              <w:t xml:space="preserve"> черный 17 предметов вращающийся</w:t>
            </w:r>
          </w:p>
        </w:tc>
        <w:tc>
          <w:tcPr>
            <w:tcW w:w="6520" w:type="dxa"/>
            <w:tcBorders>
              <w:top w:val="nil"/>
              <w:left w:val="nil"/>
              <w:bottom w:val="single" w:sz="4" w:space="0" w:color="auto"/>
              <w:right w:val="single" w:sz="8"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1"/>
              <w:gridCol w:w="1759"/>
            </w:tblGrid>
            <w:tr w:rsidR="0013416A" w:rsidRPr="0038471F" w14:paraId="6675658B" w14:textId="77777777" w:rsidTr="00D90088">
              <w:trPr>
                <w:tblCellSpacing w:w="15" w:type="dxa"/>
              </w:trPr>
              <w:tc>
                <w:tcPr>
                  <w:tcW w:w="4626" w:type="dxa"/>
                  <w:vAlign w:val="center"/>
                  <w:hideMark/>
                </w:tcPr>
                <w:p w14:paraId="41D90C07"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предметов: </w:t>
                  </w:r>
                </w:p>
              </w:tc>
              <w:tc>
                <w:tcPr>
                  <w:tcW w:w="1714" w:type="dxa"/>
                  <w:vAlign w:val="center"/>
                  <w:hideMark/>
                </w:tcPr>
                <w:p w14:paraId="3EAF4EF8"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17 </w:t>
                  </w:r>
                </w:p>
              </w:tc>
            </w:tr>
            <w:tr w:rsidR="0013416A" w:rsidRPr="0038471F" w14:paraId="57EC44B2" w14:textId="77777777" w:rsidTr="00D90088">
              <w:trPr>
                <w:tblCellSpacing w:w="15" w:type="dxa"/>
              </w:trPr>
              <w:tc>
                <w:tcPr>
                  <w:tcW w:w="4626" w:type="dxa"/>
                  <w:vAlign w:val="center"/>
                  <w:hideMark/>
                </w:tcPr>
                <w:p w14:paraId="40C5837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отделений: </w:t>
                  </w:r>
                </w:p>
              </w:tc>
              <w:tc>
                <w:tcPr>
                  <w:tcW w:w="1714" w:type="dxa"/>
                  <w:vAlign w:val="center"/>
                  <w:hideMark/>
                </w:tcPr>
                <w:p w14:paraId="7450B993"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9 </w:t>
                  </w:r>
                </w:p>
              </w:tc>
            </w:tr>
            <w:tr w:rsidR="0013416A" w:rsidRPr="0038471F" w14:paraId="275CC26B" w14:textId="77777777" w:rsidTr="00D90088">
              <w:trPr>
                <w:tblCellSpacing w:w="15" w:type="dxa"/>
              </w:trPr>
              <w:tc>
                <w:tcPr>
                  <w:tcW w:w="4626" w:type="dxa"/>
                  <w:vAlign w:val="center"/>
                  <w:hideMark/>
                </w:tcPr>
                <w:p w14:paraId="1E144A17"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Цвет: </w:t>
                  </w:r>
                </w:p>
              </w:tc>
              <w:tc>
                <w:tcPr>
                  <w:tcW w:w="1714" w:type="dxa"/>
                  <w:vAlign w:val="center"/>
                  <w:hideMark/>
                </w:tcPr>
                <w:p w14:paraId="0B6B1DA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черный </w:t>
                  </w:r>
                </w:p>
              </w:tc>
            </w:tr>
            <w:tr w:rsidR="0013416A" w:rsidRPr="0038471F" w14:paraId="68D136F8" w14:textId="77777777" w:rsidTr="00D90088">
              <w:trPr>
                <w:tblCellSpacing w:w="15" w:type="dxa"/>
              </w:trPr>
              <w:tc>
                <w:tcPr>
                  <w:tcW w:w="4626" w:type="dxa"/>
                  <w:vAlign w:val="center"/>
                  <w:hideMark/>
                </w:tcPr>
                <w:p w14:paraId="2C9B524C"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Материал: </w:t>
                  </w:r>
                </w:p>
              </w:tc>
              <w:tc>
                <w:tcPr>
                  <w:tcW w:w="1714" w:type="dxa"/>
                  <w:vAlign w:val="center"/>
                  <w:hideMark/>
                </w:tcPr>
                <w:p w14:paraId="5DB0F5C4"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пластик </w:t>
                  </w:r>
                </w:p>
              </w:tc>
            </w:tr>
            <w:tr w:rsidR="0013416A" w:rsidRPr="0038471F" w14:paraId="2B741D81" w14:textId="77777777" w:rsidTr="00D90088">
              <w:trPr>
                <w:tblCellSpacing w:w="15" w:type="dxa"/>
              </w:trPr>
              <w:tc>
                <w:tcPr>
                  <w:tcW w:w="4626" w:type="dxa"/>
                  <w:vAlign w:val="center"/>
                  <w:hideMark/>
                </w:tcPr>
                <w:p w14:paraId="3D36AEF9"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Вращающийся: </w:t>
                  </w:r>
                </w:p>
              </w:tc>
              <w:tc>
                <w:tcPr>
                  <w:tcW w:w="1714" w:type="dxa"/>
                  <w:vAlign w:val="center"/>
                  <w:hideMark/>
                </w:tcPr>
                <w:p w14:paraId="75E348FE"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Да </w:t>
                  </w:r>
                </w:p>
              </w:tc>
            </w:tr>
            <w:tr w:rsidR="0013416A" w:rsidRPr="0038471F" w14:paraId="0B1546E2" w14:textId="77777777" w:rsidTr="00D90088">
              <w:trPr>
                <w:tblCellSpacing w:w="15" w:type="dxa"/>
              </w:trPr>
              <w:tc>
                <w:tcPr>
                  <w:tcW w:w="4626" w:type="dxa"/>
                  <w:vAlign w:val="center"/>
                  <w:hideMark/>
                </w:tcPr>
                <w:p w14:paraId="209CA0A0"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Размер изделия: </w:t>
                  </w:r>
                </w:p>
              </w:tc>
              <w:tc>
                <w:tcPr>
                  <w:tcW w:w="1714" w:type="dxa"/>
                  <w:vAlign w:val="center"/>
                  <w:hideMark/>
                </w:tcPr>
                <w:p w14:paraId="33CAEDE5"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137x137x145 мм </w:t>
                  </w:r>
                </w:p>
              </w:tc>
            </w:tr>
            <w:tr w:rsidR="0013416A" w:rsidRPr="0038471F" w14:paraId="1AA9B777" w14:textId="77777777" w:rsidTr="00D90088">
              <w:trPr>
                <w:tblCellSpacing w:w="15" w:type="dxa"/>
              </w:trPr>
              <w:tc>
                <w:tcPr>
                  <w:tcW w:w="4626" w:type="dxa"/>
                  <w:vAlign w:val="center"/>
                  <w:hideMark/>
                </w:tcPr>
                <w:p w14:paraId="4A4CF3AA"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Количество наборов в транспортном коробе: </w:t>
                  </w:r>
                </w:p>
              </w:tc>
              <w:tc>
                <w:tcPr>
                  <w:tcW w:w="1714" w:type="dxa"/>
                  <w:vAlign w:val="center"/>
                  <w:hideMark/>
                </w:tcPr>
                <w:p w14:paraId="052C9701"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24 </w:t>
                  </w:r>
                </w:p>
              </w:tc>
            </w:tr>
            <w:tr w:rsidR="0013416A" w:rsidRPr="0038471F" w14:paraId="0569B2E6" w14:textId="77777777" w:rsidTr="00D90088">
              <w:trPr>
                <w:tblCellSpacing w:w="15" w:type="dxa"/>
              </w:trPr>
              <w:tc>
                <w:tcPr>
                  <w:tcW w:w="4626" w:type="dxa"/>
                  <w:vAlign w:val="center"/>
                  <w:hideMark/>
                </w:tcPr>
                <w:p w14:paraId="7BF0093F"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Страна происхождения: </w:t>
                  </w:r>
                </w:p>
              </w:tc>
              <w:tc>
                <w:tcPr>
                  <w:tcW w:w="1714" w:type="dxa"/>
                  <w:vAlign w:val="center"/>
                  <w:hideMark/>
                </w:tcPr>
                <w:p w14:paraId="429FBEDB" w14:textId="77777777" w:rsidR="0013416A" w:rsidRPr="0038471F" w:rsidRDefault="0013416A" w:rsidP="00D90088">
                  <w:pPr>
                    <w:spacing w:after="0" w:line="240" w:lineRule="auto"/>
                    <w:rPr>
                      <w:rFonts w:ascii="Times New Roman" w:eastAsia="Times New Roman" w:hAnsi="Times New Roman"/>
                      <w:sz w:val="24"/>
                      <w:szCs w:val="24"/>
                      <w:lang w:eastAsia="ru-RU"/>
                    </w:rPr>
                  </w:pPr>
                  <w:r w:rsidRPr="0038471F">
                    <w:rPr>
                      <w:rFonts w:ascii="Times New Roman" w:eastAsia="Times New Roman" w:hAnsi="Times New Roman"/>
                      <w:sz w:val="24"/>
                      <w:szCs w:val="24"/>
                      <w:lang w:eastAsia="ru-RU"/>
                    </w:rPr>
                    <w:t xml:space="preserve">Китай </w:t>
                  </w:r>
                </w:p>
              </w:tc>
            </w:tr>
          </w:tbl>
          <w:p w14:paraId="4300E524" w14:textId="77777777" w:rsidR="0013416A" w:rsidRPr="007B1568" w:rsidRDefault="0013416A" w:rsidP="00D90088">
            <w:pPr>
              <w:spacing w:after="0" w:line="240" w:lineRule="auto"/>
              <w:rPr>
                <w:rFonts w:ascii="Times New Roman" w:eastAsia="Times New Roman" w:hAnsi="Times New Roman"/>
                <w:sz w:val="24"/>
                <w:szCs w:val="24"/>
                <w:lang w:eastAsia="ru-RU"/>
              </w:rPr>
            </w:pPr>
          </w:p>
        </w:tc>
        <w:tc>
          <w:tcPr>
            <w:tcW w:w="567" w:type="dxa"/>
            <w:tcBorders>
              <w:top w:val="nil"/>
              <w:left w:val="nil"/>
              <w:bottom w:val="single" w:sz="4" w:space="0" w:color="auto"/>
              <w:right w:val="single" w:sz="8" w:space="0" w:color="auto"/>
            </w:tcBorders>
          </w:tcPr>
          <w:p w14:paraId="146369C7"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шт</w:t>
            </w:r>
            <w:proofErr w:type="spellEnd"/>
          </w:p>
        </w:tc>
        <w:tc>
          <w:tcPr>
            <w:tcW w:w="819" w:type="dxa"/>
            <w:tcBorders>
              <w:top w:val="nil"/>
              <w:left w:val="nil"/>
              <w:bottom w:val="single" w:sz="4" w:space="0" w:color="auto"/>
              <w:right w:val="single" w:sz="8" w:space="0" w:color="auto"/>
            </w:tcBorders>
          </w:tcPr>
          <w:p w14:paraId="44DDA6A6" w14:textId="77777777" w:rsidR="0013416A" w:rsidRDefault="0013416A" w:rsidP="00D9008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14:paraId="4BB673A3" w14:textId="77777777" w:rsidR="00E83E10" w:rsidRDefault="00E83E10" w:rsidP="0013416A">
      <w:pPr>
        <w:tabs>
          <w:tab w:val="left" w:pos="851"/>
        </w:tabs>
        <w:spacing w:afterLines="100" w:after="240" w:line="240" w:lineRule="auto"/>
        <w:jc w:val="both"/>
        <w:rPr>
          <w:rFonts w:ascii="Times New Roman" w:hAnsi="Times New Roman"/>
          <w:sz w:val="24"/>
          <w:szCs w:val="24"/>
        </w:rPr>
        <w:sectPr w:rsidR="00E83E10" w:rsidSect="00482375">
          <w:pgSz w:w="11906" w:h="16838"/>
          <w:pgMar w:top="1134" w:right="850" w:bottom="1134" w:left="426" w:header="708" w:footer="708" w:gutter="0"/>
          <w:cols w:space="708"/>
          <w:docGrid w:linePitch="381"/>
        </w:sectPr>
      </w:pPr>
    </w:p>
    <w:bookmarkEnd w:id="456"/>
    <w:p w14:paraId="64FB0234" w14:textId="77777777" w:rsidR="009079AC" w:rsidRDefault="009079AC" w:rsidP="00853C08">
      <w:pPr>
        <w:tabs>
          <w:tab w:val="left" w:pos="567"/>
          <w:tab w:val="left" w:pos="1657"/>
        </w:tabs>
        <w:spacing w:after="0" w:line="240" w:lineRule="auto"/>
        <w:rPr>
          <w:rFonts w:ascii="Times New Roman" w:eastAsia="Times New Roman" w:hAnsi="Times New Roman"/>
          <w:sz w:val="24"/>
          <w:szCs w:val="24"/>
        </w:rPr>
      </w:pPr>
    </w:p>
    <w:p w14:paraId="0C906866" w14:textId="2B4B2B3B" w:rsidR="009079AC" w:rsidRPr="007C18BC" w:rsidRDefault="005F096F" w:rsidP="009079AC">
      <w:pPr>
        <w:pStyle w:val="2"/>
      </w:pPr>
      <w:bookmarkStart w:id="458" w:name="_Toc66690053"/>
      <w:r>
        <w:t>ОБОСНОВАНИЕ НАЧАЛЬНОЙ МАКСИМАЛЬНОЙ ЦЕНЫ ДОГОВОРА</w:t>
      </w:r>
      <w:bookmarkEnd w:id="458"/>
    </w:p>
    <w:p w14:paraId="1B01CCED" w14:textId="77777777" w:rsidR="009079AC" w:rsidRDefault="009079AC" w:rsidP="00110BF6">
      <w:pPr>
        <w:tabs>
          <w:tab w:val="left" w:pos="567"/>
          <w:tab w:val="left" w:pos="1657"/>
        </w:tabs>
        <w:spacing w:after="0" w:line="240" w:lineRule="auto"/>
        <w:jc w:val="center"/>
        <w:rPr>
          <w:rFonts w:ascii="Times New Roman" w:eastAsia="Times New Roman" w:hAnsi="Times New Roman"/>
          <w:sz w:val="24"/>
          <w:szCs w:val="24"/>
        </w:rPr>
      </w:pPr>
    </w:p>
    <w:tbl>
      <w:tblPr>
        <w:tblW w:w="16251" w:type="dxa"/>
        <w:tblInd w:w="-851" w:type="dxa"/>
        <w:tblLayout w:type="fixed"/>
        <w:tblLook w:val="04A0" w:firstRow="1" w:lastRow="0" w:firstColumn="1" w:lastColumn="0" w:noHBand="0" w:noVBand="1"/>
      </w:tblPr>
      <w:tblGrid>
        <w:gridCol w:w="1418"/>
        <w:gridCol w:w="929"/>
        <w:gridCol w:w="1481"/>
        <w:gridCol w:w="928"/>
        <w:gridCol w:w="1602"/>
        <w:gridCol w:w="1297"/>
        <w:gridCol w:w="1555"/>
        <w:gridCol w:w="240"/>
        <w:gridCol w:w="6527"/>
        <w:gridCol w:w="274"/>
      </w:tblGrid>
      <w:tr w:rsidR="000C62A4" w:rsidRPr="000C62A4" w14:paraId="60969768" w14:textId="77777777" w:rsidTr="0063222B">
        <w:trPr>
          <w:gridAfter w:val="1"/>
          <w:wAfter w:w="274" w:type="dxa"/>
          <w:trHeight w:val="529"/>
        </w:trPr>
        <w:tc>
          <w:tcPr>
            <w:tcW w:w="15977" w:type="dxa"/>
            <w:gridSpan w:val="9"/>
            <w:vMerge w:val="restart"/>
            <w:tcBorders>
              <w:top w:val="nil"/>
              <w:left w:val="nil"/>
              <w:bottom w:val="nil"/>
              <w:right w:val="nil"/>
            </w:tcBorders>
            <w:shd w:val="clear" w:color="auto" w:fill="auto"/>
            <w:vAlign w:val="center"/>
            <w:hideMark/>
          </w:tcPr>
          <w:p w14:paraId="2F1F5898" w14:textId="1111C818" w:rsidR="000C62A4" w:rsidRPr="000C62A4" w:rsidRDefault="000C62A4" w:rsidP="000C62A4">
            <w:pPr>
              <w:spacing w:after="0" w:line="240" w:lineRule="auto"/>
              <w:jc w:val="center"/>
              <w:rPr>
                <w:rFonts w:ascii="Times New Roman" w:eastAsia="Times New Roman" w:hAnsi="Times New Roman"/>
                <w:b/>
                <w:bCs/>
                <w:color w:val="000000"/>
                <w:sz w:val="36"/>
                <w:szCs w:val="36"/>
                <w:lang w:eastAsia="ru-RU"/>
              </w:rPr>
            </w:pPr>
            <w:r w:rsidRPr="000C62A4">
              <w:rPr>
                <w:rFonts w:ascii="Times New Roman" w:eastAsia="Times New Roman" w:hAnsi="Times New Roman"/>
                <w:b/>
                <w:bCs/>
                <w:color w:val="000000"/>
                <w:sz w:val="24"/>
                <w:szCs w:val="24"/>
                <w:lang w:eastAsia="ru-RU"/>
              </w:rPr>
              <w:t xml:space="preserve">Предмет закупки: поставка </w:t>
            </w:r>
            <w:r w:rsidR="00115140">
              <w:rPr>
                <w:rFonts w:ascii="Times New Roman" w:eastAsia="Times New Roman" w:hAnsi="Times New Roman"/>
                <w:b/>
                <w:bCs/>
                <w:color w:val="000000"/>
                <w:sz w:val="24"/>
                <w:szCs w:val="24"/>
                <w:lang w:eastAsia="ru-RU"/>
              </w:rPr>
              <w:t xml:space="preserve">канцелярских товаров </w:t>
            </w:r>
          </w:p>
        </w:tc>
      </w:tr>
      <w:tr w:rsidR="000C62A4" w:rsidRPr="000C62A4" w14:paraId="73800C6E" w14:textId="77777777" w:rsidTr="0063222B">
        <w:trPr>
          <w:trHeight w:val="315"/>
        </w:trPr>
        <w:tc>
          <w:tcPr>
            <w:tcW w:w="15977" w:type="dxa"/>
            <w:gridSpan w:val="9"/>
            <w:vMerge/>
            <w:tcBorders>
              <w:top w:val="nil"/>
              <w:left w:val="nil"/>
              <w:bottom w:val="nil"/>
              <w:right w:val="nil"/>
            </w:tcBorders>
            <w:vAlign w:val="center"/>
            <w:hideMark/>
          </w:tcPr>
          <w:p w14:paraId="0C3B68F8" w14:textId="77777777" w:rsidR="000C62A4" w:rsidRPr="000C62A4" w:rsidRDefault="000C62A4" w:rsidP="000C62A4">
            <w:pPr>
              <w:spacing w:after="0" w:line="240" w:lineRule="auto"/>
              <w:rPr>
                <w:rFonts w:ascii="Times New Roman" w:eastAsia="Times New Roman" w:hAnsi="Times New Roman"/>
                <w:b/>
                <w:bCs/>
                <w:color w:val="000000"/>
                <w:sz w:val="36"/>
                <w:szCs w:val="36"/>
                <w:lang w:eastAsia="ru-RU"/>
              </w:rPr>
            </w:pPr>
          </w:p>
        </w:tc>
        <w:tc>
          <w:tcPr>
            <w:tcW w:w="274" w:type="dxa"/>
            <w:tcBorders>
              <w:top w:val="nil"/>
              <w:left w:val="nil"/>
              <w:bottom w:val="nil"/>
              <w:right w:val="nil"/>
            </w:tcBorders>
            <w:shd w:val="clear" w:color="auto" w:fill="auto"/>
            <w:noWrap/>
            <w:vAlign w:val="bottom"/>
            <w:hideMark/>
          </w:tcPr>
          <w:p w14:paraId="5E36B30E" w14:textId="77777777" w:rsidR="000C62A4" w:rsidRPr="000C62A4" w:rsidRDefault="000C62A4" w:rsidP="000C62A4">
            <w:pPr>
              <w:spacing w:after="0" w:line="240" w:lineRule="auto"/>
              <w:jc w:val="center"/>
              <w:rPr>
                <w:rFonts w:ascii="Times New Roman" w:eastAsia="Times New Roman" w:hAnsi="Times New Roman"/>
                <w:b/>
                <w:bCs/>
                <w:color w:val="000000"/>
                <w:sz w:val="36"/>
                <w:szCs w:val="36"/>
                <w:lang w:eastAsia="ru-RU"/>
              </w:rPr>
            </w:pPr>
          </w:p>
        </w:tc>
      </w:tr>
      <w:tr w:rsidR="000C62A4" w:rsidRPr="000C62A4" w14:paraId="5BE9872F" w14:textId="77777777" w:rsidTr="0063222B">
        <w:trPr>
          <w:trHeight w:val="315"/>
        </w:trPr>
        <w:tc>
          <w:tcPr>
            <w:tcW w:w="15977" w:type="dxa"/>
            <w:gridSpan w:val="9"/>
            <w:vMerge/>
            <w:tcBorders>
              <w:top w:val="nil"/>
              <w:left w:val="nil"/>
              <w:bottom w:val="nil"/>
              <w:right w:val="nil"/>
            </w:tcBorders>
            <w:vAlign w:val="center"/>
            <w:hideMark/>
          </w:tcPr>
          <w:p w14:paraId="1269CAD4" w14:textId="77777777" w:rsidR="000C62A4" w:rsidRPr="000C62A4" w:rsidRDefault="000C62A4" w:rsidP="000C62A4">
            <w:pPr>
              <w:spacing w:after="0" w:line="240" w:lineRule="auto"/>
              <w:rPr>
                <w:rFonts w:ascii="Times New Roman" w:eastAsia="Times New Roman" w:hAnsi="Times New Roman"/>
                <w:b/>
                <w:bCs/>
                <w:color w:val="000000"/>
                <w:sz w:val="36"/>
                <w:szCs w:val="36"/>
                <w:lang w:eastAsia="ru-RU"/>
              </w:rPr>
            </w:pPr>
          </w:p>
        </w:tc>
        <w:tc>
          <w:tcPr>
            <w:tcW w:w="274" w:type="dxa"/>
            <w:tcBorders>
              <w:top w:val="nil"/>
              <w:left w:val="nil"/>
              <w:bottom w:val="nil"/>
              <w:right w:val="nil"/>
            </w:tcBorders>
            <w:shd w:val="clear" w:color="auto" w:fill="auto"/>
            <w:noWrap/>
            <w:vAlign w:val="bottom"/>
            <w:hideMark/>
          </w:tcPr>
          <w:p w14:paraId="7F96EC05" w14:textId="77777777" w:rsidR="000C62A4" w:rsidRPr="000C62A4" w:rsidRDefault="000C62A4" w:rsidP="000C62A4">
            <w:pPr>
              <w:spacing w:after="0" w:line="240" w:lineRule="auto"/>
              <w:rPr>
                <w:rFonts w:ascii="Times New Roman" w:eastAsia="Times New Roman" w:hAnsi="Times New Roman"/>
                <w:sz w:val="20"/>
                <w:szCs w:val="20"/>
                <w:lang w:eastAsia="ru-RU"/>
              </w:rPr>
            </w:pPr>
          </w:p>
        </w:tc>
      </w:tr>
      <w:tr w:rsidR="000C62A4" w:rsidRPr="000C62A4" w14:paraId="6A2A3DE8" w14:textId="77777777" w:rsidTr="0063222B">
        <w:trPr>
          <w:trHeight w:val="315"/>
        </w:trPr>
        <w:tc>
          <w:tcPr>
            <w:tcW w:w="15977" w:type="dxa"/>
            <w:gridSpan w:val="9"/>
            <w:vMerge w:val="restart"/>
            <w:tcBorders>
              <w:top w:val="nil"/>
              <w:left w:val="nil"/>
              <w:bottom w:val="nil"/>
              <w:right w:val="nil"/>
            </w:tcBorders>
            <w:shd w:val="clear" w:color="auto" w:fill="auto"/>
            <w:vAlign w:val="center"/>
            <w:hideMark/>
          </w:tcPr>
          <w:p w14:paraId="28F3EA38" w14:textId="77777777" w:rsidR="000C62A4" w:rsidRPr="000C62A4" w:rsidRDefault="000C62A4" w:rsidP="000C62A4">
            <w:pPr>
              <w:spacing w:after="0" w:line="240" w:lineRule="auto"/>
              <w:jc w:val="center"/>
              <w:rPr>
                <w:rFonts w:ascii="Times New Roman" w:eastAsia="Times New Roman" w:hAnsi="Times New Roman"/>
                <w:sz w:val="24"/>
                <w:szCs w:val="24"/>
                <w:lang w:eastAsia="ru-RU"/>
              </w:rPr>
            </w:pPr>
            <w:r w:rsidRPr="000C62A4">
              <w:rPr>
                <w:rFonts w:ascii="Times New Roman" w:eastAsia="Times New Roman" w:hAnsi="Times New Roman"/>
                <w:sz w:val="24"/>
                <w:szCs w:val="24"/>
                <w:lang w:eastAsia="ru-RU"/>
              </w:rPr>
              <w:t>В целях обоснования начальной (максимальной) цены договора был проведен анализ информации о цене (далее Товара). Стоимость включает в себя все расходы, в том числе уплату налогов, сборов и осуществление других обязательных платежей. В обоснование начальной (максимальной) цены договора, положена информация, полученная о цене Товара</w:t>
            </w:r>
          </w:p>
        </w:tc>
        <w:tc>
          <w:tcPr>
            <w:tcW w:w="274" w:type="dxa"/>
            <w:vAlign w:val="center"/>
            <w:hideMark/>
          </w:tcPr>
          <w:p w14:paraId="306D3F82" w14:textId="77777777" w:rsidR="000C62A4" w:rsidRPr="000C62A4" w:rsidRDefault="000C62A4" w:rsidP="000C62A4">
            <w:pPr>
              <w:spacing w:after="0" w:line="240" w:lineRule="auto"/>
              <w:rPr>
                <w:rFonts w:ascii="Times New Roman" w:eastAsia="Times New Roman" w:hAnsi="Times New Roman"/>
                <w:sz w:val="20"/>
                <w:szCs w:val="20"/>
                <w:lang w:eastAsia="ru-RU"/>
              </w:rPr>
            </w:pPr>
          </w:p>
        </w:tc>
      </w:tr>
      <w:tr w:rsidR="000C62A4" w:rsidRPr="000C62A4" w14:paraId="68110BD2" w14:textId="77777777" w:rsidTr="00DD6DCC">
        <w:trPr>
          <w:trHeight w:val="824"/>
        </w:trPr>
        <w:tc>
          <w:tcPr>
            <w:tcW w:w="15977" w:type="dxa"/>
            <w:gridSpan w:val="9"/>
            <w:vMerge/>
            <w:tcBorders>
              <w:top w:val="nil"/>
              <w:left w:val="nil"/>
              <w:bottom w:val="nil"/>
              <w:right w:val="nil"/>
            </w:tcBorders>
            <w:vAlign w:val="center"/>
            <w:hideMark/>
          </w:tcPr>
          <w:p w14:paraId="7195EBC2" w14:textId="77777777" w:rsidR="000C62A4" w:rsidRPr="000C62A4" w:rsidRDefault="000C62A4" w:rsidP="000C62A4">
            <w:pPr>
              <w:spacing w:after="0" w:line="240" w:lineRule="auto"/>
              <w:rPr>
                <w:rFonts w:ascii="Times New Roman" w:eastAsia="Times New Roman" w:hAnsi="Times New Roman"/>
                <w:sz w:val="24"/>
                <w:szCs w:val="24"/>
                <w:lang w:eastAsia="ru-RU"/>
              </w:rPr>
            </w:pPr>
          </w:p>
        </w:tc>
        <w:tc>
          <w:tcPr>
            <w:tcW w:w="274" w:type="dxa"/>
            <w:tcBorders>
              <w:top w:val="nil"/>
              <w:left w:val="nil"/>
              <w:bottom w:val="nil"/>
              <w:right w:val="nil"/>
            </w:tcBorders>
            <w:shd w:val="clear" w:color="auto" w:fill="auto"/>
            <w:noWrap/>
            <w:vAlign w:val="bottom"/>
            <w:hideMark/>
          </w:tcPr>
          <w:p w14:paraId="1F8262B2" w14:textId="77777777" w:rsidR="000C62A4" w:rsidRPr="000C62A4" w:rsidRDefault="000C62A4" w:rsidP="000C62A4">
            <w:pPr>
              <w:spacing w:after="0" w:line="240" w:lineRule="auto"/>
              <w:jc w:val="center"/>
              <w:rPr>
                <w:rFonts w:ascii="Times New Roman" w:eastAsia="Times New Roman" w:hAnsi="Times New Roman"/>
                <w:sz w:val="24"/>
                <w:szCs w:val="24"/>
                <w:lang w:eastAsia="ru-RU"/>
              </w:rPr>
            </w:pPr>
          </w:p>
        </w:tc>
      </w:tr>
      <w:tr w:rsidR="004050A0" w:rsidRPr="0063222B" w14:paraId="41D39DB7" w14:textId="77777777" w:rsidTr="00E248E1">
        <w:trPr>
          <w:gridAfter w:val="2"/>
          <w:wAfter w:w="6801" w:type="dxa"/>
          <w:trHeight w:val="591"/>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CA1026" w14:textId="77777777" w:rsidR="004050A0" w:rsidRPr="0063222B" w:rsidRDefault="004050A0" w:rsidP="000C62A4">
            <w:pPr>
              <w:spacing w:after="0" w:line="240" w:lineRule="auto"/>
              <w:jc w:val="center"/>
              <w:rPr>
                <w:rFonts w:ascii="Times New Roman" w:eastAsia="Times New Roman" w:hAnsi="Times New Roman"/>
                <w:color w:val="000000"/>
                <w:sz w:val="20"/>
                <w:szCs w:val="20"/>
                <w:lang w:eastAsia="ru-RU"/>
              </w:rPr>
            </w:pPr>
            <w:r w:rsidRPr="000C62A4">
              <w:rPr>
                <w:rFonts w:ascii="Times New Roman" w:eastAsia="Times New Roman" w:hAnsi="Times New Roman"/>
                <w:color w:val="000000"/>
                <w:sz w:val="20"/>
                <w:szCs w:val="20"/>
                <w:lang w:eastAsia="ru-RU"/>
              </w:rPr>
              <w:t>КП1</w:t>
            </w:r>
          </w:p>
          <w:p w14:paraId="3FDA2A6B" w14:textId="77777777" w:rsidR="004050A0" w:rsidRPr="000C62A4" w:rsidRDefault="004050A0" w:rsidP="000C62A4">
            <w:pPr>
              <w:spacing w:after="0" w:line="240" w:lineRule="auto"/>
              <w:jc w:val="center"/>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 </w:t>
            </w:r>
          </w:p>
        </w:tc>
        <w:tc>
          <w:tcPr>
            <w:tcW w:w="2409" w:type="dxa"/>
            <w:gridSpan w:val="2"/>
            <w:tcBorders>
              <w:top w:val="single" w:sz="4" w:space="0" w:color="auto"/>
              <w:left w:val="nil"/>
              <w:bottom w:val="single" w:sz="4" w:space="0" w:color="auto"/>
              <w:right w:val="single" w:sz="4" w:space="0" w:color="auto"/>
            </w:tcBorders>
            <w:shd w:val="clear" w:color="auto" w:fill="auto"/>
            <w:vAlign w:val="bottom"/>
            <w:hideMark/>
          </w:tcPr>
          <w:p w14:paraId="2F9A0F96" w14:textId="77777777" w:rsidR="004050A0" w:rsidRPr="0063222B" w:rsidRDefault="004050A0" w:rsidP="000C62A4">
            <w:pPr>
              <w:spacing w:after="0" w:line="240" w:lineRule="auto"/>
              <w:jc w:val="center"/>
              <w:rPr>
                <w:rFonts w:ascii="Times New Roman" w:eastAsia="Times New Roman" w:hAnsi="Times New Roman"/>
                <w:color w:val="000000"/>
                <w:sz w:val="20"/>
                <w:szCs w:val="20"/>
                <w:lang w:eastAsia="ru-RU"/>
              </w:rPr>
            </w:pPr>
            <w:r w:rsidRPr="000C62A4">
              <w:rPr>
                <w:rFonts w:ascii="Times New Roman" w:eastAsia="Times New Roman" w:hAnsi="Times New Roman"/>
                <w:color w:val="000000"/>
                <w:sz w:val="20"/>
                <w:szCs w:val="20"/>
                <w:lang w:eastAsia="ru-RU"/>
              </w:rPr>
              <w:t>КП2</w:t>
            </w:r>
          </w:p>
          <w:p w14:paraId="4454A743" w14:textId="77777777" w:rsidR="004050A0" w:rsidRPr="000C62A4" w:rsidRDefault="004050A0" w:rsidP="000C62A4">
            <w:pPr>
              <w:spacing w:after="0" w:line="240" w:lineRule="auto"/>
              <w:jc w:val="center"/>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 </w:t>
            </w:r>
          </w:p>
        </w:tc>
        <w:tc>
          <w:tcPr>
            <w:tcW w:w="2899" w:type="dxa"/>
            <w:gridSpan w:val="2"/>
            <w:tcBorders>
              <w:top w:val="single" w:sz="4" w:space="0" w:color="auto"/>
              <w:left w:val="nil"/>
              <w:bottom w:val="single" w:sz="4" w:space="0" w:color="auto"/>
              <w:right w:val="single" w:sz="4" w:space="0" w:color="auto"/>
            </w:tcBorders>
            <w:shd w:val="clear" w:color="auto" w:fill="auto"/>
            <w:vAlign w:val="bottom"/>
            <w:hideMark/>
          </w:tcPr>
          <w:p w14:paraId="7EA190E6" w14:textId="77777777" w:rsidR="004050A0" w:rsidRPr="0063222B" w:rsidRDefault="004050A0" w:rsidP="000C62A4">
            <w:pPr>
              <w:spacing w:after="0" w:line="240" w:lineRule="auto"/>
              <w:jc w:val="center"/>
              <w:rPr>
                <w:rFonts w:ascii="Times New Roman" w:eastAsia="Times New Roman" w:hAnsi="Times New Roman"/>
                <w:color w:val="000000"/>
                <w:sz w:val="20"/>
                <w:szCs w:val="20"/>
                <w:lang w:eastAsia="ru-RU"/>
              </w:rPr>
            </w:pPr>
            <w:r w:rsidRPr="000C62A4">
              <w:rPr>
                <w:rFonts w:ascii="Times New Roman" w:eastAsia="Times New Roman" w:hAnsi="Times New Roman"/>
                <w:color w:val="000000"/>
                <w:sz w:val="20"/>
                <w:szCs w:val="20"/>
                <w:lang w:eastAsia="ru-RU"/>
              </w:rPr>
              <w:t>КП3</w:t>
            </w:r>
          </w:p>
          <w:p w14:paraId="1740C669" w14:textId="77777777" w:rsidR="004050A0" w:rsidRPr="000C62A4" w:rsidRDefault="004050A0" w:rsidP="000C62A4">
            <w:pPr>
              <w:spacing w:after="0" w:line="240" w:lineRule="auto"/>
              <w:jc w:val="center"/>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 </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DF90C08" w14:textId="77777777" w:rsidR="004050A0" w:rsidRPr="000C62A4" w:rsidRDefault="004050A0" w:rsidP="00962C13">
            <w:pPr>
              <w:spacing w:after="0" w:line="240" w:lineRule="auto"/>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Среднеарифметическая стоимость</w:t>
            </w:r>
          </w:p>
        </w:tc>
        <w:tc>
          <w:tcPr>
            <w:tcW w:w="240" w:type="dxa"/>
            <w:vAlign w:val="center"/>
            <w:hideMark/>
          </w:tcPr>
          <w:p w14:paraId="564F78A1" w14:textId="77777777" w:rsidR="004050A0" w:rsidRPr="000C62A4" w:rsidRDefault="004050A0" w:rsidP="000C62A4">
            <w:pPr>
              <w:spacing w:after="0" w:line="240" w:lineRule="auto"/>
              <w:rPr>
                <w:rFonts w:ascii="Times New Roman" w:eastAsia="Times New Roman" w:hAnsi="Times New Roman"/>
                <w:sz w:val="20"/>
                <w:szCs w:val="20"/>
                <w:lang w:eastAsia="ru-RU"/>
              </w:rPr>
            </w:pPr>
          </w:p>
        </w:tc>
      </w:tr>
      <w:tr w:rsidR="004050A0" w:rsidRPr="0063222B" w14:paraId="514CB6AB" w14:textId="77777777" w:rsidTr="00E248E1">
        <w:trPr>
          <w:gridAfter w:val="2"/>
          <w:wAfter w:w="6801" w:type="dxa"/>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9E79" w14:textId="7E2EEEDA" w:rsidR="004050A0" w:rsidRPr="00DD6DCC" w:rsidRDefault="004050A0" w:rsidP="00DD6DCC">
            <w:pPr>
              <w:tabs>
                <w:tab w:val="left" w:pos="851"/>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Сумма (с НДС) за все позиции, указанные </w:t>
            </w:r>
            <w:proofErr w:type="gramStart"/>
            <w:r>
              <w:rPr>
                <w:rFonts w:ascii="Times New Roman" w:eastAsia="Times New Roman" w:hAnsi="Times New Roman"/>
                <w:sz w:val="20"/>
                <w:szCs w:val="20"/>
                <w:lang w:eastAsia="ru-RU"/>
              </w:rPr>
              <w:t xml:space="preserve">в </w:t>
            </w:r>
            <w:r w:rsidRPr="00DD6DCC">
              <w:rPr>
                <w:rFonts w:ascii="Times New Roman" w:eastAsia="Times New Roman" w:hAnsi="Times New Roman"/>
                <w:sz w:val="20"/>
                <w:szCs w:val="20"/>
                <w:lang w:eastAsia="ru-RU"/>
              </w:rPr>
              <w:t xml:space="preserve"> Прил</w:t>
            </w:r>
            <w:r>
              <w:rPr>
                <w:rFonts w:ascii="Times New Roman" w:eastAsia="Times New Roman" w:hAnsi="Times New Roman"/>
                <w:sz w:val="20"/>
                <w:szCs w:val="20"/>
                <w:lang w:eastAsia="ru-RU"/>
              </w:rPr>
              <w:t>.</w:t>
            </w:r>
            <w:proofErr w:type="gramEnd"/>
            <w:r w:rsidRPr="00DD6DCC">
              <w:rPr>
                <w:rFonts w:ascii="Times New Roman" w:eastAsia="Times New Roman" w:hAnsi="Times New Roman"/>
                <w:sz w:val="20"/>
                <w:szCs w:val="20"/>
                <w:lang w:eastAsia="ru-RU"/>
              </w:rPr>
              <w:t xml:space="preserve"> №1 к Техническому заданию </w:t>
            </w:r>
          </w:p>
          <w:p w14:paraId="61C65771" w14:textId="456928D0" w:rsidR="004050A0" w:rsidRPr="00DD6DCC" w:rsidRDefault="004050A0" w:rsidP="00DD6DCC">
            <w:pPr>
              <w:spacing w:after="0" w:line="240" w:lineRule="auto"/>
              <w:rPr>
                <w:rFonts w:ascii="Times New Roman" w:eastAsia="Times New Roman" w:hAnsi="Times New Roman"/>
                <w:sz w:val="20"/>
                <w:szCs w:val="20"/>
                <w:lang w:eastAsia="ru-RU"/>
              </w:rPr>
            </w:pPr>
            <w:r w:rsidRPr="00DD6DCC">
              <w:rPr>
                <w:rFonts w:ascii="Times New Roman" w:eastAsia="Times New Roman" w:hAnsi="Times New Roman"/>
                <w:sz w:val="20"/>
                <w:szCs w:val="20"/>
                <w:lang w:eastAsia="ru-RU"/>
              </w:rPr>
              <w:t>на поставку канцелярских товаров</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1115726E" w14:textId="5E5C8E49" w:rsidR="004050A0" w:rsidRPr="000C62A4" w:rsidRDefault="004050A0" w:rsidP="000C62A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Валюта</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1957A6B" w14:textId="77777777" w:rsidR="004050A0" w:rsidRPr="00DD6DCC" w:rsidRDefault="004050A0" w:rsidP="00DD6DCC">
            <w:pPr>
              <w:tabs>
                <w:tab w:val="left" w:pos="851"/>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Сумма (с НДС) за все позиции, указанные </w:t>
            </w:r>
            <w:proofErr w:type="gramStart"/>
            <w:r>
              <w:rPr>
                <w:rFonts w:ascii="Times New Roman" w:eastAsia="Times New Roman" w:hAnsi="Times New Roman"/>
                <w:sz w:val="20"/>
                <w:szCs w:val="20"/>
                <w:lang w:eastAsia="ru-RU"/>
              </w:rPr>
              <w:t xml:space="preserve">в </w:t>
            </w:r>
            <w:r w:rsidRPr="00DD6DCC">
              <w:rPr>
                <w:rFonts w:ascii="Times New Roman" w:eastAsia="Times New Roman" w:hAnsi="Times New Roman"/>
                <w:sz w:val="20"/>
                <w:szCs w:val="20"/>
                <w:lang w:eastAsia="ru-RU"/>
              </w:rPr>
              <w:t xml:space="preserve"> Прил</w:t>
            </w:r>
            <w:r>
              <w:rPr>
                <w:rFonts w:ascii="Times New Roman" w:eastAsia="Times New Roman" w:hAnsi="Times New Roman"/>
                <w:sz w:val="20"/>
                <w:szCs w:val="20"/>
                <w:lang w:eastAsia="ru-RU"/>
              </w:rPr>
              <w:t>.</w:t>
            </w:r>
            <w:proofErr w:type="gramEnd"/>
            <w:r w:rsidRPr="00DD6DCC">
              <w:rPr>
                <w:rFonts w:ascii="Times New Roman" w:eastAsia="Times New Roman" w:hAnsi="Times New Roman"/>
                <w:sz w:val="20"/>
                <w:szCs w:val="20"/>
                <w:lang w:eastAsia="ru-RU"/>
              </w:rPr>
              <w:t xml:space="preserve"> №1 к Техническому заданию </w:t>
            </w:r>
          </w:p>
          <w:p w14:paraId="7ED39A68" w14:textId="3E8637B5" w:rsidR="004050A0" w:rsidRPr="000C62A4" w:rsidRDefault="004050A0" w:rsidP="00DD6DCC">
            <w:pPr>
              <w:spacing w:after="0" w:line="240" w:lineRule="auto"/>
              <w:rPr>
                <w:rFonts w:ascii="Times New Roman" w:eastAsia="Times New Roman" w:hAnsi="Times New Roman"/>
                <w:sz w:val="20"/>
                <w:szCs w:val="20"/>
                <w:lang w:eastAsia="ru-RU"/>
              </w:rPr>
            </w:pPr>
            <w:r w:rsidRPr="00DD6DCC">
              <w:rPr>
                <w:rFonts w:ascii="Times New Roman" w:eastAsia="Times New Roman" w:hAnsi="Times New Roman"/>
                <w:sz w:val="20"/>
                <w:szCs w:val="20"/>
                <w:lang w:eastAsia="ru-RU"/>
              </w:rPr>
              <w:t>на поставку канцелярских товаров</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16D78DAE" w14:textId="6DA1EA5A" w:rsidR="004050A0" w:rsidRPr="000C62A4" w:rsidRDefault="004050A0" w:rsidP="000C62A4">
            <w:pPr>
              <w:spacing w:after="0" w:line="240" w:lineRule="auto"/>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 </w:t>
            </w:r>
            <w:r>
              <w:rPr>
                <w:rFonts w:ascii="Times New Roman" w:eastAsia="Times New Roman" w:hAnsi="Times New Roman"/>
                <w:sz w:val="20"/>
                <w:szCs w:val="20"/>
                <w:lang w:eastAsia="ru-RU"/>
              </w:rPr>
              <w:t>Валюта</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EE8D967" w14:textId="77777777" w:rsidR="004050A0" w:rsidRPr="00DD6DCC" w:rsidRDefault="004050A0" w:rsidP="00DD6DCC">
            <w:pPr>
              <w:tabs>
                <w:tab w:val="left" w:pos="851"/>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Сумма (с НДС) за все позиции, указанные </w:t>
            </w:r>
            <w:proofErr w:type="gramStart"/>
            <w:r>
              <w:rPr>
                <w:rFonts w:ascii="Times New Roman" w:eastAsia="Times New Roman" w:hAnsi="Times New Roman"/>
                <w:sz w:val="20"/>
                <w:szCs w:val="20"/>
                <w:lang w:eastAsia="ru-RU"/>
              </w:rPr>
              <w:t xml:space="preserve">в </w:t>
            </w:r>
            <w:r w:rsidRPr="00DD6DCC">
              <w:rPr>
                <w:rFonts w:ascii="Times New Roman" w:eastAsia="Times New Roman" w:hAnsi="Times New Roman"/>
                <w:sz w:val="20"/>
                <w:szCs w:val="20"/>
                <w:lang w:eastAsia="ru-RU"/>
              </w:rPr>
              <w:t xml:space="preserve"> Прил</w:t>
            </w:r>
            <w:r>
              <w:rPr>
                <w:rFonts w:ascii="Times New Roman" w:eastAsia="Times New Roman" w:hAnsi="Times New Roman"/>
                <w:sz w:val="20"/>
                <w:szCs w:val="20"/>
                <w:lang w:eastAsia="ru-RU"/>
              </w:rPr>
              <w:t>.</w:t>
            </w:r>
            <w:proofErr w:type="gramEnd"/>
            <w:r w:rsidRPr="00DD6DCC">
              <w:rPr>
                <w:rFonts w:ascii="Times New Roman" w:eastAsia="Times New Roman" w:hAnsi="Times New Roman"/>
                <w:sz w:val="20"/>
                <w:szCs w:val="20"/>
                <w:lang w:eastAsia="ru-RU"/>
              </w:rPr>
              <w:t xml:space="preserve"> №1 к Техническому заданию </w:t>
            </w:r>
          </w:p>
          <w:p w14:paraId="66631676" w14:textId="65E8FB43" w:rsidR="004050A0" w:rsidRPr="000C62A4" w:rsidRDefault="004050A0" w:rsidP="00DD6DCC">
            <w:pPr>
              <w:spacing w:after="0" w:line="240" w:lineRule="auto"/>
              <w:rPr>
                <w:rFonts w:ascii="Times New Roman" w:eastAsia="Times New Roman" w:hAnsi="Times New Roman"/>
                <w:sz w:val="20"/>
                <w:szCs w:val="20"/>
                <w:lang w:eastAsia="ru-RU"/>
              </w:rPr>
            </w:pPr>
            <w:r w:rsidRPr="00DD6DCC">
              <w:rPr>
                <w:rFonts w:ascii="Times New Roman" w:eastAsia="Times New Roman" w:hAnsi="Times New Roman"/>
                <w:sz w:val="20"/>
                <w:szCs w:val="20"/>
                <w:lang w:eastAsia="ru-RU"/>
              </w:rPr>
              <w:t>на поставку канцелярских товаров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0261AD4C" w14:textId="77A862B9" w:rsidR="004050A0" w:rsidRPr="000C62A4" w:rsidRDefault="004050A0" w:rsidP="000C62A4">
            <w:pPr>
              <w:spacing w:after="0" w:line="240" w:lineRule="auto"/>
              <w:rPr>
                <w:rFonts w:ascii="Times New Roman" w:eastAsia="Times New Roman" w:hAnsi="Times New Roman"/>
                <w:sz w:val="20"/>
                <w:szCs w:val="20"/>
                <w:lang w:eastAsia="ru-RU"/>
              </w:rPr>
            </w:pPr>
            <w:r w:rsidRPr="000C62A4">
              <w:rPr>
                <w:rFonts w:ascii="Times New Roman" w:eastAsia="Times New Roman" w:hAnsi="Times New Roman"/>
                <w:sz w:val="20"/>
                <w:szCs w:val="20"/>
                <w:lang w:eastAsia="ru-RU"/>
              </w:rPr>
              <w:t> </w:t>
            </w:r>
            <w:r>
              <w:rPr>
                <w:rFonts w:ascii="Times New Roman" w:eastAsia="Times New Roman" w:hAnsi="Times New Roman"/>
                <w:sz w:val="20"/>
                <w:szCs w:val="20"/>
                <w:lang w:eastAsia="ru-RU"/>
              </w:rPr>
              <w:t>Валюта</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168CF7AF" w14:textId="6916E9CC" w:rsidR="004050A0" w:rsidRPr="000C62A4" w:rsidRDefault="004050A0" w:rsidP="000C62A4">
            <w:pPr>
              <w:spacing w:after="0" w:line="240" w:lineRule="auto"/>
              <w:jc w:val="center"/>
              <w:rPr>
                <w:rFonts w:ascii="Times New Roman" w:eastAsia="Times New Roman" w:hAnsi="Times New Roman"/>
                <w:color w:val="000000"/>
                <w:sz w:val="20"/>
                <w:szCs w:val="20"/>
                <w:lang w:eastAsia="ru-RU"/>
              </w:rPr>
            </w:pPr>
            <w:r w:rsidRPr="000C62A4">
              <w:rPr>
                <w:rFonts w:ascii="Times New Roman" w:eastAsia="Times New Roman" w:hAnsi="Times New Roman"/>
                <w:color w:val="000000"/>
                <w:sz w:val="20"/>
                <w:szCs w:val="20"/>
                <w:lang w:eastAsia="ru-RU"/>
              </w:rPr>
              <w:t>Сумма</w:t>
            </w:r>
            <w:r w:rsidR="00CD716F">
              <w:rPr>
                <w:rFonts w:ascii="Times New Roman" w:eastAsia="Times New Roman" w:hAnsi="Times New Roman"/>
                <w:color w:val="000000"/>
                <w:sz w:val="20"/>
                <w:szCs w:val="20"/>
                <w:lang w:eastAsia="ru-RU"/>
              </w:rPr>
              <w:t>,</w:t>
            </w:r>
            <w:r w:rsidRPr="000C62A4">
              <w:rPr>
                <w:rFonts w:ascii="Times New Roman" w:eastAsia="Times New Roman" w:hAnsi="Times New Roman"/>
                <w:color w:val="000000"/>
                <w:sz w:val="20"/>
                <w:szCs w:val="20"/>
                <w:lang w:eastAsia="ru-RU"/>
              </w:rPr>
              <w:t xml:space="preserve"> руб</w:t>
            </w:r>
            <w:r w:rsidR="00CD716F">
              <w:rPr>
                <w:rFonts w:ascii="Times New Roman" w:eastAsia="Times New Roman" w:hAnsi="Times New Roman"/>
                <w:color w:val="000000"/>
                <w:sz w:val="20"/>
                <w:szCs w:val="20"/>
                <w:lang w:eastAsia="ru-RU"/>
              </w:rPr>
              <w:t>.</w:t>
            </w:r>
          </w:p>
        </w:tc>
        <w:tc>
          <w:tcPr>
            <w:tcW w:w="240" w:type="dxa"/>
            <w:vAlign w:val="center"/>
            <w:hideMark/>
          </w:tcPr>
          <w:p w14:paraId="3906B4A3" w14:textId="77777777" w:rsidR="004050A0" w:rsidRPr="000C62A4" w:rsidRDefault="004050A0" w:rsidP="000C62A4">
            <w:pPr>
              <w:spacing w:after="0" w:line="240" w:lineRule="auto"/>
              <w:rPr>
                <w:rFonts w:ascii="Times New Roman" w:eastAsia="Times New Roman" w:hAnsi="Times New Roman"/>
                <w:sz w:val="20"/>
                <w:szCs w:val="20"/>
                <w:lang w:eastAsia="ru-RU"/>
              </w:rPr>
            </w:pPr>
          </w:p>
        </w:tc>
      </w:tr>
      <w:tr w:rsidR="004050A0" w:rsidRPr="0063222B" w14:paraId="4FB562E7" w14:textId="77777777" w:rsidTr="00E248E1">
        <w:trPr>
          <w:gridAfter w:val="2"/>
          <w:wAfter w:w="6801" w:type="dxa"/>
          <w:trHeight w:val="853"/>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EE37DE" w14:textId="7C4F025E" w:rsidR="004050A0"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845 786,18</w:t>
            </w:r>
          </w:p>
          <w:p w14:paraId="1665FB6A" w14:textId="49D650AC" w:rsidR="004050A0" w:rsidRPr="000C62A4" w:rsidRDefault="004050A0" w:rsidP="006639B8">
            <w:pPr>
              <w:spacing w:after="0" w:line="240" w:lineRule="auto"/>
              <w:jc w:val="center"/>
              <w:rPr>
                <w:rFonts w:ascii="Times New Roman" w:eastAsia="Times New Roman" w:hAnsi="Times New Roman"/>
                <w:sz w:val="20"/>
                <w:szCs w:val="20"/>
                <w:lang w:eastAsia="ru-RU"/>
              </w:rPr>
            </w:pPr>
          </w:p>
        </w:tc>
        <w:tc>
          <w:tcPr>
            <w:tcW w:w="929" w:type="dxa"/>
            <w:tcBorders>
              <w:top w:val="single" w:sz="4" w:space="0" w:color="auto"/>
              <w:left w:val="nil"/>
              <w:bottom w:val="single" w:sz="4" w:space="0" w:color="auto"/>
              <w:right w:val="single" w:sz="4" w:space="0" w:color="auto"/>
            </w:tcBorders>
            <w:shd w:val="clear" w:color="000000" w:fill="FFFFFF"/>
            <w:noWrap/>
            <w:vAlign w:val="center"/>
          </w:tcPr>
          <w:p w14:paraId="616ABE50" w14:textId="35B72690" w:rsidR="004050A0" w:rsidRPr="000C62A4"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Рублей</w:t>
            </w:r>
          </w:p>
        </w:tc>
        <w:tc>
          <w:tcPr>
            <w:tcW w:w="1481" w:type="dxa"/>
            <w:tcBorders>
              <w:top w:val="single" w:sz="4" w:space="0" w:color="auto"/>
              <w:left w:val="nil"/>
              <w:bottom w:val="single" w:sz="4" w:space="0" w:color="auto"/>
              <w:right w:val="single" w:sz="4" w:space="0" w:color="auto"/>
            </w:tcBorders>
            <w:shd w:val="clear" w:color="000000" w:fill="FFFFFF"/>
            <w:noWrap/>
            <w:vAlign w:val="center"/>
          </w:tcPr>
          <w:p w14:paraId="43335813" w14:textId="7E1AC0E9" w:rsidR="004050A0"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854 243,27</w:t>
            </w:r>
          </w:p>
          <w:p w14:paraId="5713F4BA" w14:textId="4A373FC3" w:rsidR="004050A0" w:rsidRPr="000C62A4" w:rsidRDefault="004050A0" w:rsidP="006639B8">
            <w:pPr>
              <w:spacing w:after="0" w:line="240" w:lineRule="auto"/>
              <w:jc w:val="center"/>
              <w:rPr>
                <w:rFonts w:ascii="Times New Roman" w:eastAsia="Times New Roman" w:hAnsi="Times New Roman"/>
                <w:sz w:val="20"/>
                <w:szCs w:val="20"/>
                <w:lang w:eastAsia="ru-RU"/>
              </w:rPr>
            </w:pPr>
          </w:p>
        </w:tc>
        <w:tc>
          <w:tcPr>
            <w:tcW w:w="928" w:type="dxa"/>
            <w:tcBorders>
              <w:top w:val="single" w:sz="4" w:space="0" w:color="auto"/>
              <w:left w:val="nil"/>
              <w:bottom w:val="single" w:sz="4" w:space="0" w:color="auto"/>
              <w:right w:val="single" w:sz="4" w:space="0" w:color="auto"/>
            </w:tcBorders>
            <w:shd w:val="clear" w:color="000000" w:fill="FFFFFF"/>
            <w:noWrap/>
            <w:vAlign w:val="center"/>
          </w:tcPr>
          <w:p w14:paraId="33A07277" w14:textId="60436E78" w:rsidR="004050A0" w:rsidRPr="000C62A4"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Рублей</w:t>
            </w:r>
          </w:p>
        </w:tc>
        <w:tc>
          <w:tcPr>
            <w:tcW w:w="1602" w:type="dxa"/>
            <w:tcBorders>
              <w:top w:val="single" w:sz="4" w:space="0" w:color="auto"/>
              <w:left w:val="nil"/>
              <w:bottom w:val="single" w:sz="4" w:space="0" w:color="auto"/>
              <w:right w:val="single" w:sz="4" w:space="0" w:color="auto"/>
            </w:tcBorders>
            <w:shd w:val="clear" w:color="000000" w:fill="FFFFFF"/>
            <w:vAlign w:val="center"/>
          </w:tcPr>
          <w:p w14:paraId="16B0D6C9" w14:textId="6367B915" w:rsidR="004050A0"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870 651,70</w:t>
            </w:r>
          </w:p>
          <w:p w14:paraId="2D54127A" w14:textId="03AB17A1" w:rsidR="004050A0" w:rsidRPr="000C62A4" w:rsidRDefault="004050A0" w:rsidP="006639B8">
            <w:pPr>
              <w:spacing w:after="0" w:line="240" w:lineRule="auto"/>
              <w:jc w:val="center"/>
              <w:rPr>
                <w:rFonts w:ascii="Times New Roman" w:eastAsia="Times New Roman" w:hAnsi="Times New Roman"/>
                <w:sz w:val="20"/>
                <w:szCs w:val="20"/>
                <w:lang w:eastAsia="ru-RU"/>
              </w:rPr>
            </w:pPr>
          </w:p>
        </w:tc>
        <w:tc>
          <w:tcPr>
            <w:tcW w:w="1297" w:type="dxa"/>
            <w:tcBorders>
              <w:top w:val="single" w:sz="4" w:space="0" w:color="auto"/>
              <w:left w:val="nil"/>
              <w:bottom w:val="single" w:sz="4" w:space="0" w:color="auto"/>
              <w:right w:val="single" w:sz="4" w:space="0" w:color="auto"/>
            </w:tcBorders>
            <w:shd w:val="clear" w:color="000000" w:fill="FFFFFF"/>
            <w:vAlign w:val="center"/>
          </w:tcPr>
          <w:p w14:paraId="0D55A498" w14:textId="15F1E79C" w:rsidR="004050A0" w:rsidRPr="000C62A4"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Рублей</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4C02371C" w14:textId="105EF3D5" w:rsidR="004050A0" w:rsidRPr="000C62A4" w:rsidRDefault="004050A0" w:rsidP="006639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856 893,72</w:t>
            </w:r>
          </w:p>
        </w:tc>
        <w:tc>
          <w:tcPr>
            <w:tcW w:w="240" w:type="dxa"/>
            <w:vAlign w:val="center"/>
            <w:hideMark/>
          </w:tcPr>
          <w:p w14:paraId="0C08FBED" w14:textId="77777777" w:rsidR="004050A0" w:rsidRPr="000C62A4" w:rsidRDefault="004050A0" w:rsidP="006639B8">
            <w:pPr>
              <w:spacing w:after="0" w:line="240" w:lineRule="auto"/>
              <w:jc w:val="center"/>
              <w:rPr>
                <w:rFonts w:ascii="Times New Roman" w:eastAsia="Times New Roman" w:hAnsi="Times New Roman"/>
                <w:sz w:val="20"/>
                <w:szCs w:val="20"/>
                <w:lang w:eastAsia="ru-RU"/>
              </w:rPr>
            </w:pPr>
          </w:p>
        </w:tc>
      </w:tr>
      <w:tr w:rsidR="000C62A4" w:rsidRPr="0063222B" w14:paraId="4200B31D" w14:textId="77777777" w:rsidTr="0063222B">
        <w:trPr>
          <w:trHeight w:val="1005"/>
        </w:trPr>
        <w:tc>
          <w:tcPr>
            <w:tcW w:w="15977" w:type="dxa"/>
            <w:gridSpan w:val="9"/>
            <w:tcBorders>
              <w:top w:val="single" w:sz="4" w:space="0" w:color="auto"/>
              <w:left w:val="nil"/>
              <w:bottom w:val="nil"/>
              <w:right w:val="nil"/>
            </w:tcBorders>
            <w:shd w:val="clear" w:color="auto" w:fill="auto"/>
            <w:vAlign w:val="center"/>
            <w:hideMark/>
          </w:tcPr>
          <w:p w14:paraId="17EC15D4" w14:textId="77777777" w:rsidR="00E44AF8" w:rsidRDefault="00E44AF8" w:rsidP="00E44AF8">
            <w:pPr>
              <w:pStyle w:val="NoSpacing1"/>
              <w:rPr>
                <w:rFonts w:ascii="Times New Roman" w:eastAsia="Times New Roman" w:hAnsi="Times New Roman"/>
                <w:b/>
                <w:bCs/>
                <w:sz w:val="20"/>
                <w:szCs w:val="20"/>
              </w:rPr>
            </w:pPr>
          </w:p>
          <w:p w14:paraId="79C36C83" w14:textId="58C8255C" w:rsidR="000C62A4" w:rsidRPr="000C62A4" w:rsidRDefault="000C62A4" w:rsidP="00E44AF8">
            <w:pPr>
              <w:pStyle w:val="NoSpacing1"/>
              <w:rPr>
                <w:rFonts w:ascii="Times New Roman" w:eastAsia="Times New Roman" w:hAnsi="Times New Roman"/>
                <w:b/>
                <w:bCs/>
                <w:sz w:val="20"/>
                <w:szCs w:val="20"/>
              </w:rPr>
            </w:pPr>
            <w:r w:rsidRPr="000C62A4">
              <w:rPr>
                <w:rFonts w:ascii="Times New Roman" w:eastAsia="Times New Roman" w:hAnsi="Times New Roman"/>
                <w:b/>
                <w:bCs/>
                <w:sz w:val="20"/>
                <w:szCs w:val="20"/>
              </w:rPr>
              <w:t xml:space="preserve">На основе приведенных данных выделена начальная (максимальная) цена договора, определена методом сопоставления рыночных цен из 3-х коммерческих предложений и равна: </w:t>
            </w:r>
            <w:r w:rsidR="00E44AF8" w:rsidRPr="00E44AF8">
              <w:rPr>
                <w:rFonts w:ascii="Times New Roman" w:eastAsia="Times New Roman" w:hAnsi="Times New Roman"/>
                <w:b/>
                <w:bCs/>
                <w:sz w:val="20"/>
                <w:szCs w:val="20"/>
              </w:rPr>
              <w:t>856 893 (</w:t>
            </w:r>
            <w:r w:rsidR="00E44AF8">
              <w:rPr>
                <w:rFonts w:ascii="Times New Roman" w:eastAsia="Times New Roman" w:hAnsi="Times New Roman"/>
                <w:b/>
                <w:bCs/>
                <w:sz w:val="20"/>
                <w:szCs w:val="20"/>
              </w:rPr>
              <w:t>В</w:t>
            </w:r>
            <w:r w:rsidR="00E44AF8" w:rsidRPr="00E44AF8">
              <w:rPr>
                <w:rFonts w:ascii="Times New Roman" w:eastAsia="Times New Roman" w:hAnsi="Times New Roman"/>
                <w:b/>
                <w:bCs/>
                <w:sz w:val="20"/>
                <w:szCs w:val="20"/>
              </w:rPr>
              <w:t>осемьсот пятьдесят шесть тысяч восемьсот девяносто три) руб. 72 коп. в т.ч. НДС 20%</w:t>
            </w:r>
            <w:r w:rsidR="00E44AF8">
              <w:rPr>
                <w:rFonts w:ascii="Times New Roman" w:eastAsia="Times New Roman" w:hAnsi="Times New Roman"/>
                <w:b/>
                <w:bCs/>
                <w:sz w:val="20"/>
                <w:szCs w:val="20"/>
              </w:rPr>
              <w:t>.</w:t>
            </w:r>
          </w:p>
        </w:tc>
        <w:tc>
          <w:tcPr>
            <w:tcW w:w="274" w:type="dxa"/>
            <w:vAlign w:val="center"/>
            <w:hideMark/>
          </w:tcPr>
          <w:p w14:paraId="5926D686" w14:textId="77777777" w:rsidR="000C62A4" w:rsidRPr="000C62A4" w:rsidRDefault="000C62A4" w:rsidP="000C62A4">
            <w:pPr>
              <w:spacing w:after="0" w:line="240" w:lineRule="auto"/>
              <w:rPr>
                <w:rFonts w:ascii="Times New Roman" w:eastAsia="Times New Roman" w:hAnsi="Times New Roman"/>
                <w:sz w:val="20"/>
                <w:szCs w:val="20"/>
                <w:lang w:eastAsia="ru-RU"/>
              </w:rPr>
            </w:pPr>
          </w:p>
        </w:tc>
      </w:tr>
    </w:tbl>
    <w:p w14:paraId="2FE4309C" w14:textId="77777777" w:rsidR="00DC117A" w:rsidRPr="0063222B" w:rsidRDefault="00DC117A" w:rsidP="00110BF6">
      <w:pPr>
        <w:tabs>
          <w:tab w:val="left" w:pos="567"/>
          <w:tab w:val="left" w:pos="1657"/>
        </w:tabs>
        <w:spacing w:after="0" w:line="240" w:lineRule="auto"/>
        <w:jc w:val="center"/>
        <w:rPr>
          <w:rFonts w:ascii="Times New Roman" w:eastAsia="Times New Roman" w:hAnsi="Times New Roman"/>
          <w:sz w:val="20"/>
          <w:szCs w:val="20"/>
        </w:rPr>
      </w:pPr>
    </w:p>
    <w:sectPr w:rsidR="00DC117A" w:rsidRPr="0063222B" w:rsidSect="00E83E10">
      <w:pgSz w:w="16838" w:h="11906" w:orient="landscape"/>
      <w:pgMar w:top="850" w:right="1134" w:bottom="426"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D3A6" w14:textId="77777777" w:rsidR="00D90088" w:rsidRDefault="00D90088" w:rsidP="00E76AE4">
      <w:pPr>
        <w:spacing w:after="0" w:line="240" w:lineRule="auto"/>
      </w:pPr>
      <w:r>
        <w:separator/>
      </w:r>
    </w:p>
  </w:endnote>
  <w:endnote w:type="continuationSeparator" w:id="0">
    <w:p w14:paraId="3D64528E" w14:textId="77777777" w:rsidR="00D90088" w:rsidRDefault="00D90088" w:rsidP="00E7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ambria"/>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PNIBA+TimesNewRoman,Bold">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448903823"/>
      <w:docPartObj>
        <w:docPartGallery w:val="Page Numbers (Bottom of Page)"/>
        <w:docPartUnique/>
      </w:docPartObj>
    </w:sdtPr>
    <w:sdtEndPr/>
    <w:sdtContent>
      <w:sdt>
        <w:sdtPr>
          <w:rPr>
            <w:rFonts w:ascii="Times New Roman" w:hAnsi="Times New Roman"/>
            <w:sz w:val="24"/>
            <w:szCs w:val="24"/>
          </w:rPr>
          <w:id w:val="1460304832"/>
          <w:docPartObj>
            <w:docPartGallery w:val="Page Numbers (Top of Page)"/>
            <w:docPartUnique/>
          </w:docPartObj>
        </w:sdtPr>
        <w:sdtEndPr/>
        <w:sdtContent>
          <w:p w14:paraId="6A43053B" w14:textId="77777777" w:rsidR="00D90088" w:rsidRPr="00A1776F" w:rsidRDefault="00D90088" w:rsidP="00E76AE4">
            <w:pPr>
              <w:pStyle w:val="affc"/>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70A8D">
              <w:rPr>
                <w:rFonts w:ascii="Times New Roman" w:hAnsi="Times New Roman"/>
                <w:bCs/>
                <w:noProof/>
                <w:sz w:val="24"/>
                <w:szCs w:val="24"/>
              </w:rPr>
              <w:t>69</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758107"/>
      <w:docPartObj>
        <w:docPartGallery w:val="Page Numbers (Bottom of Page)"/>
        <w:docPartUnique/>
      </w:docPartObj>
    </w:sdtPr>
    <w:sdtEndPr/>
    <w:sdtContent>
      <w:sdt>
        <w:sdtPr>
          <w:id w:val="274909568"/>
          <w:docPartObj>
            <w:docPartGallery w:val="Page Numbers (Top of Page)"/>
            <w:docPartUnique/>
          </w:docPartObj>
        </w:sdtPr>
        <w:sdtEndPr/>
        <w:sdtContent>
          <w:p w14:paraId="5431882E" w14:textId="77777777" w:rsidR="00D90088" w:rsidRPr="0032691D" w:rsidRDefault="00D90088" w:rsidP="00E76AE4">
            <w:pPr>
              <w:pStyle w:val="affc"/>
              <w:jc w:val="right"/>
            </w:pPr>
            <w:r w:rsidRPr="004238BF">
              <w:rPr>
                <w:rFonts w:ascii="Times New Roman" w:hAnsi="Times New Roman"/>
                <w:bCs/>
                <w:sz w:val="24"/>
                <w:szCs w:val="24"/>
              </w:rPr>
              <w:fldChar w:fldCharType="begin"/>
            </w:r>
            <w:r w:rsidRPr="004238BF">
              <w:rPr>
                <w:rFonts w:ascii="Times New Roman" w:hAnsi="Times New Roman"/>
                <w:bCs/>
                <w:sz w:val="24"/>
                <w:szCs w:val="24"/>
              </w:rPr>
              <w:instrText>PAGE</w:instrText>
            </w:r>
            <w:r w:rsidRPr="004238BF">
              <w:rPr>
                <w:rFonts w:ascii="Times New Roman" w:hAnsi="Times New Roman"/>
                <w:bCs/>
                <w:sz w:val="24"/>
                <w:szCs w:val="24"/>
              </w:rPr>
              <w:fldChar w:fldCharType="separate"/>
            </w:r>
            <w:r w:rsidR="00A2732E">
              <w:rPr>
                <w:rFonts w:ascii="Times New Roman" w:hAnsi="Times New Roman"/>
                <w:bCs/>
                <w:noProof/>
                <w:sz w:val="24"/>
                <w:szCs w:val="24"/>
              </w:rPr>
              <w:t>28</w:t>
            </w:r>
            <w:r w:rsidRPr="004238BF">
              <w:rPr>
                <w:rFonts w:ascii="Times New Roman" w:hAnsi="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14EE1" w14:textId="77777777" w:rsidR="00D90088" w:rsidRDefault="00D90088" w:rsidP="00E76AE4">
      <w:pPr>
        <w:spacing w:after="0" w:line="240" w:lineRule="auto"/>
      </w:pPr>
      <w:r>
        <w:separator/>
      </w:r>
    </w:p>
  </w:footnote>
  <w:footnote w:type="continuationSeparator" w:id="0">
    <w:p w14:paraId="178331E2" w14:textId="77777777" w:rsidR="00D90088" w:rsidRDefault="00D90088" w:rsidP="00E76AE4">
      <w:pPr>
        <w:spacing w:after="0" w:line="240" w:lineRule="auto"/>
      </w:pPr>
      <w:r>
        <w:continuationSeparator/>
      </w:r>
    </w:p>
  </w:footnote>
  <w:footnote w:id="1">
    <w:p w14:paraId="503B2715" w14:textId="2DAFEFCC" w:rsidR="00D90088" w:rsidRPr="007C18BC" w:rsidRDefault="00D90088" w:rsidP="00E76AE4">
      <w:pPr>
        <w:pStyle w:val="affff5"/>
        <w:rPr>
          <w:rFonts w:eastAsiaTheme="minorHAnsi"/>
          <w:bCs/>
          <w:iCs/>
          <w:snapToGrid w:val="0"/>
          <w:sz w:val="20"/>
          <w:lang w:eastAsia="en-US"/>
        </w:rPr>
      </w:pPr>
      <w:r w:rsidRPr="007C18BC">
        <w:rPr>
          <w:rStyle w:val="afff2"/>
        </w:rPr>
        <w:footnoteRef/>
      </w:r>
      <w:r w:rsidRPr="007C18BC">
        <w:t xml:space="preserve"> </w:t>
      </w:r>
      <w:r w:rsidRPr="007C18BC">
        <w:rPr>
          <w:rFonts w:eastAsiaTheme="minorHAnsi"/>
          <w:bCs/>
          <w:iCs/>
          <w:snapToGrid w:val="0"/>
          <w:sz w:val="20"/>
          <w:lang w:eastAsia="en-US"/>
        </w:rPr>
        <w:t xml:space="preserve">Заявка коллективного </w:t>
      </w:r>
      <w:r>
        <w:rPr>
          <w:rFonts w:eastAsiaTheme="minorHAnsi"/>
          <w:bCs/>
          <w:iCs/>
          <w:snapToGrid w:val="0"/>
          <w:sz w:val="20"/>
          <w:lang w:eastAsia="en-US"/>
        </w:rPr>
        <w:t>Участник</w:t>
      </w:r>
      <w:r w:rsidRPr="007C18BC">
        <w:rPr>
          <w:rFonts w:eastAsiaTheme="minorHAnsi"/>
          <w:bCs/>
          <w:iCs/>
          <w:snapToGrid w:val="0"/>
          <w:sz w:val="20"/>
          <w:lang w:eastAsia="en-US"/>
        </w:rPr>
        <w:t xml:space="preserve">а рассматривается путем суммирования предложений всех членов коллективного </w:t>
      </w:r>
      <w:r>
        <w:rPr>
          <w:rFonts w:eastAsiaTheme="minorHAnsi"/>
          <w:bCs/>
          <w:iCs/>
          <w:snapToGrid w:val="0"/>
          <w:sz w:val="20"/>
          <w:lang w:eastAsia="en-US"/>
        </w:rPr>
        <w:t>Участник</w:t>
      </w:r>
      <w:r w:rsidRPr="007C18BC">
        <w:rPr>
          <w:rFonts w:eastAsiaTheme="minorHAnsi"/>
          <w:bCs/>
          <w:iCs/>
          <w:snapToGrid w:val="0"/>
          <w:sz w:val="20"/>
          <w:lang w:eastAsia="en-US"/>
        </w:rPr>
        <w:t xml:space="preserve">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w:t>
      </w:r>
      <w:r>
        <w:rPr>
          <w:rFonts w:eastAsiaTheme="minorHAnsi"/>
          <w:bCs/>
          <w:iCs/>
          <w:snapToGrid w:val="0"/>
          <w:sz w:val="20"/>
          <w:lang w:eastAsia="en-US"/>
        </w:rPr>
        <w:t>Участник</w:t>
      </w:r>
      <w:r w:rsidRPr="007C18BC">
        <w:rPr>
          <w:rFonts w:eastAsiaTheme="minorHAnsi"/>
          <w:bCs/>
          <w:iCs/>
          <w:snapToGrid w:val="0"/>
          <w:sz w:val="20"/>
          <w:lang w:eastAsia="en-US"/>
        </w:rPr>
        <w:t>а должен отвечать установленным требованиям.</w:t>
      </w:r>
    </w:p>
  </w:footnote>
  <w:footnote w:id="2">
    <w:p w14:paraId="0D801A2E" w14:textId="7E5ACE5C" w:rsidR="00D90088" w:rsidRDefault="00D90088" w:rsidP="0000275F">
      <w:pPr>
        <w:pStyle w:val="affff5"/>
      </w:pPr>
      <w:r>
        <w:rPr>
          <w:rStyle w:val="afff2"/>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3">
    <w:p w14:paraId="6B878E8B" w14:textId="77777777" w:rsidR="00D90088" w:rsidRDefault="00D90088" w:rsidP="009E72C8">
      <w:pPr>
        <w:pStyle w:val="affff5"/>
      </w:pPr>
      <w:r>
        <w:rPr>
          <w:rStyle w:val="afff2"/>
        </w:rPr>
        <w:footnoteRef/>
      </w:r>
      <w:r>
        <w:t xml:space="preserve"> Ценовое предложение должно включать в себя ценовое предложение в отношении каждой единицы продукции, являющейся предметом данной закупки. </w:t>
      </w:r>
    </w:p>
  </w:footnote>
  <w:footnote w:id="4">
    <w:p w14:paraId="7CA07E9F" w14:textId="60D23AF4" w:rsidR="00D90088" w:rsidRDefault="00D90088" w:rsidP="007E000F">
      <w:pPr>
        <w:pStyle w:val="affff5"/>
      </w:pPr>
      <w:r>
        <w:rPr>
          <w:rStyle w:val="afff2"/>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220952"/>
    <w:lvl w:ilvl="0">
      <w:start w:val="1"/>
      <w:numFmt w:val="bullet"/>
      <w:pStyle w:val="style7"/>
      <w:lvlText w:val=""/>
      <w:lvlJc w:val="left"/>
      <w:pPr>
        <w:tabs>
          <w:tab w:val="num" w:pos="360"/>
        </w:tabs>
        <w:ind w:left="360" w:hanging="360"/>
      </w:pPr>
      <w:rPr>
        <w:rFonts w:ascii="Symbol" w:hAnsi="Symbol" w:hint="default"/>
      </w:rPr>
    </w:lvl>
  </w:abstractNum>
  <w:abstractNum w:abstractNumId="1" w15:restartNumberingAfterBreak="0">
    <w:nsid w:val="01651EC2"/>
    <w:multiLevelType w:val="multilevel"/>
    <w:tmpl w:val="416C5488"/>
    <w:styleLink w:val="WWNum3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01885A6C"/>
    <w:multiLevelType w:val="multilevel"/>
    <w:tmpl w:val="FD3CAD4E"/>
    <w:styleLink w:val="WWNum463"/>
    <w:lvl w:ilvl="0">
      <w:start w:val="1"/>
      <w:numFmt w:val="decimal"/>
      <w:pStyle w:val="1"/>
      <w:lvlText w:val="%1."/>
      <w:lvlJc w:val="left"/>
      <w:pPr>
        <w:tabs>
          <w:tab w:val="num" w:pos="1068"/>
        </w:tabs>
        <w:ind w:left="1068" w:hanging="360"/>
      </w:pPr>
      <w:rPr>
        <w:rFonts w:ascii="Times New Roman" w:hAnsi="Times New Roman" w:cs="Times New Roman" w:hint="default"/>
        <w:b w:val="0"/>
        <w:sz w:val="24"/>
        <w:szCs w:val="24"/>
        <w:vertAlign w:val="baseline"/>
      </w:rPr>
    </w:lvl>
    <w:lvl w:ilvl="1">
      <w:start w:val="1"/>
      <w:numFmt w:val="russianLower"/>
      <w:lvlText w:val="%2)"/>
      <w:lvlJc w:val="left"/>
      <w:pPr>
        <w:tabs>
          <w:tab w:val="num" w:pos="1428"/>
        </w:tabs>
        <w:ind w:left="1428" w:hanging="294"/>
      </w:pPr>
    </w:lvl>
    <w:lvl w:ilvl="2">
      <w:start w:val="1"/>
      <w:numFmt w:val="bullet"/>
      <w:lvlText w:val=""/>
      <w:lvlJc w:val="left"/>
      <w:pPr>
        <w:tabs>
          <w:tab w:val="num" w:pos="1788"/>
        </w:tabs>
        <w:ind w:left="1788" w:hanging="360"/>
      </w:pPr>
      <w:rPr>
        <w:rFonts w:ascii="Symbol" w:hAnsi="Symbol" w:hint="default"/>
        <w:color w:val="auto"/>
      </w:r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3" w15:restartNumberingAfterBreak="0">
    <w:nsid w:val="03324080"/>
    <w:multiLevelType w:val="hybridMultilevel"/>
    <w:tmpl w:val="D42C19A4"/>
    <w:lvl w:ilvl="0" w:tplc="B95C8CF4">
      <w:start w:val="1"/>
      <w:numFmt w:val="bullet"/>
      <w:pStyle w:val="10"/>
      <w:lvlText w:val=""/>
      <w:lvlJc w:val="left"/>
      <w:pPr>
        <w:tabs>
          <w:tab w:val="num" w:pos="1191"/>
        </w:tabs>
        <w:ind w:left="1191" w:hanging="397"/>
      </w:pPr>
      <w:rPr>
        <w:rFonts w:ascii="Symbol" w:hAnsi="Symbol" w:hint="default"/>
      </w:rPr>
    </w:lvl>
    <w:lvl w:ilvl="1" w:tplc="040C93B2">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D4911"/>
    <w:multiLevelType w:val="multilevel"/>
    <w:tmpl w:val="B05AE332"/>
    <w:styleLink w:val="WWNum46"/>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6872AA9"/>
    <w:multiLevelType w:val="multilevel"/>
    <w:tmpl w:val="9F52A90C"/>
    <w:styleLink w:val="WWNum38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07DF3562"/>
    <w:multiLevelType w:val="multilevel"/>
    <w:tmpl w:val="B4E89B82"/>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szCs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9A6BBF"/>
    <w:multiLevelType w:val="multilevel"/>
    <w:tmpl w:val="A80EC92C"/>
    <w:lvl w:ilvl="0">
      <w:start w:val="5"/>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B753C1D"/>
    <w:multiLevelType w:val="multilevel"/>
    <w:tmpl w:val="1BACD68E"/>
    <w:lvl w:ilvl="0">
      <w:start w:val="1"/>
      <w:numFmt w:val="decimal"/>
      <w:lvlText w:val="%1"/>
      <w:lvlJc w:val="left"/>
      <w:pPr>
        <w:tabs>
          <w:tab w:val="num" w:pos="396"/>
        </w:tabs>
        <w:ind w:left="-851" w:firstLine="851"/>
      </w:pPr>
      <w:rPr>
        <w:b w:val="0"/>
        <w:sz w:val="24"/>
        <w:szCs w:val="24"/>
      </w:rPr>
    </w:lvl>
    <w:lvl w:ilvl="1">
      <w:start w:val="1"/>
      <w:numFmt w:val="none"/>
      <w:pStyle w:val="1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C0332B"/>
    <w:multiLevelType w:val="multilevel"/>
    <w:tmpl w:val="47F85C50"/>
    <w:styleLink w:val="WWNum44"/>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0EFB5C8D"/>
    <w:multiLevelType w:val="hybridMultilevel"/>
    <w:tmpl w:val="A6F6B962"/>
    <w:lvl w:ilvl="0" w:tplc="6C30D4BC">
      <w:start w:val="1"/>
      <w:numFmt w:val="bullet"/>
      <w:pStyle w:val="30"/>
      <w:lvlText w:val=""/>
      <w:lvlJc w:val="left"/>
      <w:pPr>
        <w:tabs>
          <w:tab w:val="num" w:pos="1712"/>
        </w:tabs>
        <w:ind w:left="1712" w:hanging="360"/>
      </w:pPr>
      <w:rPr>
        <w:rFonts w:ascii="Wingdings" w:hAnsi="Wingdings" w:hint="default"/>
      </w:rPr>
    </w:lvl>
    <w:lvl w:ilvl="1" w:tplc="04190003" w:tentative="1">
      <w:start w:val="1"/>
      <w:numFmt w:val="bullet"/>
      <w:pStyle w:val="20"/>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D4619"/>
    <w:multiLevelType w:val="multilevel"/>
    <w:tmpl w:val="0BD41650"/>
    <w:lvl w:ilvl="0">
      <w:start w:val="1"/>
      <w:numFmt w:val="russianUpper"/>
      <w:lvlText w:val="%1"/>
      <w:lvlJc w:val="left"/>
      <w:pPr>
        <w:ind w:left="360" w:hanging="360"/>
      </w:pPr>
    </w:lvl>
    <w:lvl w:ilvl="1">
      <w:start w:val="1"/>
      <w:numFmt w:val="decimal"/>
      <w:pStyle w:val="SL2"/>
      <w:lvlText w:val="А.%2. "/>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3" w15:restartNumberingAfterBreak="0">
    <w:nsid w:val="14110478"/>
    <w:multiLevelType w:val="multilevel"/>
    <w:tmpl w:val="4000BAC8"/>
    <w:styleLink w:val="WWNum41"/>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19B433F4"/>
    <w:multiLevelType w:val="multilevel"/>
    <w:tmpl w:val="B1E8C31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7A2A46"/>
    <w:multiLevelType w:val="multilevel"/>
    <w:tmpl w:val="219E2B0E"/>
    <w:lvl w:ilvl="0">
      <w:start w:val="1"/>
      <w:numFmt w:val="decimal"/>
      <w:lvlText w:val="%1."/>
      <w:lvlJc w:val="left"/>
      <w:pPr>
        <w:ind w:left="1287" w:hanging="360"/>
      </w:pPr>
      <w:rPr>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208C4A97"/>
    <w:multiLevelType w:val="hybridMultilevel"/>
    <w:tmpl w:val="A956D318"/>
    <w:styleLink w:val="WWNum49"/>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1712F09"/>
    <w:multiLevelType w:val="hybridMultilevel"/>
    <w:tmpl w:val="3042D748"/>
    <w:lvl w:ilvl="0" w:tplc="E3886EA4">
      <w:start w:val="1"/>
      <w:numFmt w:val="decimal"/>
      <w:lvlText w:val="4.%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21A61487"/>
    <w:multiLevelType w:val="multilevel"/>
    <w:tmpl w:val="575E42CA"/>
    <w:styleLink w:val="WWNum32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1AB4EC3"/>
    <w:multiLevelType w:val="hybridMultilevel"/>
    <w:tmpl w:val="A0462302"/>
    <w:lvl w:ilvl="0" w:tplc="2E2EE50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E44F93"/>
    <w:multiLevelType w:val="multilevel"/>
    <w:tmpl w:val="219E2B0E"/>
    <w:lvl w:ilvl="0">
      <w:start w:val="1"/>
      <w:numFmt w:val="decimal"/>
      <w:lvlText w:val="%1."/>
      <w:lvlJc w:val="left"/>
      <w:pPr>
        <w:ind w:left="1287" w:hanging="360"/>
      </w:pPr>
      <w:rPr>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15:restartNumberingAfterBreak="0">
    <w:nsid w:val="24091369"/>
    <w:multiLevelType w:val="hybridMultilevel"/>
    <w:tmpl w:val="98823CBC"/>
    <w:lvl w:ilvl="0" w:tplc="5450EF3C">
      <w:start w:val="1"/>
      <w:numFmt w:val="bullet"/>
      <w:pStyle w:val="-"/>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24922823"/>
    <w:multiLevelType w:val="multilevel"/>
    <w:tmpl w:val="5E426F32"/>
    <w:styleLink w:val="a2"/>
    <w:lvl w:ilvl="0">
      <w:start w:val="1"/>
      <w:numFmt w:val="russianLower"/>
      <w:pStyle w:val="a3"/>
      <w:lvlText w:val="%1)"/>
      <w:lvlJc w:val="left"/>
      <w:pPr>
        <w:tabs>
          <w:tab w:val="num" w:pos="425"/>
        </w:tabs>
        <w:ind w:left="425" w:hanging="425"/>
      </w:pPr>
      <w:rPr>
        <w:rFonts w:ascii="Calibri" w:hAnsi="Calibri" w:cs="Times New Roman" w:hint="default"/>
      </w:rPr>
    </w:lvl>
    <w:lvl w:ilvl="1">
      <w:start w:val="1"/>
      <w:numFmt w:val="decimal"/>
      <w:lvlText w:val="%2)"/>
      <w:lvlJc w:val="left"/>
      <w:pPr>
        <w:tabs>
          <w:tab w:val="num" w:pos="1276"/>
        </w:tabs>
        <w:ind w:left="1276" w:hanging="425"/>
      </w:pPr>
      <w:rPr>
        <w:rFonts w:ascii="Calibri" w:hAnsi="Calibri" w:cs="Times New Roman" w:hint="default"/>
      </w:rPr>
    </w:lvl>
    <w:lvl w:ilvl="2">
      <w:start w:val="1"/>
      <w:numFmt w:val="bullet"/>
      <w:lvlText w:val="-"/>
      <w:lvlJc w:val="left"/>
      <w:pPr>
        <w:tabs>
          <w:tab w:val="num" w:pos="2552"/>
        </w:tabs>
        <w:ind w:left="2552" w:hanging="426"/>
      </w:pPr>
      <w:rPr>
        <w:rFonts w:ascii="Courier New" w:hAnsi="Courier New"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B32A1A"/>
    <w:multiLevelType w:val="multilevel"/>
    <w:tmpl w:val="BCAE1974"/>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29B41017"/>
    <w:multiLevelType w:val="multilevel"/>
    <w:tmpl w:val="219E2B0E"/>
    <w:lvl w:ilvl="0">
      <w:start w:val="1"/>
      <w:numFmt w:val="decimal"/>
      <w:lvlText w:val="%1."/>
      <w:lvlJc w:val="left"/>
      <w:pPr>
        <w:ind w:left="1287" w:hanging="360"/>
      </w:pPr>
      <w:rPr>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29E20FC0"/>
    <w:multiLevelType w:val="hybridMultilevel"/>
    <w:tmpl w:val="A9BC3350"/>
    <w:lvl w:ilvl="0" w:tplc="DB62C1CA">
      <w:start w:val="1"/>
      <w:numFmt w:val="decimal"/>
      <w:lvlText w:val="%1."/>
      <w:lvlJc w:val="left"/>
      <w:pPr>
        <w:ind w:left="1179" w:hanging="360"/>
      </w:pPr>
      <w:rPr>
        <w:rFonts w:hint="default"/>
        <w:sz w:val="24"/>
        <w:szCs w:val="24"/>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15:restartNumberingAfterBreak="0">
    <w:nsid w:val="2A513034"/>
    <w:multiLevelType w:val="multilevel"/>
    <w:tmpl w:val="CC6E14A2"/>
    <w:styleLink w:val="WWNum38"/>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A913BEE"/>
    <w:multiLevelType w:val="hybridMultilevel"/>
    <w:tmpl w:val="46185E32"/>
    <w:lvl w:ilvl="0" w:tplc="EC529684">
      <w:start w:val="1"/>
      <w:numFmt w:val="bullet"/>
      <w:pStyle w:val="a4"/>
      <w:lvlText w:val=""/>
      <w:lvlJc w:val="left"/>
      <w:pPr>
        <w:tabs>
          <w:tab w:val="num" w:pos="360"/>
        </w:tabs>
        <w:ind w:left="360" w:hanging="360"/>
      </w:pPr>
      <w:rPr>
        <w:rFonts w:ascii="Symbol" w:hAnsi="Symbol" w:hint="default"/>
        <w:sz w:val="16"/>
        <w:szCs w:val="16"/>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pStyle w:val="9"/>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4F42A1"/>
    <w:multiLevelType w:val="hybridMultilevel"/>
    <w:tmpl w:val="A7FE3EBA"/>
    <w:styleLink w:val="WWNum153"/>
    <w:lvl w:ilvl="0" w:tplc="11BE2B88">
      <w:start w:val="1"/>
      <w:numFmt w:val="decimal"/>
      <w:pStyle w:val="1T1"/>
      <w:lvlText w:val="%1."/>
      <w:lvlJc w:val="left"/>
      <w:pPr>
        <w:ind w:left="1429" w:hanging="360"/>
      </w:pPr>
    </w:lvl>
    <w:lvl w:ilvl="1" w:tplc="53B00EBE">
      <w:start w:val="1"/>
      <w:numFmt w:val="lowerLetter"/>
      <w:lvlText w:val="%2."/>
      <w:lvlJc w:val="left"/>
      <w:pPr>
        <w:ind w:left="2149" w:hanging="360"/>
      </w:pPr>
    </w:lvl>
    <w:lvl w:ilvl="2" w:tplc="E64A3D64">
      <w:start w:val="1"/>
      <w:numFmt w:val="lowerRoman"/>
      <w:lvlText w:val="%3."/>
      <w:lvlJc w:val="right"/>
      <w:pPr>
        <w:ind w:left="2869" w:hanging="180"/>
      </w:pPr>
    </w:lvl>
    <w:lvl w:ilvl="3" w:tplc="858CB420">
      <w:start w:val="1"/>
      <w:numFmt w:val="decimal"/>
      <w:lvlText w:val="%4."/>
      <w:lvlJc w:val="left"/>
      <w:pPr>
        <w:ind w:left="3589" w:hanging="360"/>
      </w:pPr>
    </w:lvl>
    <w:lvl w:ilvl="4" w:tplc="BD749958">
      <w:start w:val="1"/>
      <w:numFmt w:val="lowerLetter"/>
      <w:lvlText w:val="%5."/>
      <w:lvlJc w:val="left"/>
      <w:pPr>
        <w:ind w:left="4309" w:hanging="360"/>
      </w:pPr>
    </w:lvl>
    <w:lvl w:ilvl="5" w:tplc="2F342864">
      <w:start w:val="1"/>
      <w:numFmt w:val="lowerRoman"/>
      <w:lvlText w:val="%6."/>
      <w:lvlJc w:val="right"/>
      <w:pPr>
        <w:ind w:left="5029" w:hanging="180"/>
      </w:pPr>
    </w:lvl>
    <w:lvl w:ilvl="6" w:tplc="E7789B56">
      <w:start w:val="1"/>
      <w:numFmt w:val="decimal"/>
      <w:lvlText w:val="%7."/>
      <w:lvlJc w:val="left"/>
      <w:pPr>
        <w:ind w:left="5749" w:hanging="360"/>
      </w:pPr>
    </w:lvl>
    <w:lvl w:ilvl="7" w:tplc="C0A2B90C">
      <w:start w:val="1"/>
      <w:numFmt w:val="lowerLetter"/>
      <w:lvlText w:val="%8."/>
      <w:lvlJc w:val="left"/>
      <w:pPr>
        <w:ind w:left="6469" w:hanging="360"/>
      </w:pPr>
    </w:lvl>
    <w:lvl w:ilvl="8" w:tplc="78885ACE">
      <w:start w:val="1"/>
      <w:numFmt w:val="lowerRoman"/>
      <w:lvlText w:val="%9."/>
      <w:lvlJc w:val="right"/>
      <w:pPr>
        <w:ind w:left="7189" w:hanging="180"/>
      </w:pPr>
    </w:lvl>
  </w:abstractNum>
  <w:abstractNum w:abstractNumId="30" w15:restartNumberingAfterBreak="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6"/>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31" w15:restartNumberingAfterBreak="0">
    <w:nsid w:val="2D681DD4"/>
    <w:multiLevelType w:val="multilevel"/>
    <w:tmpl w:val="252A0F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26C1A40"/>
    <w:multiLevelType w:val="multilevel"/>
    <w:tmpl w:val="AE50A16A"/>
    <w:lvl w:ilvl="0">
      <w:start w:val="1"/>
      <w:numFmt w:val="decimal"/>
      <w:lvlText w:val="%1."/>
      <w:lvlJc w:val="left"/>
      <w:pPr>
        <w:ind w:left="152" w:hanging="241"/>
      </w:pPr>
      <w:rPr>
        <w:rFonts w:ascii="Times New Roman" w:eastAsia="Times New Roman" w:hAnsi="Times New Roman" w:cs="Times New Roman" w:hint="default"/>
        <w:b/>
        <w:bCs/>
        <w:spacing w:val="-26"/>
        <w:w w:val="100"/>
        <w:sz w:val="24"/>
        <w:szCs w:val="24"/>
        <w:lang w:val="ru-RU" w:eastAsia="ru-RU" w:bidi="ru-RU"/>
      </w:rPr>
    </w:lvl>
    <w:lvl w:ilvl="1">
      <w:start w:val="1"/>
      <w:numFmt w:val="decimal"/>
      <w:lvlText w:val="%1.%2"/>
      <w:lvlJc w:val="left"/>
      <w:pPr>
        <w:ind w:left="513" w:hanging="361"/>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1607" w:hanging="361"/>
      </w:pPr>
      <w:rPr>
        <w:rFonts w:hint="default"/>
        <w:lang w:val="ru-RU" w:eastAsia="ru-RU" w:bidi="ru-RU"/>
      </w:rPr>
    </w:lvl>
    <w:lvl w:ilvl="3">
      <w:numFmt w:val="bullet"/>
      <w:lvlText w:val="•"/>
      <w:lvlJc w:val="left"/>
      <w:pPr>
        <w:ind w:left="2694" w:hanging="361"/>
      </w:pPr>
      <w:rPr>
        <w:rFonts w:hint="default"/>
        <w:lang w:val="ru-RU" w:eastAsia="ru-RU" w:bidi="ru-RU"/>
      </w:rPr>
    </w:lvl>
    <w:lvl w:ilvl="4">
      <w:numFmt w:val="bullet"/>
      <w:lvlText w:val="•"/>
      <w:lvlJc w:val="left"/>
      <w:pPr>
        <w:ind w:left="3782" w:hanging="361"/>
      </w:pPr>
      <w:rPr>
        <w:rFonts w:hint="default"/>
        <w:lang w:val="ru-RU" w:eastAsia="ru-RU" w:bidi="ru-RU"/>
      </w:rPr>
    </w:lvl>
    <w:lvl w:ilvl="5">
      <w:numFmt w:val="bullet"/>
      <w:lvlText w:val="•"/>
      <w:lvlJc w:val="left"/>
      <w:pPr>
        <w:ind w:left="4869" w:hanging="361"/>
      </w:pPr>
      <w:rPr>
        <w:rFonts w:hint="default"/>
        <w:lang w:val="ru-RU" w:eastAsia="ru-RU" w:bidi="ru-RU"/>
      </w:rPr>
    </w:lvl>
    <w:lvl w:ilvl="6">
      <w:numFmt w:val="bullet"/>
      <w:lvlText w:val="•"/>
      <w:lvlJc w:val="left"/>
      <w:pPr>
        <w:ind w:left="5956" w:hanging="361"/>
      </w:pPr>
      <w:rPr>
        <w:rFonts w:hint="default"/>
        <w:lang w:val="ru-RU" w:eastAsia="ru-RU" w:bidi="ru-RU"/>
      </w:rPr>
    </w:lvl>
    <w:lvl w:ilvl="7">
      <w:numFmt w:val="bullet"/>
      <w:lvlText w:val="•"/>
      <w:lvlJc w:val="left"/>
      <w:pPr>
        <w:ind w:left="7044" w:hanging="361"/>
      </w:pPr>
      <w:rPr>
        <w:rFonts w:hint="default"/>
        <w:lang w:val="ru-RU" w:eastAsia="ru-RU" w:bidi="ru-RU"/>
      </w:rPr>
    </w:lvl>
    <w:lvl w:ilvl="8">
      <w:numFmt w:val="bullet"/>
      <w:lvlText w:val="•"/>
      <w:lvlJc w:val="left"/>
      <w:pPr>
        <w:ind w:left="8131" w:hanging="361"/>
      </w:pPr>
      <w:rPr>
        <w:rFonts w:hint="default"/>
        <w:lang w:val="ru-RU" w:eastAsia="ru-RU" w:bidi="ru-RU"/>
      </w:rPr>
    </w:lvl>
  </w:abstractNum>
  <w:abstractNum w:abstractNumId="33" w15:restartNumberingAfterBreak="0">
    <w:nsid w:val="3361543C"/>
    <w:multiLevelType w:val="multilevel"/>
    <w:tmpl w:val="76864E1C"/>
    <w:styleLink w:val="WWNum16"/>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33CC67F4"/>
    <w:multiLevelType w:val="multilevel"/>
    <w:tmpl w:val="97028EE8"/>
    <w:styleLink w:val="WWNum343"/>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357E6368"/>
    <w:multiLevelType w:val="multilevel"/>
    <w:tmpl w:val="A83EDAA6"/>
    <w:styleLink w:val="WWNum34"/>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38815FE7"/>
    <w:multiLevelType w:val="hybridMultilevel"/>
    <w:tmpl w:val="B8B2F994"/>
    <w:styleLink w:val="WWNum283"/>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394B4040"/>
    <w:multiLevelType w:val="hybridMultilevel"/>
    <w:tmpl w:val="E9A047BA"/>
    <w:styleLink w:val="WWNum433"/>
    <w:lvl w:ilvl="0" w:tplc="7B061792">
      <w:start w:val="1"/>
      <w:numFmt w:val="decimal"/>
      <w:pStyle w:val="12"/>
      <w:lvlText w:val="%1."/>
      <w:lvlJc w:val="left"/>
      <w:pPr>
        <w:ind w:left="1429" w:hanging="360"/>
      </w:p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39" w15:restartNumberingAfterBreak="0">
    <w:nsid w:val="3A8F525A"/>
    <w:multiLevelType w:val="multilevel"/>
    <w:tmpl w:val="30D8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C91EE8"/>
    <w:multiLevelType w:val="hybridMultilevel"/>
    <w:tmpl w:val="BD5AD61A"/>
    <w:styleLink w:val="WWNum143"/>
    <w:lvl w:ilvl="0" w:tplc="81D2D6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D1D3391"/>
    <w:multiLevelType w:val="hybridMultilevel"/>
    <w:tmpl w:val="E506B5E6"/>
    <w:lvl w:ilvl="0" w:tplc="E71231AC">
      <w:start w:val="1"/>
      <w:numFmt w:val="decimal"/>
      <w:pStyle w:val="31"/>
      <w:lvlText w:val="2.2.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3D9B16EC"/>
    <w:multiLevelType w:val="hybridMultilevel"/>
    <w:tmpl w:val="3F343F44"/>
    <w:lvl w:ilvl="0" w:tplc="94BC5D28">
      <w:start w:val="2"/>
      <w:numFmt w:val="bullet"/>
      <w:pStyle w:val="21"/>
      <w:lvlText w:val="−"/>
      <w:lvlJc w:val="left"/>
      <w:pPr>
        <w:tabs>
          <w:tab w:val="num" w:pos="1495"/>
        </w:tabs>
        <w:ind w:left="1495" w:hanging="360"/>
      </w:pPr>
      <w:rPr>
        <w:rFonts w:ascii="Times New Roman" w:eastAsia="Times New Roman" w:hAnsi="Times New Roman" w:cs="Times New Roman" w:hint="default"/>
        <w:color w:val="000000" w:themeColor="text1"/>
      </w:rPr>
    </w:lvl>
    <w:lvl w:ilvl="1" w:tplc="04190019">
      <w:start w:val="1"/>
      <w:numFmt w:val="bullet"/>
      <w:lvlText w:val="o"/>
      <w:lvlJc w:val="left"/>
      <w:pPr>
        <w:tabs>
          <w:tab w:val="num" w:pos="2858"/>
        </w:tabs>
        <w:ind w:left="2858" w:hanging="360"/>
      </w:pPr>
      <w:rPr>
        <w:rFonts w:ascii="Courier New" w:hAnsi="Courier New" w:cs="Courier New" w:hint="default"/>
      </w:rPr>
    </w:lvl>
    <w:lvl w:ilvl="2" w:tplc="84ECE01E" w:tentative="1">
      <w:start w:val="1"/>
      <w:numFmt w:val="bullet"/>
      <w:lvlText w:val=""/>
      <w:lvlJc w:val="left"/>
      <w:pPr>
        <w:tabs>
          <w:tab w:val="num" w:pos="3578"/>
        </w:tabs>
        <w:ind w:left="3578" w:hanging="360"/>
      </w:pPr>
      <w:rPr>
        <w:rFonts w:ascii="Wingdings" w:hAnsi="Wingdings" w:hint="default"/>
      </w:rPr>
    </w:lvl>
    <w:lvl w:ilvl="3" w:tplc="7D1E713E">
      <w:start w:val="1"/>
      <w:numFmt w:val="bullet"/>
      <w:lvlText w:val=""/>
      <w:lvlJc w:val="left"/>
      <w:pPr>
        <w:tabs>
          <w:tab w:val="num" w:pos="4298"/>
        </w:tabs>
        <w:ind w:left="4298" w:hanging="360"/>
      </w:pPr>
      <w:rPr>
        <w:rFonts w:ascii="Symbol" w:hAnsi="Symbol" w:hint="default"/>
      </w:rPr>
    </w:lvl>
    <w:lvl w:ilvl="4" w:tplc="04190019" w:tentative="1">
      <w:start w:val="1"/>
      <w:numFmt w:val="bullet"/>
      <w:lvlText w:val="o"/>
      <w:lvlJc w:val="left"/>
      <w:pPr>
        <w:tabs>
          <w:tab w:val="num" w:pos="5018"/>
        </w:tabs>
        <w:ind w:left="5018" w:hanging="360"/>
      </w:pPr>
      <w:rPr>
        <w:rFonts w:ascii="Courier New" w:hAnsi="Courier New" w:cs="Courier New" w:hint="default"/>
      </w:rPr>
    </w:lvl>
    <w:lvl w:ilvl="5" w:tplc="0419001B" w:tentative="1">
      <w:start w:val="1"/>
      <w:numFmt w:val="bullet"/>
      <w:lvlText w:val=""/>
      <w:lvlJc w:val="left"/>
      <w:pPr>
        <w:tabs>
          <w:tab w:val="num" w:pos="5738"/>
        </w:tabs>
        <w:ind w:left="5738" w:hanging="360"/>
      </w:pPr>
      <w:rPr>
        <w:rFonts w:ascii="Wingdings" w:hAnsi="Wingdings" w:hint="default"/>
      </w:rPr>
    </w:lvl>
    <w:lvl w:ilvl="6" w:tplc="0419000F" w:tentative="1">
      <w:start w:val="1"/>
      <w:numFmt w:val="bullet"/>
      <w:lvlText w:val=""/>
      <w:lvlJc w:val="left"/>
      <w:pPr>
        <w:tabs>
          <w:tab w:val="num" w:pos="6458"/>
        </w:tabs>
        <w:ind w:left="6458" w:hanging="360"/>
      </w:pPr>
      <w:rPr>
        <w:rFonts w:ascii="Symbol" w:hAnsi="Symbol" w:hint="default"/>
      </w:rPr>
    </w:lvl>
    <w:lvl w:ilvl="7" w:tplc="04190019" w:tentative="1">
      <w:start w:val="1"/>
      <w:numFmt w:val="bullet"/>
      <w:lvlText w:val="o"/>
      <w:lvlJc w:val="left"/>
      <w:pPr>
        <w:tabs>
          <w:tab w:val="num" w:pos="7178"/>
        </w:tabs>
        <w:ind w:left="7178" w:hanging="360"/>
      </w:pPr>
      <w:rPr>
        <w:rFonts w:ascii="Courier New" w:hAnsi="Courier New" w:cs="Courier New" w:hint="default"/>
      </w:rPr>
    </w:lvl>
    <w:lvl w:ilvl="8" w:tplc="0419001B" w:tentative="1">
      <w:start w:val="1"/>
      <w:numFmt w:val="bullet"/>
      <w:lvlText w:val=""/>
      <w:lvlJc w:val="left"/>
      <w:pPr>
        <w:tabs>
          <w:tab w:val="num" w:pos="7898"/>
        </w:tabs>
        <w:ind w:left="7898" w:hanging="360"/>
      </w:pPr>
      <w:rPr>
        <w:rFonts w:ascii="Wingdings" w:hAnsi="Wingdings" w:hint="default"/>
      </w:rPr>
    </w:lvl>
  </w:abstractNum>
  <w:abstractNum w:abstractNumId="43" w15:restartNumberingAfterBreak="0">
    <w:nsid w:val="3F5F5CDC"/>
    <w:multiLevelType w:val="multilevel"/>
    <w:tmpl w:val="6E8EAFC6"/>
    <w:lvl w:ilvl="0">
      <w:start w:val="1"/>
      <w:numFmt w:val="decimal"/>
      <w:pStyle w:val="13"/>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0659EA"/>
    <w:multiLevelType w:val="hybridMultilevel"/>
    <w:tmpl w:val="D6306824"/>
    <w:lvl w:ilvl="0" w:tplc="44968812">
      <w:start w:val="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45" w15:restartNumberingAfterBreak="0">
    <w:nsid w:val="43375DA3"/>
    <w:multiLevelType w:val="multilevel"/>
    <w:tmpl w:val="E5A80F74"/>
    <w:styleLink w:val="WWNum43"/>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A256C1"/>
    <w:multiLevelType w:val="hybridMultilevel"/>
    <w:tmpl w:val="D1146C66"/>
    <w:styleLink w:val="WWNum423"/>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45A17EF6"/>
    <w:multiLevelType w:val="multilevel"/>
    <w:tmpl w:val="2FC03D48"/>
    <w:lvl w:ilvl="0">
      <w:start w:val="1"/>
      <w:numFmt w:val="decimal"/>
      <w:pStyle w:val="32"/>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3"/>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0F47C5"/>
    <w:multiLevelType w:val="multilevel"/>
    <w:tmpl w:val="28B89D7E"/>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48BF1693"/>
    <w:multiLevelType w:val="multilevel"/>
    <w:tmpl w:val="0CE86FE0"/>
    <w:lvl w:ilvl="0">
      <w:start w:val="1"/>
      <w:numFmt w:val="bullet"/>
      <w:pStyle w:val="a7"/>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7"/>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2" w15:restartNumberingAfterBreak="0">
    <w:nsid w:val="4935407C"/>
    <w:multiLevelType w:val="hybridMultilevel"/>
    <w:tmpl w:val="3312AD2A"/>
    <w:styleLink w:val="WWNum83"/>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4A0618D0"/>
    <w:multiLevelType w:val="multilevel"/>
    <w:tmpl w:val="2D240BC0"/>
    <w:styleLink w:val="34"/>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4C4C3EE3"/>
    <w:multiLevelType w:val="multilevel"/>
    <w:tmpl w:val="D172A148"/>
    <w:lvl w:ilvl="0">
      <w:start w:val="1"/>
      <w:numFmt w:val="decimal"/>
      <w:pStyle w:val="-0"/>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55" w15:restartNumberingAfterBreak="0">
    <w:nsid w:val="4EC11749"/>
    <w:multiLevelType w:val="hybridMultilevel"/>
    <w:tmpl w:val="FE50E646"/>
    <w:styleLink w:val="WWNum93"/>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4ED1611C"/>
    <w:multiLevelType w:val="multilevel"/>
    <w:tmpl w:val="93F0EDCE"/>
    <w:styleLink w:val="WWNum47"/>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4F0D7D12"/>
    <w:multiLevelType w:val="hybridMultilevel"/>
    <w:tmpl w:val="085AB004"/>
    <w:styleLink w:val="WWNum473"/>
    <w:lvl w:ilvl="0" w:tplc="7B061792">
      <w:start w:val="1"/>
      <w:numFmt w:val="bullet"/>
      <w:pStyle w:val="23"/>
      <w:lvlText w:val=""/>
      <w:lvlJc w:val="left"/>
      <w:pPr>
        <w:ind w:left="1429" w:hanging="360"/>
      </w:pPr>
      <w:rPr>
        <w:rFonts w:ascii="Symbol" w:hAnsi="Symbol" w:hint="default"/>
        <w:sz w:val="26"/>
        <w:szCs w:val="26"/>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549931BA"/>
    <w:multiLevelType w:val="hybridMultilevel"/>
    <w:tmpl w:val="D0888E80"/>
    <w:styleLink w:val="WWNum113"/>
    <w:lvl w:ilvl="0" w:tplc="81D2D6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9" w15:restartNumberingAfterBreak="0">
    <w:nsid w:val="555C77BA"/>
    <w:multiLevelType w:val="hybridMultilevel"/>
    <w:tmpl w:val="6A42E7C2"/>
    <w:styleLink w:val="WWNum443"/>
    <w:lvl w:ilvl="0" w:tplc="3E162850">
      <w:start w:val="1"/>
      <w:numFmt w:val="bullet"/>
      <w:pStyle w:val="-T1"/>
      <w:lvlText w:val=""/>
      <w:lvlJc w:val="left"/>
      <w:pPr>
        <w:ind w:left="1495" w:hanging="360"/>
      </w:pPr>
      <w:rPr>
        <w:rFonts w:ascii="Symbol" w:hAnsi="Symbol" w:hint="default"/>
        <w:vertAlign w:val="baseline"/>
      </w:rPr>
    </w:lvl>
    <w:lvl w:ilvl="1" w:tplc="0144F622">
      <w:start w:val="1"/>
      <w:numFmt w:val="bullet"/>
      <w:lvlText w:val="o"/>
      <w:lvlJc w:val="left"/>
      <w:pPr>
        <w:ind w:left="2149" w:hanging="360"/>
      </w:pPr>
      <w:rPr>
        <w:rFonts w:ascii="Courier New" w:hAnsi="Courier New" w:cs="Courier New" w:hint="default"/>
      </w:rPr>
    </w:lvl>
    <w:lvl w:ilvl="2" w:tplc="3C447726">
      <w:start w:val="1"/>
      <w:numFmt w:val="bullet"/>
      <w:lvlText w:val=""/>
      <w:lvlJc w:val="left"/>
      <w:pPr>
        <w:ind w:left="2869" w:hanging="360"/>
      </w:pPr>
      <w:rPr>
        <w:rFonts w:ascii="Wingdings" w:hAnsi="Wingdings" w:hint="default"/>
      </w:rPr>
    </w:lvl>
    <w:lvl w:ilvl="3" w:tplc="4930127C">
      <w:start w:val="1"/>
      <w:numFmt w:val="bullet"/>
      <w:lvlText w:val=""/>
      <w:lvlJc w:val="left"/>
      <w:pPr>
        <w:ind w:left="3589" w:hanging="360"/>
      </w:pPr>
      <w:rPr>
        <w:rFonts w:ascii="Symbol" w:hAnsi="Symbol" w:hint="default"/>
      </w:rPr>
    </w:lvl>
    <w:lvl w:ilvl="4" w:tplc="8F3C5886">
      <w:start w:val="1"/>
      <w:numFmt w:val="bullet"/>
      <w:lvlText w:val="o"/>
      <w:lvlJc w:val="left"/>
      <w:pPr>
        <w:ind w:left="4309" w:hanging="360"/>
      </w:pPr>
      <w:rPr>
        <w:rFonts w:ascii="Courier New" w:hAnsi="Courier New" w:cs="Courier New" w:hint="default"/>
      </w:rPr>
    </w:lvl>
    <w:lvl w:ilvl="5" w:tplc="83B40A02">
      <w:start w:val="1"/>
      <w:numFmt w:val="bullet"/>
      <w:lvlText w:val=""/>
      <w:lvlJc w:val="left"/>
      <w:pPr>
        <w:ind w:left="5029" w:hanging="360"/>
      </w:pPr>
      <w:rPr>
        <w:rFonts w:ascii="Wingdings" w:hAnsi="Wingdings" w:hint="default"/>
      </w:rPr>
    </w:lvl>
    <w:lvl w:ilvl="6" w:tplc="6D8C10F6">
      <w:start w:val="1"/>
      <w:numFmt w:val="bullet"/>
      <w:lvlText w:val=""/>
      <w:lvlJc w:val="left"/>
      <w:pPr>
        <w:ind w:left="5749" w:hanging="360"/>
      </w:pPr>
      <w:rPr>
        <w:rFonts w:ascii="Symbol" w:hAnsi="Symbol" w:hint="default"/>
      </w:rPr>
    </w:lvl>
    <w:lvl w:ilvl="7" w:tplc="E950427C">
      <w:start w:val="1"/>
      <w:numFmt w:val="bullet"/>
      <w:lvlText w:val="o"/>
      <w:lvlJc w:val="left"/>
      <w:pPr>
        <w:ind w:left="6469" w:hanging="360"/>
      </w:pPr>
      <w:rPr>
        <w:rFonts w:ascii="Courier New" w:hAnsi="Courier New" w:cs="Courier New" w:hint="default"/>
      </w:rPr>
    </w:lvl>
    <w:lvl w:ilvl="8" w:tplc="EF760BAA">
      <w:start w:val="1"/>
      <w:numFmt w:val="bullet"/>
      <w:lvlText w:val=""/>
      <w:lvlJc w:val="left"/>
      <w:pPr>
        <w:ind w:left="7189" w:hanging="360"/>
      </w:pPr>
      <w:rPr>
        <w:rFonts w:ascii="Wingdings" w:hAnsi="Wingdings" w:hint="default"/>
      </w:rPr>
    </w:lvl>
  </w:abstractNum>
  <w:abstractNum w:abstractNumId="60" w15:restartNumberingAfterBreak="0">
    <w:nsid w:val="56BE112C"/>
    <w:multiLevelType w:val="hybridMultilevel"/>
    <w:tmpl w:val="1700D684"/>
    <w:lvl w:ilvl="0" w:tplc="549E8498">
      <w:start w:val="1"/>
      <w:numFmt w:val="decimal"/>
      <w:lvlText w:val="1.%1."/>
      <w:lvlJc w:val="left"/>
      <w:pPr>
        <w:ind w:left="1260" w:hanging="360"/>
      </w:pPr>
      <w:rPr>
        <w:rFonts w:hint="default"/>
      </w:rPr>
    </w:lvl>
    <w:lvl w:ilvl="1" w:tplc="549E8498">
      <w:start w:val="1"/>
      <w:numFmt w:val="decimal"/>
      <w:lvlText w:val="1.%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15:restartNumberingAfterBreak="0">
    <w:nsid w:val="57287126"/>
    <w:multiLevelType w:val="multilevel"/>
    <w:tmpl w:val="2C54FFA0"/>
    <w:styleLink w:val="WWNum32"/>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63" w15:restartNumberingAfterBreak="0">
    <w:nsid w:val="5B080570"/>
    <w:multiLevelType w:val="multilevel"/>
    <w:tmpl w:val="B8365D80"/>
    <w:styleLink w:val="WWNum30"/>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4" w15:restartNumberingAfterBreak="0">
    <w:nsid w:val="5BD37B67"/>
    <w:multiLevelType w:val="hybridMultilevel"/>
    <w:tmpl w:val="9FAC3754"/>
    <w:lvl w:ilvl="0" w:tplc="199CBA34">
      <w:start w:val="1"/>
      <w:numFmt w:val="bullet"/>
      <w:pStyle w:val="a8"/>
      <w:lvlText w:val=""/>
      <w:lvlJc w:val="left"/>
      <w:pPr>
        <w:ind w:left="3196" w:hanging="360"/>
      </w:pPr>
      <w:rPr>
        <w:rFonts w:ascii="Symbol" w:hAnsi="Symbol" w:hint="default"/>
      </w:rPr>
    </w:lvl>
    <w:lvl w:ilvl="1" w:tplc="04190003">
      <w:start w:val="1"/>
      <w:numFmt w:val="bullet"/>
      <w:lvlText w:val="o"/>
      <w:lvlJc w:val="left"/>
      <w:pPr>
        <w:ind w:left="2016" w:hanging="360"/>
      </w:pPr>
      <w:rPr>
        <w:rFonts w:ascii="Courier New" w:hAnsi="Courier New" w:cs="Times New Roman"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Times New Roman"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Times New Roman" w:hint="default"/>
      </w:rPr>
    </w:lvl>
    <w:lvl w:ilvl="8" w:tplc="04190005">
      <w:start w:val="1"/>
      <w:numFmt w:val="bullet"/>
      <w:lvlText w:val=""/>
      <w:lvlJc w:val="left"/>
      <w:pPr>
        <w:ind w:left="7056" w:hanging="360"/>
      </w:pPr>
      <w:rPr>
        <w:rFonts w:ascii="Wingdings" w:hAnsi="Wingdings" w:hint="default"/>
      </w:rPr>
    </w:lvl>
  </w:abstractNum>
  <w:abstractNum w:abstractNumId="6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66" w15:restartNumberingAfterBreak="0">
    <w:nsid w:val="5FFD3666"/>
    <w:multiLevelType w:val="multilevel"/>
    <w:tmpl w:val="3F60A438"/>
    <w:styleLink w:val="WWNum30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B317CEA"/>
    <w:multiLevelType w:val="multilevel"/>
    <w:tmpl w:val="5E4273C4"/>
    <w:lvl w:ilvl="0">
      <w:start w:val="1"/>
      <w:numFmt w:val="decimal"/>
      <w:pStyle w:val="a9"/>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6B334A51"/>
    <w:multiLevelType w:val="hybridMultilevel"/>
    <w:tmpl w:val="9EF0FEFE"/>
    <w:lvl w:ilvl="0" w:tplc="0118353C">
      <w:start w:val="1"/>
      <w:numFmt w:val="russianUpper"/>
      <w:pStyle w:val="SL"/>
      <w:lvlText w:val="Приложение %1."/>
      <w:lvlJc w:val="left"/>
      <w:pPr>
        <w:ind w:left="720" w:hanging="360"/>
      </w:pPr>
    </w:lvl>
    <w:lvl w:ilvl="1" w:tplc="A978D858">
      <w:start w:val="1"/>
      <w:numFmt w:val="lowerLetter"/>
      <w:lvlText w:val="%2."/>
      <w:lvlJc w:val="left"/>
      <w:pPr>
        <w:ind w:left="1440" w:hanging="360"/>
      </w:pPr>
    </w:lvl>
    <w:lvl w:ilvl="2" w:tplc="6AB8A8C0">
      <w:start w:val="1"/>
      <w:numFmt w:val="lowerRoman"/>
      <w:lvlText w:val="%3."/>
      <w:lvlJc w:val="right"/>
      <w:pPr>
        <w:ind w:left="2160" w:hanging="180"/>
      </w:pPr>
    </w:lvl>
    <w:lvl w:ilvl="3" w:tplc="7992542A">
      <w:start w:val="1"/>
      <w:numFmt w:val="decimal"/>
      <w:lvlText w:val="%4."/>
      <w:lvlJc w:val="left"/>
      <w:pPr>
        <w:ind w:left="2880" w:hanging="360"/>
      </w:pPr>
    </w:lvl>
    <w:lvl w:ilvl="4" w:tplc="6AA255EE">
      <w:start w:val="1"/>
      <w:numFmt w:val="lowerLetter"/>
      <w:lvlText w:val="%5."/>
      <w:lvlJc w:val="left"/>
      <w:pPr>
        <w:ind w:left="3600" w:hanging="360"/>
      </w:pPr>
    </w:lvl>
    <w:lvl w:ilvl="5" w:tplc="0ABE9AD4">
      <w:start w:val="1"/>
      <w:numFmt w:val="lowerRoman"/>
      <w:lvlText w:val="%6."/>
      <w:lvlJc w:val="right"/>
      <w:pPr>
        <w:ind w:left="4320" w:hanging="180"/>
      </w:pPr>
    </w:lvl>
    <w:lvl w:ilvl="6" w:tplc="216A4736">
      <w:start w:val="1"/>
      <w:numFmt w:val="decimal"/>
      <w:lvlText w:val="%7."/>
      <w:lvlJc w:val="left"/>
      <w:pPr>
        <w:ind w:left="5040" w:hanging="360"/>
      </w:pPr>
    </w:lvl>
    <w:lvl w:ilvl="7" w:tplc="43A2EB34">
      <w:start w:val="1"/>
      <w:numFmt w:val="lowerLetter"/>
      <w:lvlText w:val="%8."/>
      <w:lvlJc w:val="left"/>
      <w:pPr>
        <w:ind w:left="5760" w:hanging="360"/>
      </w:pPr>
    </w:lvl>
    <w:lvl w:ilvl="8" w:tplc="EBCCA63A">
      <w:start w:val="1"/>
      <w:numFmt w:val="lowerRoman"/>
      <w:lvlText w:val="%9."/>
      <w:lvlJc w:val="right"/>
      <w:pPr>
        <w:ind w:left="6480" w:hanging="180"/>
      </w:pPr>
    </w:lvl>
  </w:abstractNum>
  <w:abstractNum w:abstractNumId="70" w15:restartNumberingAfterBreak="0">
    <w:nsid w:val="6D615F15"/>
    <w:multiLevelType w:val="multilevel"/>
    <w:tmpl w:val="4A5AEF3E"/>
    <w:lvl w:ilvl="0">
      <w:start w:val="1"/>
      <w:numFmt w:val="decimal"/>
      <w:pStyle w:val="SL1"/>
      <w:lvlText w:val="%1."/>
      <w:lvlJc w:val="left"/>
      <w:pPr>
        <w:ind w:left="360" w:hanging="360"/>
      </w:pPr>
    </w:lvl>
    <w:lvl w:ilvl="1">
      <w:start w:val="1"/>
      <w:numFmt w:val="decimal"/>
      <w:pStyle w:val="S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F1F3FCA"/>
    <w:multiLevelType w:val="hybridMultilevel"/>
    <w:tmpl w:val="2014096A"/>
    <w:lvl w:ilvl="0" w:tplc="FFFFFFFF">
      <w:start w:val="1"/>
      <w:numFmt w:val="upperRoman"/>
      <w:pStyle w:val="aa"/>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2" w15:restartNumberingAfterBreak="0">
    <w:nsid w:val="6F624224"/>
    <w:multiLevelType w:val="multilevel"/>
    <w:tmpl w:val="1EF63362"/>
    <w:styleLink w:val="WWNum15"/>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3" w15:restartNumberingAfterBreak="0">
    <w:nsid w:val="713C6963"/>
    <w:multiLevelType w:val="multilevel"/>
    <w:tmpl w:val="0419001D"/>
    <w:styleLink w:val="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73BB2BFA"/>
    <w:multiLevelType w:val="hybridMultilevel"/>
    <w:tmpl w:val="B9D0D680"/>
    <w:lvl w:ilvl="0" w:tplc="067295DE">
      <w:numFmt w:val="bullet"/>
      <w:pStyle w:val="SL21"/>
      <w:lvlText w:val="-"/>
      <w:lvlJc w:val="left"/>
      <w:pPr>
        <w:ind w:left="1800" w:hanging="360"/>
      </w:pPr>
      <w:rPr>
        <w:rFonts w:ascii="Arial" w:eastAsia="Times New Roman" w:hAnsi="Arial" w:cs="Aria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7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6" w15:restartNumberingAfterBreak="0">
    <w:nsid w:val="7B0D018E"/>
    <w:multiLevelType w:val="multilevel"/>
    <w:tmpl w:val="AFB2EE6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816112"/>
    <w:multiLevelType w:val="multilevel"/>
    <w:tmpl w:val="495A50C4"/>
    <w:lvl w:ilvl="0">
      <w:start w:val="6"/>
      <w:numFmt w:val="decimal"/>
      <w:lvlText w:val="%1"/>
      <w:lvlJc w:val="left"/>
      <w:pPr>
        <w:ind w:left="152" w:hanging="709"/>
      </w:pPr>
      <w:rPr>
        <w:rFonts w:hint="default"/>
        <w:lang w:val="ru-RU" w:eastAsia="ru-RU" w:bidi="ru-RU"/>
      </w:rPr>
    </w:lvl>
    <w:lvl w:ilvl="1">
      <w:start w:val="2"/>
      <w:numFmt w:val="decimal"/>
      <w:lvlText w:val="%1.%2."/>
      <w:lvlJc w:val="left"/>
      <w:pPr>
        <w:ind w:left="152" w:hanging="709"/>
      </w:pPr>
      <w:rPr>
        <w:rFonts w:ascii="Times New Roman" w:eastAsia="Times New Roman" w:hAnsi="Times New Roman" w:cs="Times New Roman" w:hint="default"/>
        <w:b/>
        <w:bCs/>
        <w:spacing w:val="-27"/>
        <w:w w:val="100"/>
        <w:sz w:val="24"/>
        <w:szCs w:val="24"/>
        <w:lang w:val="ru-RU" w:eastAsia="ru-RU" w:bidi="ru-RU"/>
      </w:rPr>
    </w:lvl>
    <w:lvl w:ilvl="2">
      <w:numFmt w:val="bullet"/>
      <w:lvlText w:val="•"/>
      <w:lvlJc w:val="left"/>
      <w:pPr>
        <w:ind w:left="2189" w:hanging="709"/>
      </w:pPr>
      <w:rPr>
        <w:rFonts w:hint="default"/>
        <w:lang w:val="ru-RU" w:eastAsia="ru-RU" w:bidi="ru-RU"/>
      </w:rPr>
    </w:lvl>
    <w:lvl w:ilvl="3">
      <w:numFmt w:val="bullet"/>
      <w:lvlText w:val="•"/>
      <w:lvlJc w:val="left"/>
      <w:pPr>
        <w:ind w:left="3203" w:hanging="709"/>
      </w:pPr>
      <w:rPr>
        <w:rFonts w:hint="default"/>
        <w:lang w:val="ru-RU" w:eastAsia="ru-RU" w:bidi="ru-RU"/>
      </w:rPr>
    </w:lvl>
    <w:lvl w:ilvl="4">
      <w:numFmt w:val="bullet"/>
      <w:lvlText w:val="•"/>
      <w:lvlJc w:val="left"/>
      <w:pPr>
        <w:ind w:left="4218" w:hanging="709"/>
      </w:pPr>
      <w:rPr>
        <w:rFonts w:hint="default"/>
        <w:lang w:val="ru-RU" w:eastAsia="ru-RU" w:bidi="ru-RU"/>
      </w:rPr>
    </w:lvl>
    <w:lvl w:ilvl="5">
      <w:numFmt w:val="bullet"/>
      <w:lvlText w:val="•"/>
      <w:lvlJc w:val="left"/>
      <w:pPr>
        <w:ind w:left="5233" w:hanging="709"/>
      </w:pPr>
      <w:rPr>
        <w:rFonts w:hint="default"/>
        <w:lang w:val="ru-RU" w:eastAsia="ru-RU" w:bidi="ru-RU"/>
      </w:rPr>
    </w:lvl>
    <w:lvl w:ilvl="6">
      <w:numFmt w:val="bullet"/>
      <w:lvlText w:val="•"/>
      <w:lvlJc w:val="left"/>
      <w:pPr>
        <w:ind w:left="6247" w:hanging="709"/>
      </w:pPr>
      <w:rPr>
        <w:rFonts w:hint="default"/>
        <w:lang w:val="ru-RU" w:eastAsia="ru-RU" w:bidi="ru-RU"/>
      </w:rPr>
    </w:lvl>
    <w:lvl w:ilvl="7">
      <w:numFmt w:val="bullet"/>
      <w:lvlText w:val="•"/>
      <w:lvlJc w:val="left"/>
      <w:pPr>
        <w:ind w:left="7262" w:hanging="709"/>
      </w:pPr>
      <w:rPr>
        <w:rFonts w:hint="default"/>
        <w:lang w:val="ru-RU" w:eastAsia="ru-RU" w:bidi="ru-RU"/>
      </w:rPr>
    </w:lvl>
    <w:lvl w:ilvl="8">
      <w:numFmt w:val="bullet"/>
      <w:lvlText w:val="•"/>
      <w:lvlJc w:val="left"/>
      <w:pPr>
        <w:ind w:left="8277" w:hanging="709"/>
      </w:pPr>
      <w:rPr>
        <w:rFonts w:hint="default"/>
        <w:lang w:val="ru-RU" w:eastAsia="ru-RU" w:bidi="ru-RU"/>
      </w:rPr>
    </w:lvl>
  </w:abstractNum>
  <w:abstractNum w:abstractNumId="78" w15:restartNumberingAfterBreak="0">
    <w:nsid w:val="7F1E71E1"/>
    <w:multiLevelType w:val="multilevel"/>
    <w:tmpl w:val="4F5C13B6"/>
    <w:styleLink w:val="WWNum413"/>
    <w:lvl w:ilvl="0">
      <w:start w:val="1"/>
      <w:numFmt w:val="decimal"/>
      <w:lvlText w:val="%1."/>
      <w:lvlJc w:val="left"/>
      <w:pPr>
        <w:ind w:left="0" w:firstLine="0"/>
      </w:pPr>
      <w:rPr>
        <w:rFonts w:cs="Times New Roman"/>
        <w:b w:val="0"/>
        <w:position w:val="0"/>
        <w:sz w:val="24"/>
        <w:szCs w:val="24"/>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71"/>
  </w:num>
  <w:num w:numId="2">
    <w:abstractNumId w:val="30"/>
  </w:num>
  <w:num w:numId="3">
    <w:abstractNumId w:val="67"/>
  </w:num>
  <w:num w:numId="4">
    <w:abstractNumId w:val="48"/>
  </w:num>
  <w:num w:numId="5">
    <w:abstractNumId w:val="65"/>
  </w:num>
  <w:num w:numId="6">
    <w:abstractNumId w:val="75"/>
  </w:num>
  <w:num w:numId="7">
    <w:abstractNumId w:val="15"/>
  </w:num>
  <w:num w:numId="8">
    <w:abstractNumId w:val="49"/>
  </w:num>
  <w:num w:numId="9">
    <w:abstractNumId w:val="6"/>
  </w:num>
  <w:num w:numId="10">
    <w:abstractNumId w:val="51"/>
  </w:num>
  <w:num w:numId="11">
    <w:abstractNumId w:val="9"/>
  </w:num>
  <w:num w:numId="12">
    <w:abstractNumId w:val="46"/>
  </w:num>
  <w:num w:numId="13">
    <w:abstractNumId w:val="35"/>
  </w:num>
  <w:num w:numId="14">
    <w:abstractNumId w:val="77"/>
  </w:num>
  <w:num w:numId="15">
    <w:abstractNumId w:val="32"/>
  </w:num>
  <w:num w:numId="16">
    <w:abstractNumId w:val="28"/>
  </w:num>
  <w:num w:numId="17">
    <w:abstractNumId w:val="42"/>
  </w:num>
  <w:num w:numId="18">
    <w:abstractNumId w:val="11"/>
  </w:num>
  <w:num w:numId="19">
    <w:abstractNumId w:val="22"/>
  </w:num>
  <w:num w:numId="20">
    <w:abstractNumId w:val="54"/>
  </w:num>
  <w:num w:numId="21">
    <w:abstractNumId w:val="3"/>
  </w:num>
  <w:num w:numId="22">
    <w:abstractNumId w:val="41"/>
  </w:num>
  <w:num w:numId="23">
    <w:abstractNumId w:val="73"/>
  </w:num>
  <w:num w:numId="24">
    <w:abstractNumId w:val="0"/>
  </w:num>
  <w:num w:numId="25">
    <w:abstractNumId w:val="44"/>
  </w:num>
  <w:num w:numId="26">
    <w:abstractNumId w:val="26"/>
  </w:num>
  <w:num w:numId="27">
    <w:abstractNumId w:val="25"/>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9"/>
  </w:num>
  <w:num w:numId="31">
    <w:abstractNumId w:val="29"/>
  </w:num>
  <w:num w:numId="32">
    <w:abstractNumId w:val="3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 w:ilvl="0">
        <w:start w:val="1"/>
        <w:numFmt w:val="decimal"/>
        <w:lvlText w:val=""/>
        <w:lvlJc w:val="left"/>
        <w:pPr>
          <w:ind w:left="0" w:firstLine="0"/>
        </w:pPr>
      </w:lvl>
    </w:lvlOverride>
    <w:lvlOverride w:ilvl="1">
      <w:startOverride w:val="1"/>
      <w:lvl w:ilvl="1">
        <w:start w:val="1"/>
        <w:numFmt w:val="decimal"/>
        <w:pStyle w:val="SL2"/>
        <w:lvlText w:val="А.%2. "/>
        <w:lvlJc w:val="left"/>
        <w:pPr>
          <w:ind w:left="720" w:hanging="360"/>
        </w:pPr>
        <w:rPr>
          <w:b/>
          <w:i/>
        </w:rPr>
      </w:lvl>
    </w:lvlOverride>
    <w:lvlOverride w:ilvl="2">
      <w:startOverride w:val="1"/>
      <w:lvl w:ilvl="2">
        <w:start w:val="1"/>
        <w:numFmt w:val="decimal"/>
        <w:lvlText w:val="%1.%2.%3"/>
        <w:lvlJc w:val="left"/>
        <w:pPr>
          <w:ind w:left="1080" w:hanging="360"/>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43"/>
    <w:lvlOverride w:ilvl="0">
      <w:lvl w:ilvl="0">
        <w:start w:val="1"/>
        <w:numFmt w:val="decimal"/>
        <w:pStyle w:val="13"/>
        <w:lvlText w:val="%1."/>
        <w:lvlJc w:val="left"/>
        <w:pPr>
          <w:ind w:left="720" w:hanging="360"/>
        </w:pPr>
      </w:lvl>
    </w:lvlOverride>
    <w:lvlOverride w:ilvl="1">
      <w:lvl w:ilvl="1">
        <w:start w:val="1"/>
        <w:numFmt w:val="decimal"/>
        <w:lvlText w:val="%1.%2."/>
        <w:lvlJc w:val="left"/>
        <w:pPr>
          <w:ind w:left="1440" w:hanging="360"/>
        </w:pPr>
      </w:lvl>
    </w:lvlOverride>
    <w:lvlOverride w:ilvl="2">
      <w:lvl w:ilvl="2">
        <w:start w:val="1"/>
        <w:numFmt w:val="decimal"/>
        <w:lvlText w:val="%1.%2.%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1"/>
  </w:num>
  <w:num w:numId="43">
    <w:abstractNumId w:val="4"/>
  </w:num>
  <w:num w:numId="44">
    <w:abstractNumId w:val="5"/>
  </w:num>
  <w:num w:numId="45">
    <w:abstractNumId w:val="10"/>
  </w:num>
  <w:num w:numId="46">
    <w:abstractNumId w:val="13"/>
  </w:num>
  <w:num w:numId="47">
    <w:abstractNumId w:val="17"/>
  </w:num>
  <w:num w:numId="48">
    <w:abstractNumId w:val="19"/>
  </w:num>
  <w:num w:numId="49">
    <w:abstractNumId w:val="23"/>
  </w:num>
  <w:num w:numId="50">
    <w:abstractNumId w:val="27"/>
  </w:num>
  <w:num w:numId="51">
    <w:abstractNumId w:val="33"/>
  </w:num>
  <w:num w:numId="52">
    <w:abstractNumId w:val="34"/>
  </w:num>
  <w:num w:numId="53">
    <w:abstractNumId w:val="36"/>
  </w:num>
  <w:num w:numId="54">
    <w:abstractNumId w:val="37"/>
  </w:num>
  <w:num w:numId="55">
    <w:abstractNumId w:val="40"/>
  </w:num>
  <w:num w:numId="56">
    <w:abstractNumId w:val="45"/>
  </w:num>
  <w:num w:numId="57">
    <w:abstractNumId w:val="47"/>
  </w:num>
  <w:num w:numId="58">
    <w:abstractNumId w:val="50"/>
  </w:num>
  <w:num w:numId="59">
    <w:abstractNumId w:val="52"/>
  </w:num>
  <w:num w:numId="60">
    <w:abstractNumId w:val="53"/>
  </w:num>
  <w:num w:numId="61">
    <w:abstractNumId w:val="55"/>
  </w:num>
  <w:num w:numId="62">
    <w:abstractNumId w:val="56"/>
  </w:num>
  <w:num w:numId="63">
    <w:abstractNumId w:val="57"/>
  </w:num>
  <w:num w:numId="64">
    <w:abstractNumId w:val="58"/>
  </w:num>
  <w:num w:numId="65">
    <w:abstractNumId w:val="61"/>
  </w:num>
  <w:num w:numId="66">
    <w:abstractNumId w:val="63"/>
  </w:num>
  <w:num w:numId="67">
    <w:abstractNumId w:val="66"/>
  </w:num>
  <w:num w:numId="68">
    <w:abstractNumId w:val="72"/>
  </w:num>
  <w:num w:numId="69">
    <w:abstractNumId w:val="78"/>
  </w:num>
  <w:num w:numId="70">
    <w:abstractNumId w:val="60"/>
  </w:num>
  <w:num w:numId="71">
    <w:abstractNumId w:val="20"/>
  </w:num>
  <w:num w:numId="72">
    <w:abstractNumId w:val="18"/>
  </w:num>
  <w:num w:numId="73">
    <w:abstractNumId w:val="7"/>
  </w:num>
  <w:num w:numId="74">
    <w:abstractNumId w:val="76"/>
  </w:num>
  <w:num w:numId="75">
    <w:abstractNumId w:val="31"/>
  </w:num>
  <w:num w:numId="76">
    <w:abstractNumId w:val="24"/>
  </w:num>
  <w:num w:numId="77">
    <w:abstractNumId w:val="16"/>
  </w:num>
  <w:num w:numId="78">
    <w:abstractNumId w:val="21"/>
  </w:num>
  <w:num w:numId="79">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C7"/>
    <w:rsid w:val="0000149F"/>
    <w:rsid w:val="00002086"/>
    <w:rsid w:val="0000275F"/>
    <w:rsid w:val="00003B72"/>
    <w:rsid w:val="00006118"/>
    <w:rsid w:val="0000680E"/>
    <w:rsid w:val="00011490"/>
    <w:rsid w:val="0002188D"/>
    <w:rsid w:val="00021D41"/>
    <w:rsid w:val="00021DC6"/>
    <w:rsid w:val="00023941"/>
    <w:rsid w:val="0002598E"/>
    <w:rsid w:val="00030556"/>
    <w:rsid w:val="00031DF0"/>
    <w:rsid w:val="00032E7B"/>
    <w:rsid w:val="00034DA5"/>
    <w:rsid w:val="0003624D"/>
    <w:rsid w:val="00041378"/>
    <w:rsid w:val="00041F1C"/>
    <w:rsid w:val="00052712"/>
    <w:rsid w:val="00052C38"/>
    <w:rsid w:val="00055A07"/>
    <w:rsid w:val="000609FD"/>
    <w:rsid w:val="00061D64"/>
    <w:rsid w:val="00062CDC"/>
    <w:rsid w:val="00064DC4"/>
    <w:rsid w:val="00070A8D"/>
    <w:rsid w:val="00074FFE"/>
    <w:rsid w:val="0008589A"/>
    <w:rsid w:val="00091C60"/>
    <w:rsid w:val="0009348F"/>
    <w:rsid w:val="0009428F"/>
    <w:rsid w:val="00094B30"/>
    <w:rsid w:val="00097F6E"/>
    <w:rsid w:val="000A55A3"/>
    <w:rsid w:val="000A6C57"/>
    <w:rsid w:val="000A6EDB"/>
    <w:rsid w:val="000B295C"/>
    <w:rsid w:val="000B4BCD"/>
    <w:rsid w:val="000C03FF"/>
    <w:rsid w:val="000C0D0F"/>
    <w:rsid w:val="000C2976"/>
    <w:rsid w:val="000C62A4"/>
    <w:rsid w:val="000D56E2"/>
    <w:rsid w:val="000E0CAF"/>
    <w:rsid w:val="000E21CC"/>
    <w:rsid w:val="000F155A"/>
    <w:rsid w:val="000F392C"/>
    <w:rsid w:val="000F6F01"/>
    <w:rsid w:val="000F770B"/>
    <w:rsid w:val="00105ACE"/>
    <w:rsid w:val="00106651"/>
    <w:rsid w:val="00110BF6"/>
    <w:rsid w:val="00115140"/>
    <w:rsid w:val="001227BC"/>
    <w:rsid w:val="00124F77"/>
    <w:rsid w:val="001264DB"/>
    <w:rsid w:val="001322FD"/>
    <w:rsid w:val="0013415F"/>
    <w:rsid w:val="0013416A"/>
    <w:rsid w:val="001369F7"/>
    <w:rsid w:val="00140511"/>
    <w:rsid w:val="00142123"/>
    <w:rsid w:val="00142BBD"/>
    <w:rsid w:val="0015440B"/>
    <w:rsid w:val="00155136"/>
    <w:rsid w:val="001606F1"/>
    <w:rsid w:val="001610CB"/>
    <w:rsid w:val="00165B49"/>
    <w:rsid w:val="00167203"/>
    <w:rsid w:val="0017440C"/>
    <w:rsid w:val="001803F1"/>
    <w:rsid w:val="0018606E"/>
    <w:rsid w:val="00196775"/>
    <w:rsid w:val="001974A9"/>
    <w:rsid w:val="00197AD7"/>
    <w:rsid w:val="001A6095"/>
    <w:rsid w:val="001A6C44"/>
    <w:rsid w:val="001A75E3"/>
    <w:rsid w:val="001B0AFF"/>
    <w:rsid w:val="001B4EEE"/>
    <w:rsid w:val="001D112E"/>
    <w:rsid w:val="001D2FA1"/>
    <w:rsid w:val="001D5546"/>
    <w:rsid w:val="001D608B"/>
    <w:rsid w:val="001D6C65"/>
    <w:rsid w:val="001E1986"/>
    <w:rsid w:val="001E2AE5"/>
    <w:rsid w:val="001E4C1F"/>
    <w:rsid w:val="001E5773"/>
    <w:rsid w:val="001E6D52"/>
    <w:rsid w:val="001F10D4"/>
    <w:rsid w:val="001F285D"/>
    <w:rsid w:val="001F50AB"/>
    <w:rsid w:val="00200306"/>
    <w:rsid w:val="00201991"/>
    <w:rsid w:val="00202EA0"/>
    <w:rsid w:val="00204C89"/>
    <w:rsid w:val="00223BE4"/>
    <w:rsid w:val="00237A8E"/>
    <w:rsid w:val="00244276"/>
    <w:rsid w:val="002458FE"/>
    <w:rsid w:val="00261C0F"/>
    <w:rsid w:val="00267B1B"/>
    <w:rsid w:val="00273B3D"/>
    <w:rsid w:val="002749CE"/>
    <w:rsid w:val="00276115"/>
    <w:rsid w:val="00283A66"/>
    <w:rsid w:val="00285482"/>
    <w:rsid w:val="0029140E"/>
    <w:rsid w:val="0029180B"/>
    <w:rsid w:val="00292630"/>
    <w:rsid w:val="002940E9"/>
    <w:rsid w:val="00294761"/>
    <w:rsid w:val="00295D29"/>
    <w:rsid w:val="002A0866"/>
    <w:rsid w:val="002A173E"/>
    <w:rsid w:val="002A2A04"/>
    <w:rsid w:val="002A4C60"/>
    <w:rsid w:val="002B04D3"/>
    <w:rsid w:val="002B1063"/>
    <w:rsid w:val="002B130E"/>
    <w:rsid w:val="002B6E73"/>
    <w:rsid w:val="002B6F7E"/>
    <w:rsid w:val="002C1F8E"/>
    <w:rsid w:val="002C5E5D"/>
    <w:rsid w:val="002C624D"/>
    <w:rsid w:val="002D3F73"/>
    <w:rsid w:val="002D4786"/>
    <w:rsid w:val="002D6A88"/>
    <w:rsid w:val="002D71F3"/>
    <w:rsid w:val="002D7510"/>
    <w:rsid w:val="002E1E50"/>
    <w:rsid w:val="002E5C7B"/>
    <w:rsid w:val="002E5F6C"/>
    <w:rsid w:val="002E7239"/>
    <w:rsid w:val="002E74A1"/>
    <w:rsid w:val="002E7CBD"/>
    <w:rsid w:val="002F4573"/>
    <w:rsid w:val="002F6125"/>
    <w:rsid w:val="002F6D1A"/>
    <w:rsid w:val="003005B5"/>
    <w:rsid w:val="00300E22"/>
    <w:rsid w:val="00301D16"/>
    <w:rsid w:val="0031155E"/>
    <w:rsid w:val="00322267"/>
    <w:rsid w:val="0032391A"/>
    <w:rsid w:val="003241D9"/>
    <w:rsid w:val="00324946"/>
    <w:rsid w:val="003275C1"/>
    <w:rsid w:val="00330D28"/>
    <w:rsid w:val="00336075"/>
    <w:rsid w:val="0034189C"/>
    <w:rsid w:val="003564A5"/>
    <w:rsid w:val="00366721"/>
    <w:rsid w:val="00374C0B"/>
    <w:rsid w:val="00377571"/>
    <w:rsid w:val="003779BE"/>
    <w:rsid w:val="003807D0"/>
    <w:rsid w:val="00387757"/>
    <w:rsid w:val="003A2475"/>
    <w:rsid w:val="003A5481"/>
    <w:rsid w:val="003A5C26"/>
    <w:rsid w:val="003A7B2F"/>
    <w:rsid w:val="003B2082"/>
    <w:rsid w:val="003B305F"/>
    <w:rsid w:val="003B6FFE"/>
    <w:rsid w:val="003B7F8F"/>
    <w:rsid w:val="003C0485"/>
    <w:rsid w:val="003C5A64"/>
    <w:rsid w:val="003C6310"/>
    <w:rsid w:val="003D3AA4"/>
    <w:rsid w:val="003D4F3A"/>
    <w:rsid w:val="003D72A8"/>
    <w:rsid w:val="003D7744"/>
    <w:rsid w:val="003E71A6"/>
    <w:rsid w:val="003F59EB"/>
    <w:rsid w:val="003F7926"/>
    <w:rsid w:val="00403697"/>
    <w:rsid w:val="004050A0"/>
    <w:rsid w:val="00414507"/>
    <w:rsid w:val="00417664"/>
    <w:rsid w:val="004178B4"/>
    <w:rsid w:val="004208CC"/>
    <w:rsid w:val="004238BF"/>
    <w:rsid w:val="00431C94"/>
    <w:rsid w:val="004329A1"/>
    <w:rsid w:val="00445D85"/>
    <w:rsid w:val="0045199D"/>
    <w:rsid w:val="00455475"/>
    <w:rsid w:val="00457A60"/>
    <w:rsid w:val="00462FE2"/>
    <w:rsid w:val="00464795"/>
    <w:rsid w:val="00465802"/>
    <w:rsid w:val="00467BF3"/>
    <w:rsid w:val="00471FE7"/>
    <w:rsid w:val="00472F45"/>
    <w:rsid w:val="00474BB8"/>
    <w:rsid w:val="0048234F"/>
    <w:rsid w:val="00482375"/>
    <w:rsid w:val="00494714"/>
    <w:rsid w:val="004A1B96"/>
    <w:rsid w:val="004A2E50"/>
    <w:rsid w:val="004A30D5"/>
    <w:rsid w:val="004A3FF5"/>
    <w:rsid w:val="004A4436"/>
    <w:rsid w:val="004B6603"/>
    <w:rsid w:val="004B67A3"/>
    <w:rsid w:val="004C0C76"/>
    <w:rsid w:val="004C5416"/>
    <w:rsid w:val="004C6346"/>
    <w:rsid w:val="004D13F1"/>
    <w:rsid w:val="004D1919"/>
    <w:rsid w:val="004D278F"/>
    <w:rsid w:val="004D6254"/>
    <w:rsid w:val="004D6598"/>
    <w:rsid w:val="004E4A6E"/>
    <w:rsid w:val="004E5A28"/>
    <w:rsid w:val="004E7372"/>
    <w:rsid w:val="004F6E44"/>
    <w:rsid w:val="00500702"/>
    <w:rsid w:val="00501A73"/>
    <w:rsid w:val="00511E8B"/>
    <w:rsid w:val="005172FA"/>
    <w:rsid w:val="00525F8F"/>
    <w:rsid w:val="00532AD7"/>
    <w:rsid w:val="0053691E"/>
    <w:rsid w:val="0055245C"/>
    <w:rsid w:val="00560731"/>
    <w:rsid w:val="00565ED6"/>
    <w:rsid w:val="0057028D"/>
    <w:rsid w:val="00572418"/>
    <w:rsid w:val="00573432"/>
    <w:rsid w:val="00573DDF"/>
    <w:rsid w:val="00574768"/>
    <w:rsid w:val="00575C1B"/>
    <w:rsid w:val="00575DB8"/>
    <w:rsid w:val="00582135"/>
    <w:rsid w:val="00583C68"/>
    <w:rsid w:val="00585916"/>
    <w:rsid w:val="00585BCE"/>
    <w:rsid w:val="005912D2"/>
    <w:rsid w:val="00594735"/>
    <w:rsid w:val="005A1532"/>
    <w:rsid w:val="005A1F99"/>
    <w:rsid w:val="005B1D7E"/>
    <w:rsid w:val="005B1F4A"/>
    <w:rsid w:val="005B7817"/>
    <w:rsid w:val="005C61CD"/>
    <w:rsid w:val="005C6500"/>
    <w:rsid w:val="005D34F2"/>
    <w:rsid w:val="005D3EE8"/>
    <w:rsid w:val="005E067A"/>
    <w:rsid w:val="005E5340"/>
    <w:rsid w:val="005E75BB"/>
    <w:rsid w:val="005F096F"/>
    <w:rsid w:val="005F376C"/>
    <w:rsid w:val="0060222E"/>
    <w:rsid w:val="006115AE"/>
    <w:rsid w:val="00615971"/>
    <w:rsid w:val="00627154"/>
    <w:rsid w:val="0063222B"/>
    <w:rsid w:val="00632AD6"/>
    <w:rsid w:val="00637946"/>
    <w:rsid w:val="00641C25"/>
    <w:rsid w:val="00646E62"/>
    <w:rsid w:val="006527EB"/>
    <w:rsid w:val="006545FC"/>
    <w:rsid w:val="00655207"/>
    <w:rsid w:val="00657B0E"/>
    <w:rsid w:val="006639B8"/>
    <w:rsid w:val="006673C2"/>
    <w:rsid w:val="006747B2"/>
    <w:rsid w:val="006802AD"/>
    <w:rsid w:val="0068079C"/>
    <w:rsid w:val="00682F9C"/>
    <w:rsid w:val="0069120B"/>
    <w:rsid w:val="00694AF9"/>
    <w:rsid w:val="0069617A"/>
    <w:rsid w:val="006A2D0E"/>
    <w:rsid w:val="006B0CB8"/>
    <w:rsid w:val="006B0FA7"/>
    <w:rsid w:val="006B173C"/>
    <w:rsid w:val="006B7437"/>
    <w:rsid w:val="006B7C30"/>
    <w:rsid w:val="006C53C0"/>
    <w:rsid w:val="006C58C7"/>
    <w:rsid w:val="006D0ABF"/>
    <w:rsid w:val="006D2759"/>
    <w:rsid w:val="006D6261"/>
    <w:rsid w:val="006D71A7"/>
    <w:rsid w:val="006E47C5"/>
    <w:rsid w:val="006E4AF6"/>
    <w:rsid w:val="006E5E8D"/>
    <w:rsid w:val="006F0F47"/>
    <w:rsid w:val="006F6887"/>
    <w:rsid w:val="00703265"/>
    <w:rsid w:val="00704199"/>
    <w:rsid w:val="00704ADE"/>
    <w:rsid w:val="00724CBE"/>
    <w:rsid w:val="00726D95"/>
    <w:rsid w:val="00731867"/>
    <w:rsid w:val="00732F39"/>
    <w:rsid w:val="00740C7F"/>
    <w:rsid w:val="0074305D"/>
    <w:rsid w:val="00747969"/>
    <w:rsid w:val="007514EC"/>
    <w:rsid w:val="00752857"/>
    <w:rsid w:val="00753530"/>
    <w:rsid w:val="007564B5"/>
    <w:rsid w:val="007577C5"/>
    <w:rsid w:val="00757F3E"/>
    <w:rsid w:val="00762A14"/>
    <w:rsid w:val="00762A56"/>
    <w:rsid w:val="007652F6"/>
    <w:rsid w:val="00766C62"/>
    <w:rsid w:val="0077170B"/>
    <w:rsid w:val="00791EC2"/>
    <w:rsid w:val="00793B42"/>
    <w:rsid w:val="00795FCD"/>
    <w:rsid w:val="007A18FF"/>
    <w:rsid w:val="007A2D58"/>
    <w:rsid w:val="007A3E3D"/>
    <w:rsid w:val="007A5370"/>
    <w:rsid w:val="007A76BE"/>
    <w:rsid w:val="007B6F9F"/>
    <w:rsid w:val="007C167D"/>
    <w:rsid w:val="007C7830"/>
    <w:rsid w:val="007D369D"/>
    <w:rsid w:val="007D6418"/>
    <w:rsid w:val="007E000F"/>
    <w:rsid w:val="007E1010"/>
    <w:rsid w:val="007E36C3"/>
    <w:rsid w:val="007E3828"/>
    <w:rsid w:val="007F390C"/>
    <w:rsid w:val="007F6D9D"/>
    <w:rsid w:val="0080273D"/>
    <w:rsid w:val="00803286"/>
    <w:rsid w:val="00804C32"/>
    <w:rsid w:val="00806C9A"/>
    <w:rsid w:val="00811623"/>
    <w:rsid w:val="00811ED3"/>
    <w:rsid w:val="008152B7"/>
    <w:rsid w:val="00821A3C"/>
    <w:rsid w:val="00821FD7"/>
    <w:rsid w:val="00823946"/>
    <w:rsid w:val="00827DB7"/>
    <w:rsid w:val="008307C2"/>
    <w:rsid w:val="00833A53"/>
    <w:rsid w:val="00835CF7"/>
    <w:rsid w:val="00836242"/>
    <w:rsid w:val="008409F8"/>
    <w:rsid w:val="008428BA"/>
    <w:rsid w:val="00846600"/>
    <w:rsid w:val="00846F89"/>
    <w:rsid w:val="00850C6B"/>
    <w:rsid w:val="00853C08"/>
    <w:rsid w:val="00865127"/>
    <w:rsid w:val="00865670"/>
    <w:rsid w:val="008700ED"/>
    <w:rsid w:val="00870761"/>
    <w:rsid w:val="00870B93"/>
    <w:rsid w:val="0087193C"/>
    <w:rsid w:val="00873318"/>
    <w:rsid w:val="0087368B"/>
    <w:rsid w:val="008833DB"/>
    <w:rsid w:val="00886BD3"/>
    <w:rsid w:val="00895D73"/>
    <w:rsid w:val="008B2770"/>
    <w:rsid w:val="008B39EA"/>
    <w:rsid w:val="008B5AAC"/>
    <w:rsid w:val="008B7B61"/>
    <w:rsid w:val="008C016C"/>
    <w:rsid w:val="008C0E2D"/>
    <w:rsid w:val="008C31B4"/>
    <w:rsid w:val="008C665F"/>
    <w:rsid w:val="008C6B73"/>
    <w:rsid w:val="008D4BDF"/>
    <w:rsid w:val="008E351C"/>
    <w:rsid w:val="008E3AF1"/>
    <w:rsid w:val="008E50DC"/>
    <w:rsid w:val="008F2698"/>
    <w:rsid w:val="008F387B"/>
    <w:rsid w:val="008F445A"/>
    <w:rsid w:val="00901498"/>
    <w:rsid w:val="00902AC3"/>
    <w:rsid w:val="00904D11"/>
    <w:rsid w:val="00905AFF"/>
    <w:rsid w:val="009079AC"/>
    <w:rsid w:val="00911832"/>
    <w:rsid w:val="00911F9D"/>
    <w:rsid w:val="00912B39"/>
    <w:rsid w:val="00913DD7"/>
    <w:rsid w:val="00916E3A"/>
    <w:rsid w:val="0092137E"/>
    <w:rsid w:val="00925B13"/>
    <w:rsid w:val="00932DB4"/>
    <w:rsid w:val="009406CA"/>
    <w:rsid w:val="009476E0"/>
    <w:rsid w:val="00951196"/>
    <w:rsid w:val="0096203B"/>
    <w:rsid w:val="009624E0"/>
    <w:rsid w:val="00962C13"/>
    <w:rsid w:val="0096465F"/>
    <w:rsid w:val="009649CF"/>
    <w:rsid w:val="0096555D"/>
    <w:rsid w:val="00965EDD"/>
    <w:rsid w:val="0096639F"/>
    <w:rsid w:val="00966720"/>
    <w:rsid w:val="00970555"/>
    <w:rsid w:val="00970A6F"/>
    <w:rsid w:val="00972679"/>
    <w:rsid w:val="00975415"/>
    <w:rsid w:val="0097718D"/>
    <w:rsid w:val="009804C1"/>
    <w:rsid w:val="00985B07"/>
    <w:rsid w:val="00986A38"/>
    <w:rsid w:val="00992225"/>
    <w:rsid w:val="0099237A"/>
    <w:rsid w:val="009A0CCE"/>
    <w:rsid w:val="009A3F28"/>
    <w:rsid w:val="009A4230"/>
    <w:rsid w:val="009A78DB"/>
    <w:rsid w:val="009B03E6"/>
    <w:rsid w:val="009B15E0"/>
    <w:rsid w:val="009C1A80"/>
    <w:rsid w:val="009C2B41"/>
    <w:rsid w:val="009D1735"/>
    <w:rsid w:val="009D3A01"/>
    <w:rsid w:val="009D3EFE"/>
    <w:rsid w:val="009D6461"/>
    <w:rsid w:val="009D7EE1"/>
    <w:rsid w:val="009E12DC"/>
    <w:rsid w:val="009E4269"/>
    <w:rsid w:val="009E44B3"/>
    <w:rsid w:val="009E72C8"/>
    <w:rsid w:val="009F0AA7"/>
    <w:rsid w:val="009F1D1B"/>
    <w:rsid w:val="009F320E"/>
    <w:rsid w:val="009F5E7B"/>
    <w:rsid w:val="009F77A0"/>
    <w:rsid w:val="00A014E2"/>
    <w:rsid w:val="00A02633"/>
    <w:rsid w:val="00A03B09"/>
    <w:rsid w:val="00A11073"/>
    <w:rsid w:val="00A14097"/>
    <w:rsid w:val="00A205AB"/>
    <w:rsid w:val="00A24ACC"/>
    <w:rsid w:val="00A25AB3"/>
    <w:rsid w:val="00A271E2"/>
    <w:rsid w:val="00A2732E"/>
    <w:rsid w:val="00A2759C"/>
    <w:rsid w:val="00A34342"/>
    <w:rsid w:val="00A36EAA"/>
    <w:rsid w:val="00A414AD"/>
    <w:rsid w:val="00A415BA"/>
    <w:rsid w:val="00A47FB2"/>
    <w:rsid w:val="00A5196E"/>
    <w:rsid w:val="00A52051"/>
    <w:rsid w:val="00A52E14"/>
    <w:rsid w:val="00A548DA"/>
    <w:rsid w:val="00A55CB4"/>
    <w:rsid w:val="00A6515F"/>
    <w:rsid w:val="00A71BDE"/>
    <w:rsid w:val="00A75CB3"/>
    <w:rsid w:val="00A75FD8"/>
    <w:rsid w:val="00A77A1B"/>
    <w:rsid w:val="00A77FDC"/>
    <w:rsid w:val="00A82E15"/>
    <w:rsid w:val="00A90150"/>
    <w:rsid w:val="00A957A6"/>
    <w:rsid w:val="00A97F79"/>
    <w:rsid w:val="00AA0170"/>
    <w:rsid w:val="00AA76E1"/>
    <w:rsid w:val="00AA7BEE"/>
    <w:rsid w:val="00AB0C24"/>
    <w:rsid w:val="00AB5086"/>
    <w:rsid w:val="00AC3B26"/>
    <w:rsid w:val="00AD13D9"/>
    <w:rsid w:val="00AD530F"/>
    <w:rsid w:val="00AE0116"/>
    <w:rsid w:val="00AE201C"/>
    <w:rsid w:val="00AE240B"/>
    <w:rsid w:val="00AE372F"/>
    <w:rsid w:val="00AE574B"/>
    <w:rsid w:val="00AE612F"/>
    <w:rsid w:val="00AE6876"/>
    <w:rsid w:val="00AF038C"/>
    <w:rsid w:val="00AF0919"/>
    <w:rsid w:val="00AF1D58"/>
    <w:rsid w:val="00AF54F7"/>
    <w:rsid w:val="00B0661D"/>
    <w:rsid w:val="00B06B36"/>
    <w:rsid w:val="00B20C9A"/>
    <w:rsid w:val="00B23391"/>
    <w:rsid w:val="00B242B4"/>
    <w:rsid w:val="00B36020"/>
    <w:rsid w:val="00B42DA3"/>
    <w:rsid w:val="00B46295"/>
    <w:rsid w:val="00B53618"/>
    <w:rsid w:val="00B53DD5"/>
    <w:rsid w:val="00B61113"/>
    <w:rsid w:val="00B72050"/>
    <w:rsid w:val="00B74FDD"/>
    <w:rsid w:val="00B76D32"/>
    <w:rsid w:val="00B85DF5"/>
    <w:rsid w:val="00B85E7A"/>
    <w:rsid w:val="00B873B7"/>
    <w:rsid w:val="00B90F7F"/>
    <w:rsid w:val="00B92292"/>
    <w:rsid w:val="00B93420"/>
    <w:rsid w:val="00B93A02"/>
    <w:rsid w:val="00B93E65"/>
    <w:rsid w:val="00BA58DE"/>
    <w:rsid w:val="00BA5F14"/>
    <w:rsid w:val="00BA6484"/>
    <w:rsid w:val="00BA7D40"/>
    <w:rsid w:val="00BB30C1"/>
    <w:rsid w:val="00BB4A18"/>
    <w:rsid w:val="00BB6E3F"/>
    <w:rsid w:val="00BC3A25"/>
    <w:rsid w:val="00BC4CD3"/>
    <w:rsid w:val="00BC6983"/>
    <w:rsid w:val="00BC766C"/>
    <w:rsid w:val="00BD21E6"/>
    <w:rsid w:val="00BE0DAE"/>
    <w:rsid w:val="00BE0DBC"/>
    <w:rsid w:val="00BE148D"/>
    <w:rsid w:val="00BE3722"/>
    <w:rsid w:val="00BF0433"/>
    <w:rsid w:val="00BF5C14"/>
    <w:rsid w:val="00BF6449"/>
    <w:rsid w:val="00BF6821"/>
    <w:rsid w:val="00BF7C35"/>
    <w:rsid w:val="00C022CB"/>
    <w:rsid w:val="00C0391A"/>
    <w:rsid w:val="00C03A8A"/>
    <w:rsid w:val="00C058BB"/>
    <w:rsid w:val="00C242F7"/>
    <w:rsid w:val="00C26902"/>
    <w:rsid w:val="00C2702C"/>
    <w:rsid w:val="00C376C4"/>
    <w:rsid w:val="00C40FFB"/>
    <w:rsid w:val="00C41F3F"/>
    <w:rsid w:val="00C42255"/>
    <w:rsid w:val="00C4707E"/>
    <w:rsid w:val="00C513C9"/>
    <w:rsid w:val="00C5290D"/>
    <w:rsid w:val="00C57562"/>
    <w:rsid w:val="00C6124F"/>
    <w:rsid w:val="00C649F1"/>
    <w:rsid w:val="00C72C66"/>
    <w:rsid w:val="00C76217"/>
    <w:rsid w:val="00C83360"/>
    <w:rsid w:val="00C83B07"/>
    <w:rsid w:val="00CA5D51"/>
    <w:rsid w:val="00CB1A83"/>
    <w:rsid w:val="00CB25E8"/>
    <w:rsid w:val="00CD0A9F"/>
    <w:rsid w:val="00CD2F7B"/>
    <w:rsid w:val="00CD716F"/>
    <w:rsid w:val="00CE66F4"/>
    <w:rsid w:val="00CF30A2"/>
    <w:rsid w:val="00CF5184"/>
    <w:rsid w:val="00CF554C"/>
    <w:rsid w:val="00D001A8"/>
    <w:rsid w:val="00D01FCF"/>
    <w:rsid w:val="00D04569"/>
    <w:rsid w:val="00D1148E"/>
    <w:rsid w:val="00D125FE"/>
    <w:rsid w:val="00D13C93"/>
    <w:rsid w:val="00D20EB6"/>
    <w:rsid w:val="00D2616E"/>
    <w:rsid w:val="00D31F4F"/>
    <w:rsid w:val="00D34AB8"/>
    <w:rsid w:val="00D34F0B"/>
    <w:rsid w:val="00D43EA9"/>
    <w:rsid w:val="00D44297"/>
    <w:rsid w:val="00D44E08"/>
    <w:rsid w:val="00D46EC5"/>
    <w:rsid w:val="00D56FC4"/>
    <w:rsid w:val="00D647F9"/>
    <w:rsid w:val="00D66604"/>
    <w:rsid w:val="00D67524"/>
    <w:rsid w:val="00D67E73"/>
    <w:rsid w:val="00D712E5"/>
    <w:rsid w:val="00D7156C"/>
    <w:rsid w:val="00D73077"/>
    <w:rsid w:val="00D75C0E"/>
    <w:rsid w:val="00D76B4A"/>
    <w:rsid w:val="00D81871"/>
    <w:rsid w:val="00D90088"/>
    <w:rsid w:val="00D94068"/>
    <w:rsid w:val="00D97A9C"/>
    <w:rsid w:val="00D97D51"/>
    <w:rsid w:val="00DA742A"/>
    <w:rsid w:val="00DA7EDC"/>
    <w:rsid w:val="00DA7FBB"/>
    <w:rsid w:val="00DB13B2"/>
    <w:rsid w:val="00DB3650"/>
    <w:rsid w:val="00DB6750"/>
    <w:rsid w:val="00DC117A"/>
    <w:rsid w:val="00DC64B3"/>
    <w:rsid w:val="00DC733E"/>
    <w:rsid w:val="00DD3329"/>
    <w:rsid w:val="00DD6DCC"/>
    <w:rsid w:val="00DE481E"/>
    <w:rsid w:val="00DE6416"/>
    <w:rsid w:val="00DE69EC"/>
    <w:rsid w:val="00DE7403"/>
    <w:rsid w:val="00DE7B4C"/>
    <w:rsid w:val="00DF51C4"/>
    <w:rsid w:val="00E01695"/>
    <w:rsid w:val="00E06719"/>
    <w:rsid w:val="00E10A31"/>
    <w:rsid w:val="00E131A5"/>
    <w:rsid w:val="00E2474F"/>
    <w:rsid w:val="00E248E1"/>
    <w:rsid w:val="00E24DA9"/>
    <w:rsid w:val="00E26737"/>
    <w:rsid w:val="00E30714"/>
    <w:rsid w:val="00E34F40"/>
    <w:rsid w:val="00E3720C"/>
    <w:rsid w:val="00E43A1B"/>
    <w:rsid w:val="00E44AF8"/>
    <w:rsid w:val="00E46BA0"/>
    <w:rsid w:val="00E50077"/>
    <w:rsid w:val="00E62EAD"/>
    <w:rsid w:val="00E64939"/>
    <w:rsid w:val="00E6716A"/>
    <w:rsid w:val="00E73472"/>
    <w:rsid w:val="00E76AE4"/>
    <w:rsid w:val="00E80B2A"/>
    <w:rsid w:val="00E82176"/>
    <w:rsid w:val="00E8237F"/>
    <w:rsid w:val="00E826E9"/>
    <w:rsid w:val="00E83E10"/>
    <w:rsid w:val="00E84980"/>
    <w:rsid w:val="00E8589D"/>
    <w:rsid w:val="00E9146C"/>
    <w:rsid w:val="00E94095"/>
    <w:rsid w:val="00E94253"/>
    <w:rsid w:val="00E9536F"/>
    <w:rsid w:val="00E95688"/>
    <w:rsid w:val="00EA22BD"/>
    <w:rsid w:val="00EA22F9"/>
    <w:rsid w:val="00EA44CA"/>
    <w:rsid w:val="00EA69C0"/>
    <w:rsid w:val="00EB6075"/>
    <w:rsid w:val="00EB677B"/>
    <w:rsid w:val="00EB68AB"/>
    <w:rsid w:val="00EB7562"/>
    <w:rsid w:val="00EC18E1"/>
    <w:rsid w:val="00EC6165"/>
    <w:rsid w:val="00ED1BE9"/>
    <w:rsid w:val="00EE116E"/>
    <w:rsid w:val="00EE123E"/>
    <w:rsid w:val="00EF280A"/>
    <w:rsid w:val="00EF51D0"/>
    <w:rsid w:val="00EF55A7"/>
    <w:rsid w:val="00EF60AC"/>
    <w:rsid w:val="00F00919"/>
    <w:rsid w:val="00F03720"/>
    <w:rsid w:val="00F07785"/>
    <w:rsid w:val="00F1052B"/>
    <w:rsid w:val="00F1085A"/>
    <w:rsid w:val="00F10E0F"/>
    <w:rsid w:val="00F14351"/>
    <w:rsid w:val="00F1565E"/>
    <w:rsid w:val="00F1648F"/>
    <w:rsid w:val="00F1657A"/>
    <w:rsid w:val="00F2216F"/>
    <w:rsid w:val="00F22CB1"/>
    <w:rsid w:val="00F24F34"/>
    <w:rsid w:val="00F26CC1"/>
    <w:rsid w:val="00F30196"/>
    <w:rsid w:val="00F37ED2"/>
    <w:rsid w:val="00F37F30"/>
    <w:rsid w:val="00F52BF3"/>
    <w:rsid w:val="00F52EEA"/>
    <w:rsid w:val="00F54467"/>
    <w:rsid w:val="00F54A58"/>
    <w:rsid w:val="00F60E50"/>
    <w:rsid w:val="00F677B6"/>
    <w:rsid w:val="00F70771"/>
    <w:rsid w:val="00F71164"/>
    <w:rsid w:val="00F72DD7"/>
    <w:rsid w:val="00F7621B"/>
    <w:rsid w:val="00F82F9C"/>
    <w:rsid w:val="00F832EC"/>
    <w:rsid w:val="00F87CE4"/>
    <w:rsid w:val="00F90407"/>
    <w:rsid w:val="00F91254"/>
    <w:rsid w:val="00F922C7"/>
    <w:rsid w:val="00F93215"/>
    <w:rsid w:val="00F93CFC"/>
    <w:rsid w:val="00F93D15"/>
    <w:rsid w:val="00F9401A"/>
    <w:rsid w:val="00F94A91"/>
    <w:rsid w:val="00FA4336"/>
    <w:rsid w:val="00FB2D32"/>
    <w:rsid w:val="00FB5786"/>
    <w:rsid w:val="00FC10ED"/>
    <w:rsid w:val="00FC3CB9"/>
    <w:rsid w:val="00FD0135"/>
    <w:rsid w:val="00FD0F1E"/>
    <w:rsid w:val="00FD6057"/>
    <w:rsid w:val="00FE4FDD"/>
    <w:rsid w:val="00FE7C93"/>
    <w:rsid w:val="00FF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DD8A0"/>
  <w15:docId w15:val="{CE3AA71E-82EF-4B68-A369-33973C76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E76AE4"/>
    <w:pPr>
      <w:spacing w:after="200" w:line="276" w:lineRule="auto"/>
    </w:pPr>
    <w:rPr>
      <w:rFonts w:ascii="Proxima Nova ExCn Rg" w:hAnsi="Proxima Nova ExCn Rg" w:cs="Times New Roman"/>
      <w:sz w:val="28"/>
      <w:szCs w:val="28"/>
    </w:rPr>
  </w:style>
  <w:style w:type="paragraph" w:styleId="15">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b"/>
    <w:next w:val="ab"/>
    <w:link w:val="16"/>
    <w:uiPriority w:val="9"/>
    <w:qFormat/>
    <w:rsid w:val="00E76AE4"/>
    <w:pPr>
      <w:keepNext/>
      <w:keepLines/>
      <w:spacing w:before="480" w:after="0"/>
      <w:outlineLvl w:val="0"/>
    </w:pPr>
    <w:rPr>
      <w:rFonts w:ascii="Times New Roman" w:eastAsiaTheme="majorEastAsia" w:hAnsi="Times New Roman" w:cstheme="majorBidi"/>
      <w:b/>
      <w:bCs/>
      <w:sz w:val="32"/>
    </w:rPr>
  </w:style>
  <w:style w:type="paragraph" w:styleId="24">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b"/>
    <w:next w:val="-3"/>
    <w:link w:val="25"/>
    <w:uiPriority w:val="9"/>
    <w:qFormat/>
    <w:rsid w:val="00E76AE4"/>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3">
    <w:name w:val="heading 3"/>
    <w:aliases w:val="H3,h:3,h,3,31,ITT t3,PA Minor Section,TE Heading,Title3,list,l3,Level 3 Head,heading 3,h3,H31,H32,H33,H34,H35,título 3,subhead,1.,TF-Overskrift 3,Titre3,alltoc,Table3,3heading,Heading 3 - old,orderpara2,l31,32,l32,33,l33,34,l34,35,l35,o,h31"/>
    <w:basedOn w:val="ab"/>
    <w:next w:val="ab"/>
    <w:link w:val="35"/>
    <w:uiPriority w:val="9"/>
    <w:qFormat/>
    <w:rsid w:val="00E76AE4"/>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aliases w:val="H41,БН_Заголовок 4,H4,Заголовок 4 (Приложение),Level 2 - a,Gliederung4,h4,Ьberschrift 4,Überschrift 41,SL_Заголовок 4"/>
    <w:basedOn w:val="ab"/>
    <w:next w:val="ab"/>
    <w:link w:val="41"/>
    <w:qFormat/>
    <w:rsid w:val="00E76AE4"/>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aliases w:val="БН_Заголовок 5,Ьberschrift 5,Überschrift 51,Heading 5-1,Block Label,PIM 5,h5,H5,Third Level Heading,h51,h52,Para5,5,1.1.1.1.1,mh2,Module heading 2,heading 5,Numbered Sub-list,5 sub-bullet,sb,Teal,i) ii) iii),DTS Level 5,Hd4,Gliederung 5"/>
    <w:basedOn w:val="ab"/>
    <w:next w:val="ab"/>
    <w:link w:val="51"/>
    <w:qFormat/>
    <w:rsid w:val="00E76AE4"/>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H6,БН_Заголовок 6,Gliederung6,Ьberschrift 6,Überschrift 61,h6,6,sub-dash,sd,Subdash,h6 Знак,6 Знак,sub-dash Знак,sd Знак,Subdash Знак"/>
    <w:basedOn w:val="ab"/>
    <w:next w:val="ab"/>
    <w:link w:val="61"/>
    <w:qFormat/>
    <w:rsid w:val="00E76AE4"/>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Название (обложка),БН_Заголовок 7,Ьberschrift 7,Überschrift 71,PIM 7,7,h7,Heading 7 (do not use)"/>
    <w:basedOn w:val="ab"/>
    <w:next w:val="ab"/>
    <w:link w:val="70"/>
    <w:qFormat/>
    <w:rsid w:val="00E76AE4"/>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aliases w:val="Дата (обложка),БН_Заголовок 8,Ьberschrift 8,Überschrift 81,8,h8,Heading 8 (do not use),Anhang 1"/>
    <w:basedOn w:val="ab"/>
    <w:next w:val="ab"/>
    <w:link w:val="80"/>
    <w:qFormat/>
    <w:rsid w:val="00E76AE4"/>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0">
    <w:name w:val="heading 9"/>
    <w:aliases w:val="Подготовлено для (обложка),Заголовок 90,БН_Заголовок 9,Ьberschrift 9,Überschrift 91,PIM 9,9,h9,Heading 9 (do not use)"/>
    <w:basedOn w:val="ab"/>
    <w:next w:val="ab"/>
    <w:link w:val="91"/>
    <w:qFormat/>
    <w:rsid w:val="00E76AE4"/>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6">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c"/>
    <w:link w:val="15"/>
    <w:uiPriority w:val="9"/>
    <w:rsid w:val="00E76AE4"/>
    <w:rPr>
      <w:rFonts w:ascii="Times New Roman" w:eastAsiaTheme="majorEastAsia" w:hAnsi="Times New Roman" w:cstheme="majorBidi"/>
      <w:b/>
      <w:bCs/>
      <w:sz w:val="32"/>
      <w:szCs w:val="28"/>
    </w:rPr>
  </w:style>
  <w:style w:type="character" w:customStyle="1" w:styleId="25">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c"/>
    <w:link w:val="24"/>
    <w:uiPriority w:val="9"/>
    <w:rsid w:val="00E76AE4"/>
    <w:rPr>
      <w:rFonts w:ascii="Times New Roman" w:eastAsia="Times New Roman" w:hAnsi="Times New Roman" w:cs="Times New Roman"/>
      <w:b/>
      <w:bCs/>
      <w:sz w:val="28"/>
      <w:szCs w:val="32"/>
      <w:lang w:eastAsia="ru-RU"/>
    </w:rPr>
  </w:style>
  <w:style w:type="character" w:customStyle="1" w:styleId="35">
    <w:name w:val="Заголовок 3 Знак"/>
    <w:aliases w:val="H3 Знак,h:3 Знак,h Знак,3 Знак,31 Знак,ITT t3 Знак,PA Minor Section Знак,TE Heading Знак,Title3 Знак,list Знак,l3 Знак,Level 3 Head Знак,heading 3 Знак,h3 Знак,H31 Знак,H32 Знак,H33 Знак,H34 Знак,H35 Знак,título 3 Знак,subhead Знак"/>
    <w:basedOn w:val="ac"/>
    <w:link w:val="33"/>
    <w:uiPriority w:val="9"/>
    <w:rsid w:val="00E76AE4"/>
    <w:rPr>
      <w:rFonts w:ascii="Times New Roman" w:eastAsia="Times New Roman" w:hAnsi="Times New Roman" w:cs="Times New Roman"/>
      <w:b/>
      <w:bCs/>
      <w:sz w:val="28"/>
      <w:szCs w:val="28"/>
      <w:lang w:eastAsia="ru-RU"/>
    </w:rPr>
  </w:style>
  <w:style w:type="character" w:customStyle="1" w:styleId="41">
    <w:name w:val="Заголовок 4 Знак"/>
    <w:aliases w:val="H41 Знак,БН_Заголовок 4 Знак,H4 Знак,Заголовок 4 (Приложение) Знак,Level 2 - a Знак,Gliederung4 Знак,h4 Знак,Ьberschrift 4 Знак,Überschrift 41 Знак,SL_Заголовок 4 Знак"/>
    <w:basedOn w:val="ac"/>
    <w:link w:val="40"/>
    <w:rsid w:val="00E76AE4"/>
    <w:rPr>
      <w:rFonts w:ascii="Times New Roman" w:eastAsia="Times New Roman" w:hAnsi="Times New Roman" w:cs="Times New Roman"/>
      <w:b/>
      <w:bCs/>
      <w:i/>
      <w:iCs/>
      <w:sz w:val="28"/>
      <w:szCs w:val="28"/>
      <w:lang w:eastAsia="ru-RU"/>
    </w:rPr>
  </w:style>
  <w:style w:type="character" w:customStyle="1" w:styleId="51">
    <w:name w:val="Заголовок 5 Знак"/>
    <w:aliases w:val="БН_Заголовок 5 Знак,Ьberschrift 5 Знак,Überschrift 51 Знак,Heading 5-1 Знак,Block Label Знак,PIM 5 Знак,h5 Знак,H5 Знак,Third Level Heading Знак,h51 Знак,h52 Знак,Para5 Знак,5 Знак,1.1.1.1.1 Знак,mh2 Знак,Module heading 2 Знак,sb Знак"/>
    <w:basedOn w:val="ac"/>
    <w:link w:val="50"/>
    <w:rsid w:val="00E76AE4"/>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H6 Знак,БН_Заголовок 6 Знак,Gliederung6 Знак,Ьberschrift 6 Знак,Überschrift 61 Знак,h6 Знак1,6 Знак1,sub-dash Знак1,sd Знак1,Subdash Знак1,h6 Знак Знак,6 Знак Знак,sub-dash Знак Знак,sd Знак Знак,Subdash Знак Знак"/>
    <w:basedOn w:val="ac"/>
    <w:link w:val="60"/>
    <w:rsid w:val="00E76AE4"/>
    <w:rPr>
      <w:rFonts w:ascii="Times New Roman" w:eastAsia="Times New Roman" w:hAnsi="Times New Roman" w:cs="Times New Roman"/>
      <w:b/>
      <w:bCs/>
      <w:sz w:val="28"/>
      <w:szCs w:val="28"/>
      <w:lang w:eastAsia="ru-RU"/>
    </w:rPr>
  </w:style>
  <w:style w:type="character" w:customStyle="1" w:styleId="70">
    <w:name w:val="Заголовок 7 Знак"/>
    <w:aliases w:val="RTC7 Знак,Название (обложка) Знак,БН_Заголовок 7 Знак,Ьberschrift 7 Знак,Überschrift 71 Знак,PIM 7 Знак,7 Знак,h7 Знак,Heading 7 (do not use) Знак"/>
    <w:basedOn w:val="ac"/>
    <w:link w:val="7"/>
    <w:rsid w:val="00E76AE4"/>
    <w:rPr>
      <w:rFonts w:ascii="Times New Roman" w:eastAsia="Times New Roman" w:hAnsi="Times New Roman" w:cs="Times New Roman"/>
      <w:sz w:val="26"/>
      <w:szCs w:val="26"/>
      <w:lang w:eastAsia="ru-RU"/>
    </w:rPr>
  </w:style>
  <w:style w:type="character" w:customStyle="1" w:styleId="80">
    <w:name w:val="Заголовок 8 Знак"/>
    <w:aliases w:val="Дата (обложка) Знак,БН_Заголовок 8 Знак,Ьberschrift 8 Знак,Überschrift 81 Знак,8 Знак,h8 Знак,Heading 8 (do not use) Знак,Anhang 1 Знак"/>
    <w:basedOn w:val="ac"/>
    <w:link w:val="8"/>
    <w:rsid w:val="00E76AE4"/>
    <w:rPr>
      <w:rFonts w:ascii="Times New Roman" w:eastAsia="Times New Roman" w:hAnsi="Times New Roman" w:cs="Times New Roman"/>
      <w:i/>
      <w:iCs/>
      <w:sz w:val="26"/>
      <w:szCs w:val="26"/>
      <w:lang w:eastAsia="ru-RU"/>
    </w:rPr>
  </w:style>
  <w:style w:type="character" w:customStyle="1" w:styleId="91">
    <w:name w:val="Заголовок 9 Знак"/>
    <w:aliases w:val="Подготовлено для (обложка) Знак,Заголовок 90 Знак,БН_Заголовок 9 Знак,Ьberschrift 9 Знак,Überschrift 91 Знак,PIM 9 Знак,9 Знак,h9 Знак,Heading 9 (do not use) Знак"/>
    <w:basedOn w:val="ac"/>
    <w:link w:val="90"/>
    <w:rsid w:val="00E76AE4"/>
    <w:rPr>
      <w:rFonts w:ascii="Arial" w:eastAsia="Times New Roman" w:hAnsi="Arial" w:cs="Arial"/>
      <w:sz w:val="28"/>
      <w:szCs w:val="28"/>
      <w:lang w:eastAsia="ru-RU"/>
    </w:rPr>
  </w:style>
  <w:style w:type="numbering" w:customStyle="1" w:styleId="a5">
    <w:name w:val="НЦРТ Положение"/>
    <w:uiPriority w:val="99"/>
    <w:rsid w:val="00E76AE4"/>
    <w:pPr>
      <w:numPr>
        <w:numId w:val="2"/>
      </w:numPr>
    </w:pPr>
  </w:style>
  <w:style w:type="character" w:customStyle="1" w:styleId="af">
    <w:name w:val="Основной текст_"/>
    <w:basedOn w:val="ac"/>
    <w:link w:val="42"/>
    <w:rsid w:val="00E76AE4"/>
    <w:rPr>
      <w:rFonts w:ascii="Times New Roman" w:eastAsia="Times New Roman" w:hAnsi="Times New Roman" w:cs="Times New Roman"/>
      <w:sz w:val="27"/>
      <w:szCs w:val="27"/>
      <w:shd w:val="clear" w:color="auto" w:fill="FFFFFF"/>
    </w:rPr>
  </w:style>
  <w:style w:type="paragraph" w:customStyle="1" w:styleId="42">
    <w:name w:val="Основной текст4"/>
    <w:basedOn w:val="ab"/>
    <w:link w:val="af"/>
    <w:rsid w:val="00E76AE4"/>
    <w:pPr>
      <w:shd w:val="clear" w:color="auto" w:fill="FFFFFF"/>
      <w:spacing w:after="0" w:line="384" w:lineRule="exact"/>
      <w:ind w:hanging="560"/>
    </w:pPr>
    <w:rPr>
      <w:rFonts w:ascii="Times New Roman" w:eastAsia="Times New Roman" w:hAnsi="Times New Roman"/>
      <w:sz w:val="27"/>
      <w:szCs w:val="27"/>
    </w:rPr>
  </w:style>
  <w:style w:type="paragraph" w:customStyle="1" w:styleId="aa">
    <w:name w:val="Глава"/>
    <w:basedOn w:val="ab"/>
    <w:rsid w:val="00E76AE4"/>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0">
    <w:name w:val="annotation reference"/>
    <w:basedOn w:val="ac"/>
    <w:uiPriority w:val="99"/>
    <w:unhideWhenUsed/>
    <w:rsid w:val="00E76AE4"/>
    <w:rPr>
      <w:sz w:val="16"/>
      <w:szCs w:val="16"/>
    </w:rPr>
  </w:style>
  <w:style w:type="paragraph" w:styleId="af1">
    <w:name w:val="annotation text"/>
    <w:basedOn w:val="ab"/>
    <w:link w:val="af2"/>
    <w:uiPriority w:val="99"/>
    <w:unhideWhenUsed/>
    <w:rsid w:val="00E76AE4"/>
    <w:pPr>
      <w:spacing w:after="0" w:line="240" w:lineRule="auto"/>
    </w:pPr>
    <w:rPr>
      <w:rFonts w:ascii="Arial Unicode MS" w:eastAsia="Arial Unicode MS" w:hAnsi="Arial Unicode MS" w:cs="Arial Unicode MS"/>
      <w:color w:val="000000"/>
      <w:sz w:val="20"/>
      <w:szCs w:val="20"/>
      <w:lang w:eastAsia="ru-RU"/>
    </w:rPr>
  </w:style>
  <w:style w:type="character" w:customStyle="1" w:styleId="af2">
    <w:name w:val="Текст примечания Знак"/>
    <w:basedOn w:val="ac"/>
    <w:link w:val="af1"/>
    <w:uiPriority w:val="99"/>
    <w:rsid w:val="00E76AE4"/>
    <w:rPr>
      <w:rFonts w:ascii="Arial Unicode MS" w:eastAsia="Arial Unicode MS" w:hAnsi="Arial Unicode MS" w:cs="Arial Unicode MS"/>
      <w:color w:val="000000"/>
      <w:sz w:val="20"/>
      <w:szCs w:val="20"/>
      <w:lang w:eastAsia="ru-RU"/>
    </w:rPr>
  </w:style>
  <w:style w:type="paragraph" w:styleId="af3">
    <w:name w:val="Balloon Text"/>
    <w:basedOn w:val="ab"/>
    <w:link w:val="af4"/>
    <w:uiPriority w:val="99"/>
    <w:unhideWhenUsed/>
    <w:rsid w:val="00E76AE4"/>
    <w:pPr>
      <w:spacing w:after="0" w:line="240" w:lineRule="auto"/>
    </w:pPr>
    <w:rPr>
      <w:rFonts w:ascii="Tahoma" w:hAnsi="Tahoma" w:cs="Tahoma"/>
      <w:sz w:val="16"/>
      <w:szCs w:val="16"/>
    </w:rPr>
  </w:style>
  <w:style w:type="character" w:customStyle="1" w:styleId="af4">
    <w:name w:val="Текст выноски Знак"/>
    <w:basedOn w:val="ac"/>
    <w:link w:val="af3"/>
    <w:uiPriority w:val="99"/>
    <w:rsid w:val="00E76AE4"/>
    <w:rPr>
      <w:rFonts w:ascii="Tahoma" w:hAnsi="Tahoma" w:cs="Tahoma"/>
      <w:sz w:val="16"/>
      <w:szCs w:val="16"/>
    </w:rPr>
  </w:style>
  <w:style w:type="paragraph" w:customStyle="1" w:styleId="-3">
    <w:name w:val="Пункт-3"/>
    <w:basedOn w:val="ab"/>
    <w:link w:val="-30"/>
    <w:qFormat/>
    <w:rsid w:val="00E76AE4"/>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b"/>
    <w:link w:val="-41"/>
    <w:rsid w:val="00E76AE4"/>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b"/>
    <w:rsid w:val="00E76AE4"/>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b"/>
    <w:rsid w:val="00E76AE4"/>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b"/>
    <w:rsid w:val="00E76AE4"/>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qFormat/>
    <w:rsid w:val="00E76A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b"/>
    <w:rsid w:val="00E76AE4"/>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6"/>
    <w:rsid w:val="00E76AE4"/>
    <w:pPr>
      <w:tabs>
        <w:tab w:val="num" w:pos="1134"/>
      </w:tabs>
      <w:ind w:left="1134" w:hanging="1134"/>
    </w:pPr>
    <w:rPr>
      <w:snapToGrid/>
    </w:rPr>
  </w:style>
  <w:style w:type="paragraph" w:customStyle="1" w:styleId="5ABCD">
    <w:name w:val="Пункт_5_ABCD"/>
    <w:basedOn w:val="ab"/>
    <w:rsid w:val="00E76AE4"/>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5">
    <w:name w:val="Основной текст + Полужирный"/>
    <w:basedOn w:val="af"/>
    <w:rsid w:val="00E76AE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6">
    <w:name w:val="Основной текст + Курсив"/>
    <w:basedOn w:val="af"/>
    <w:rsid w:val="00E76AE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7">
    <w:name w:val="Основной текст1"/>
    <w:basedOn w:val="af"/>
    <w:rsid w:val="00E76AE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6">
    <w:name w:val="annotation subject"/>
    <w:basedOn w:val="af1"/>
    <w:next w:val="af1"/>
    <w:link w:val="af7"/>
    <w:uiPriority w:val="99"/>
    <w:unhideWhenUsed/>
    <w:rsid w:val="00E76AE4"/>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7">
    <w:name w:val="Тема примечания Знак"/>
    <w:basedOn w:val="af2"/>
    <w:link w:val="a6"/>
    <w:uiPriority w:val="99"/>
    <w:rsid w:val="00E76AE4"/>
    <w:rPr>
      <w:rFonts w:ascii="Arial Unicode MS" w:eastAsia="Arial Unicode MS" w:hAnsi="Arial Unicode MS" w:cs="Arial Unicode MS"/>
      <w:b/>
      <w:bCs/>
      <w:color w:val="000000"/>
      <w:sz w:val="20"/>
      <w:szCs w:val="20"/>
      <w:lang w:eastAsia="ru-RU"/>
    </w:rPr>
  </w:style>
  <w:style w:type="paragraph" w:styleId="af8">
    <w:name w:val="List Paragraph"/>
    <w:aliases w:val="Bullet List,FooterText,numbered,List Paragraph,Paragraphe de liste1,lp1,1. Абзац списка,Нумерованный список_ФТ,Булет 1,Bullet Number,Нумерованый список,lp11,List Paragraph11,Bullet 1,Маркер,GOST_TableList"/>
    <w:basedOn w:val="ab"/>
    <w:link w:val="af9"/>
    <w:uiPriority w:val="34"/>
    <w:qFormat/>
    <w:rsid w:val="00E76AE4"/>
    <w:pPr>
      <w:ind w:left="720"/>
      <w:contextualSpacing/>
    </w:pPr>
  </w:style>
  <w:style w:type="table" w:styleId="afa">
    <w:name w:val="Table Grid"/>
    <w:basedOn w:val="ad"/>
    <w:uiPriority w:val="59"/>
    <w:rsid w:val="00E76AE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c"/>
    <w:rsid w:val="00E76AE4"/>
  </w:style>
  <w:style w:type="character" w:styleId="afb">
    <w:name w:val="Strong"/>
    <w:basedOn w:val="ac"/>
    <w:uiPriority w:val="22"/>
    <w:qFormat/>
    <w:rsid w:val="00E76AE4"/>
    <w:rPr>
      <w:b/>
      <w:bCs/>
    </w:rPr>
  </w:style>
  <w:style w:type="character" w:customStyle="1" w:styleId="18">
    <w:name w:val="Заголовок №1_"/>
    <w:basedOn w:val="ac"/>
    <w:link w:val="19"/>
    <w:rsid w:val="00E76AE4"/>
    <w:rPr>
      <w:rFonts w:ascii="Times New Roman" w:eastAsia="Times New Roman" w:hAnsi="Times New Roman" w:cs="Times New Roman"/>
      <w:sz w:val="39"/>
      <w:szCs w:val="39"/>
      <w:shd w:val="clear" w:color="auto" w:fill="FFFFFF"/>
    </w:rPr>
  </w:style>
  <w:style w:type="paragraph" w:customStyle="1" w:styleId="19">
    <w:name w:val="Заголовок №1"/>
    <w:basedOn w:val="ab"/>
    <w:link w:val="18"/>
    <w:rsid w:val="00E76AE4"/>
    <w:pPr>
      <w:shd w:val="clear" w:color="auto" w:fill="FFFFFF"/>
      <w:spacing w:after="780" w:line="0" w:lineRule="atLeast"/>
      <w:outlineLvl w:val="0"/>
    </w:pPr>
    <w:rPr>
      <w:rFonts w:ascii="Times New Roman" w:eastAsia="Times New Roman" w:hAnsi="Times New Roman"/>
      <w:sz w:val="39"/>
      <w:szCs w:val="39"/>
    </w:rPr>
  </w:style>
  <w:style w:type="paragraph" w:customStyle="1" w:styleId="afc">
    <w:name w:val="Пункт_б/н"/>
    <w:basedOn w:val="ab"/>
    <w:rsid w:val="00E76AE4"/>
    <w:pPr>
      <w:spacing w:after="0" w:line="360" w:lineRule="auto"/>
      <w:ind w:left="1134"/>
      <w:jc w:val="both"/>
    </w:pPr>
    <w:rPr>
      <w:rFonts w:ascii="Times New Roman" w:eastAsia="Times New Roman" w:hAnsi="Times New Roman"/>
      <w:snapToGrid w:val="0"/>
      <w:lang w:eastAsia="ru-RU"/>
    </w:rPr>
  </w:style>
  <w:style w:type="paragraph" w:customStyle="1" w:styleId="afd">
    <w:name w:val="Примечание"/>
    <w:basedOn w:val="ab"/>
    <w:link w:val="afe"/>
    <w:rsid w:val="00E76AE4"/>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e">
    <w:name w:val="Примечание Знак"/>
    <w:link w:val="afd"/>
    <w:rsid w:val="00E76AE4"/>
    <w:rPr>
      <w:rFonts w:ascii="Times New Roman" w:eastAsia="Times New Roman" w:hAnsi="Times New Roman" w:cs="Times New Roman"/>
      <w:snapToGrid w:val="0"/>
      <w:spacing w:val="20"/>
      <w:sz w:val="24"/>
      <w:szCs w:val="20"/>
      <w:lang w:eastAsia="ru-RU"/>
    </w:rPr>
  </w:style>
  <w:style w:type="paragraph" w:customStyle="1" w:styleId="aff">
    <w:name w:val="Пункт Знак"/>
    <w:basedOn w:val="ab"/>
    <w:rsid w:val="00E76AE4"/>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0">
    <w:name w:val="Подпункт"/>
    <w:basedOn w:val="aff"/>
    <w:rsid w:val="00E76AE4"/>
    <w:pPr>
      <w:tabs>
        <w:tab w:val="clear" w:pos="1134"/>
        <w:tab w:val="clear" w:pos="1844"/>
        <w:tab w:val="num" w:pos="993"/>
      </w:tabs>
      <w:ind w:left="993" w:hanging="851"/>
    </w:pPr>
  </w:style>
  <w:style w:type="paragraph" w:customStyle="1" w:styleId="aff1">
    <w:name w:val="Подподпункт"/>
    <w:basedOn w:val="aff0"/>
    <w:link w:val="aff2"/>
    <w:rsid w:val="00E76AE4"/>
    <w:pPr>
      <w:tabs>
        <w:tab w:val="clear" w:pos="993"/>
        <w:tab w:val="left" w:pos="1134"/>
        <w:tab w:val="left" w:pos="1418"/>
        <w:tab w:val="num" w:pos="2127"/>
      </w:tabs>
      <w:ind w:left="2127" w:hanging="567"/>
    </w:pPr>
    <w:rPr>
      <w:snapToGrid/>
    </w:rPr>
  </w:style>
  <w:style w:type="paragraph" w:customStyle="1" w:styleId="aff3">
    <w:name w:val="Подподподпункт"/>
    <w:basedOn w:val="ab"/>
    <w:rsid w:val="00E76AE4"/>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a">
    <w:name w:val="Пункт1"/>
    <w:basedOn w:val="ab"/>
    <w:rsid w:val="00E76AE4"/>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4">
    <w:name w:val="Пункт"/>
    <w:basedOn w:val="aff5"/>
    <w:link w:val="1b"/>
    <w:qFormat/>
    <w:rsid w:val="00E76AE4"/>
    <w:pPr>
      <w:spacing w:after="0" w:line="360" w:lineRule="auto"/>
      <w:ind w:left="2268" w:hanging="283"/>
      <w:jc w:val="both"/>
    </w:pPr>
    <w:rPr>
      <w:rFonts w:ascii="Times New Roman" w:eastAsia="Times New Roman" w:hAnsi="Times New Roman"/>
      <w:szCs w:val="20"/>
      <w:lang w:eastAsia="ru-RU"/>
    </w:rPr>
  </w:style>
  <w:style w:type="paragraph" w:styleId="aff5">
    <w:name w:val="Body Text"/>
    <w:aliases w:val="бпОсновной текст,Çàã1,BO,ID,body indent,andrad,EHPT,Body Text2"/>
    <w:basedOn w:val="ab"/>
    <w:link w:val="aff6"/>
    <w:uiPriority w:val="99"/>
    <w:unhideWhenUsed/>
    <w:qFormat/>
    <w:rsid w:val="00E76AE4"/>
    <w:pPr>
      <w:spacing w:after="120"/>
    </w:pPr>
  </w:style>
  <w:style w:type="character" w:customStyle="1" w:styleId="aff6">
    <w:name w:val="Основной текст Знак"/>
    <w:aliases w:val="бпОсновной текст Знак,Çàã1 Знак1,BO Знак1,ID Знак1,body indent Знак1,andrad Знак1,EHPT Знак1,Body Text2 Знак"/>
    <w:basedOn w:val="ac"/>
    <w:link w:val="aff5"/>
    <w:uiPriority w:val="99"/>
    <w:rsid w:val="00E76AE4"/>
    <w:rPr>
      <w:rFonts w:ascii="Proxima Nova ExCn Rg" w:hAnsi="Proxima Nova ExCn Rg" w:cs="Times New Roman"/>
      <w:sz w:val="28"/>
      <w:szCs w:val="28"/>
    </w:rPr>
  </w:style>
  <w:style w:type="character" w:customStyle="1" w:styleId="aff7">
    <w:name w:val="Колонтитул_"/>
    <w:basedOn w:val="ac"/>
    <w:link w:val="aff8"/>
    <w:rsid w:val="00E76AE4"/>
    <w:rPr>
      <w:rFonts w:ascii="Times New Roman" w:eastAsia="Times New Roman" w:hAnsi="Times New Roman" w:cs="Times New Roman"/>
      <w:sz w:val="20"/>
      <w:szCs w:val="20"/>
      <w:shd w:val="clear" w:color="auto" w:fill="FFFFFF"/>
    </w:rPr>
  </w:style>
  <w:style w:type="paragraph" w:customStyle="1" w:styleId="aff8">
    <w:name w:val="Колонтитул"/>
    <w:basedOn w:val="ab"/>
    <w:link w:val="aff7"/>
    <w:rsid w:val="00E76AE4"/>
    <w:pPr>
      <w:shd w:val="clear" w:color="auto" w:fill="FFFFFF"/>
      <w:spacing w:after="0" w:line="240" w:lineRule="auto"/>
    </w:pPr>
    <w:rPr>
      <w:rFonts w:ascii="Times New Roman" w:eastAsia="Times New Roman" w:hAnsi="Times New Roman"/>
      <w:sz w:val="20"/>
      <w:szCs w:val="20"/>
    </w:rPr>
  </w:style>
  <w:style w:type="paragraph" w:styleId="aff9">
    <w:name w:val="List Bullet"/>
    <w:basedOn w:val="ab"/>
    <w:autoRedefine/>
    <w:uiPriority w:val="99"/>
    <w:rsid w:val="00E76AE4"/>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a">
    <w:name w:val="header"/>
    <w:aliases w:val="Even,Even1,Even2,Even3,Even4,Even5,Even6,Even7,Even8,Even9,Even10,Even11,Even12,Even13,Even14,Even15,Even16,Even17,Even21,Even31,Even41,Even51,Even61,Even71,Even81,Even91,Even101,Even111,Even121,Even131,Even141,Even151,Even161,Even18"/>
    <w:basedOn w:val="ab"/>
    <w:link w:val="affb"/>
    <w:uiPriority w:val="99"/>
    <w:rsid w:val="00E76AE4"/>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b">
    <w:name w:val="Верхний колонтитул Знак"/>
    <w:aliases w:val="Even Знак,Even1 Знак,Even2 Знак,Even3 Знак,Even4 Знак,Even5 Знак,Even6 Знак,Even7 Знак,Even8 Знак,Even9 Знак,Even10 Знак,Even11 Знак,Even12 Знак,Even13 Знак,Even14 Знак,Even15 Знак,Even16 Знак,Even17 Знак,Even21 Знак,Even31 Знак"/>
    <w:basedOn w:val="ac"/>
    <w:link w:val="affa"/>
    <w:uiPriority w:val="99"/>
    <w:rsid w:val="00E76AE4"/>
    <w:rPr>
      <w:rFonts w:ascii="Times New Roman" w:eastAsia="Times New Roman" w:hAnsi="Times New Roman" w:cs="Times New Roman"/>
      <w:i/>
      <w:iCs/>
      <w:sz w:val="20"/>
      <w:szCs w:val="20"/>
      <w:lang w:eastAsia="ru-RU"/>
    </w:rPr>
  </w:style>
  <w:style w:type="paragraph" w:styleId="affc">
    <w:name w:val="footer"/>
    <w:basedOn w:val="ab"/>
    <w:link w:val="affd"/>
    <w:uiPriority w:val="99"/>
    <w:unhideWhenUsed/>
    <w:rsid w:val="00E76AE4"/>
    <w:pPr>
      <w:tabs>
        <w:tab w:val="center" w:pos="4677"/>
        <w:tab w:val="right" w:pos="9355"/>
      </w:tabs>
      <w:spacing w:after="0" w:line="240" w:lineRule="auto"/>
    </w:pPr>
  </w:style>
  <w:style w:type="character" w:customStyle="1" w:styleId="affd">
    <w:name w:val="Нижний колонтитул Знак"/>
    <w:basedOn w:val="ac"/>
    <w:link w:val="affc"/>
    <w:uiPriority w:val="99"/>
    <w:rsid w:val="00E76AE4"/>
    <w:rPr>
      <w:rFonts w:ascii="Proxima Nova ExCn Rg" w:hAnsi="Proxima Nova ExCn Rg" w:cs="Times New Roman"/>
      <w:sz w:val="28"/>
      <w:szCs w:val="28"/>
    </w:rPr>
  </w:style>
  <w:style w:type="character" w:customStyle="1" w:styleId="affe">
    <w:name w:val="Сноска_"/>
    <w:basedOn w:val="ac"/>
    <w:link w:val="afff"/>
    <w:rsid w:val="00E76AE4"/>
    <w:rPr>
      <w:rFonts w:ascii="Times New Roman" w:eastAsia="Times New Roman" w:hAnsi="Times New Roman" w:cs="Times New Roman"/>
      <w:sz w:val="18"/>
      <w:szCs w:val="18"/>
      <w:shd w:val="clear" w:color="auto" w:fill="FFFFFF"/>
    </w:rPr>
  </w:style>
  <w:style w:type="paragraph" w:customStyle="1" w:styleId="afff">
    <w:name w:val="Сноска"/>
    <w:basedOn w:val="ab"/>
    <w:link w:val="affe"/>
    <w:rsid w:val="00E76AE4"/>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b"/>
    <w:rsid w:val="00E76A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f"/>
    <w:rsid w:val="00E76AE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6">
    <w:name w:val="Заголовок №2_"/>
    <w:basedOn w:val="ac"/>
    <w:link w:val="27"/>
    <w:rsid w:val="00E76AE4"/>
    <w:rPr>
      <w:rFonts w:ascii="Times New Roman" w:eastAsia="Times New Roman" w:hAnsi="Times New Roman" w:cs="Times New Roman"/>
      <w:sz w:val="27"/>
      <w:szCs w:val="27"/>
      <w:shd w:val="clear" w:color="auto" w:fill="FFFFFF"/>
    </w:rPr>
  </w:style>
  <w:style w:type="paragraph" w:customStyle="1" w:styleId="27">
    <w:name w:val="Заголовок №2"/>
    <w:basedOn w:val="ab"/>
    <w:link w:val="26"/>
    <w:rsid w:val="00E76AE4"/>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7"/>
    <w:rsid w:val="00E76AE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7"/>
    <w:rsid w:val="00E76AE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8">
    <w:name w:val="Пункт_2"/>
    <w:basedOn w:val="ab"/>
    <w:rsid w:val="00E76AE4"/>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c">
    <w:name w:val="Пункт_1"/>
    <w:basedOn w:val="ab"/>
    <w:rsid w:val="00E76AE4"/>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d">
    <w:name w:val="Нет списка1"/>
    <w:next w:val="ae"/>
    <w:uiPriority w:val="99"/>
    <w:semiHidden/>
    <w:unhideWhenUsed/>
    <w:rsid w:val="00E76AE4"/>
  </w:style>
  <w:style w:type="table" w:customStyle="1" w:styleId="1e">
    <w:name w:val="Сетка таблицы1"/>
    <w:basedOn w:val="ad"/>
    <w:next w:val="afa"/>
    <w:uiPriority w:val="59"/>
    <w:rsid w:val="00E76AE4"/>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aliases w:val="Знак8,Основной текст 2 Знак Знак,Основной текст 2 Знак1 Знак1 Знак,Основной текст 2 Знак Знак1 Знак Знак,Знак8 Знак Знак1 Знак Знак,Основной текст 2 Знак Знак Знак Знак Знак,Знак8 Знак Знак Знак Знак Знак,Знак8 Знак Знак,Знак8 Знак1"/>
    <w:basedOn w:val="ab"/>
    <w:link w:val="2a"/>
    <w:uiPriority w:val="99"/>
    <w:unhideWhenUsed/>
    <w:qFormat/>
    <w:rsid w:val="00E76AE4"/>
    <w:pPr>
      <w:spacing w:after="120" w:line="480" w:lineRule="auto"/>
    </w:pPr>
  </w:style>
  <w:style w:type="character" w:customStyle="1" w:styleId="2a">
    <w:name w:val="Основной текст 2 Знак"/>
    <w:aliases w:val="Знак8 Знак,Основной текст 2 Знак Знак Знак,Основной текст 2 Знак1 Знак1 Знак Знак,Основной текст 2 Знак Знак1 Знак Знак Знак,Знак8 Знак Знак1 Знак Знак Знак,Основной текст 2 Знак Знак Знак Знак Знак Знак,Знак8 Знак Знак Знак"/>
    <w:basedOn w:val="ac"/>
    <w:link w:val="29"/>
    <w:uiPriority w:val="99"/>
    <w:rsid w:val="00E76AE4"/>
    <w:rPr>
      <w:rFonts w:ascii="Proxima Nova ExCn Rg" w:hAnsi="Proxima Nova ExCn Rg" w:cs="Times New Roman"/>
      <w:sz w:val="28"/>
      <w:szCs w:val="28"/>
    </w:rPr>
  </w:style>
  <w:style w:type="paragraph" w:customStyle="1" w:styleId="stzag1">
    <w:name w:val="st_zag1"/>
    <w:basedOn w:val="ab"/>
    <w:next w:val="ab"/>
    <w:rsid w:val="00E76AE4"/>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b"/>
    <w:rsid w:val="00E76AE4"/>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b"/>
    <w:rsid w:val="00E76AE4"/>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b"/>
    <w:rsid w:val="00E76AE4"/>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E76AE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E76AE4"/>
    <w:pPr>
      <w:keepNext/>
      <w:tabs>
        <w:tab w:val="clear" w:pos="1701"/>
      </w:tabs>
      <w:spacing w:before="240"/>
      <w:ind w:left="567" w:firstLine="0"/>
      <w:outlineLvl w:val="3"/>
    </w:pPr>
    <w:rPr>
      <w:b/>
      <w:i/>
    </w:rPr>
  </w:style>
  <w:style w:type="paragraph" w:styleId="HTML">
    <w:name w:val="HTML Address"/>
    <w:basedOn w:val="ab"/>
    <w:link w:val="HTML0"/>
    <w:rsid w:val="00E76AE4"/>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c"/>
    <w:link w:val="HTML"/>
    <w:rsid w:val="00E76AE4"/>
    <w:rPr>
      <w:rFonts w:ascii="Times New Roman" w:eastAsia="Times New Roman" w:hAnsi="Times New Roman" w:cs="Times New Roman"/>
      <w:i/>
      <w:iCs/>
      <w:sz w:val="28"/>
      <w:szCs w:val="24"/>
      <w:lang w:eastAsia="ru-RU"/>
    </w:rPr>
  </w:style>
  <w:style w:type="character" w:styleId="afff0">
    <w:name w:val="Emphasis"/>
    <w:qFormat/>
    <w:rsid w:val="00E76AE4"/>
    <w:rPr>
      <w:i/>
      <w:iCs/>
    </w:rPr>
  </w:style>
  <w:style w:type="character" w:styleId="afff1">
    <w:name w:val="Hyperlink"/>
    <w:uiPriority w:val="99"/>
    <w:rsid w:val="00E76AE4"/>
    <w:rPr>
      <w:color w:val="0000FF"/>
      <w:u w:val="single"/>
    </w:rPr>
  </w:style>
  <w:style w:type="character" w:styleId="afff2">
    <w:name w:val="footnote reference"/>
    <w:uiPriority w:val="99"/>
    <w:qFormat/>
    <w:rsid w:val="00E76AE4"/>
    <w:rPr>
      <w:vertAlign w:val="superscript"/>
    </w:rPr>
  </w:style>
  <w:style w:type="paragraph" w:styleId="2b">
    <w:name w:val="List Bullet 2"/>
    <w:basedOn w:val="ab"/>
    <w:autoRedefine/>
    <w:rsid w:val="00E76AE4"/>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b"/>
    <w:autoRedefine/>
    <w:rsid w:val="00E76AE4"/>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3">
    <w:name w:val="Title"/>
    <w:aliases w:val="Название Знак1 Знак,Название Знак Знак Знак,Знак2 Знак Знак Знак,Знак2 Знак1 Знак,Знак2 Знак Знак,Название Знак Знак1,Знак5 Знак Знак,Название Знак1 Знак Знак,Название Знак Знак Знак Знак,Знак2 Знак Знак Знак Знак"/>
    <w:basedOn w:val="ab"/>
    <w:link w:val="afff4"/>
    <w:uiPriority w:val="10"/>
    <w:qFormat/>
    <w:rsid w:val="00E76AE4"/>
    <w:pPr>
      <w:keepNext/>
      <w:spacing w:before="240" w:after="120" w:line="240" w:lineRule="auto"/>
      <w:ind w:firstLine="567"/>
      <w:jc w:val="both"/>
    </w:pPr>
    <w:rPr>
      <w:rFonts w:ascii="Times New Roman" w:eastAsia="Times New Roman" w:hAnsi="Times New Roman"/>
      <w:bCs/>
      <w:i/>
      <w:lang w:eastAsia="ru-RU"/>
    </w:rPr>
  </w:style>
  <w:style w:type="character" w:customStyle="1" w:styleId="afff4">
    <w:name w:val="Название Знак"/>
    <w:aliases w:val="Название Знак1 Знак Знак2,Название Знак Знак Знак Знак2,Знак2 Знак Знак Знак Знак2,Знак2 Знак1 Знак Знак1,Знак2 Знак Знак Знак1,Название Знак Знак1 Знак1,Знак5 Знак Знак Знак1,Название Знак1 Знак Знак Знак1,Знак2 Знак Знак Знак Знак Знак"/>
    <w:basedOn w:val="ac"/>
    <w:link w:val="afff3"/>
    <w:uiPriority w:val="10"/>
    <w:rsid w:val="00E76AE4"/>
    <w:rPr>
      <w:rFonts w:ascii="Times New Roman" w:eastAsia="Times New Roman" w:hAnsi="Times New Roman" w:cs="Times New Roman"/>
      <w:bCs/>
      <w:i/>
      <w:sz w:val="28"/>
      <w:szCs w:val="28"/>
      <w:lang w:eastAsia="ru-RU"/>
    </w:rPr>
  </w:style>
  <w:style w:type="paragraph" w:styleId="afff5">
    <w:name w:val="caption"/>
    <w:aliases w:val="SL_Название объекта"/>
    <w:basedOn w:val="ab"/>
    <w:next w:val="ab"/>
    <w:uiPriority w:val="35"/>
    <w:qFormat/>
    <w:rsid w:val="00E76AE4"/>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6">
    <w:name w:val="page number"/>
    <w:uiPriority w:val="99"/>
    <w:rsid w:val="00E76AE4"/>
    <w:rPr>
      <w:rFonts w:ascii="Times New Roman" w:hAnsi="Times New Roman" w:cs="Times New Roman"/>
      <w:sz w:val="20"/>
      <w:szCs w:val="20"/>
    </w:rPr>
  </w:style>
  <w:style w:type="paragraph" w:styleId="afff7">
    <w:name w:val="List Number"/>
    <w:basedOn w:val="ab"/>
    <w:rsid w:val="00E76AE4"/>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b"/>
    <w:uiPriority w:val="99"/>
    <w:rsid w:val="00E76AE4"/>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8">
    <w:name w:val="Normal (Web)"/>
    <w:aliases w:val="Обычный (Web),Обычный (веб) Знак Знак,Обычный (Web) Знак Знак Знак"/>
    <w:basedOn w:val="ab"/>
    <w:link w:val="afff9"/>
    <w:uiPriority w:val="99"/>
    <w:qFormat/>
    <w:rsid w:val="00E76AE4"/>
    <w:pPr>
      <w:spacing w:after="0" w:line="240" w:lineRule="auto"/>
      <w:ind w:firstLine="567"/>
      <w:jc w:val="both"/>
    </w:pPr>
    <w:rPr>
      <w:rFonts w:ascii="Times New Roman" w:eastAsia="Times New Roman" w:hAnsi="Times New Roman"/>
      <w:szCs w:val="24"/>
      <w:lang w:eastAsia="ru-RU"/>
    </w:rPr>
  </w:style>
  <w:style w:type="paragraph" w:styleId="1f">
    <w:name w:val="toc 1"/>
    <w:basedOn w:val="ab"/>
    <w:next w:val="ab"/>
    <w:autoRedefine/>
    <w:uiPriority w:val="39"/>
    <w:qFormat/>
    <w:rsid w:val="00F1565E"/>
    <w:pPr>
      <w:spacing w:before="120" w:after="0" w:line="240" w:lineRule="auto"/>
      <w:jc w:val="both"/>
    </w:pPr>
    <w:rPr>
      <w:rFonts w:ascii="Times New Roman" w:eastAsia="Times New Roman" w:hAnsi="Times New Roman"/>
      <w:b/>
      <w:bCs/>
      <w:caps/>
      <w:noProof/>
      <w:szCs w:val="20"/>
      <w:lang w:eastAsia="ru-RU"/>
    </w:rPr>
  </w:style>
  <w:style w:type="paragraph" w:styleId="2d">
    <w:name w:val="toc 2"/>
    <w:basedOn w:val="ab"/>
    <w:next w:val="ab"/>
    <w:autoRedefine/>
    <w:uiPriority w:val="39"/>
    <w:qFormat/>
    <w:rsid w:val="00DB3650"/>
    <w:pPr>
      <w:tabs>
        <w:tab w:val="left" w:pos="1134"/>
        <w:tab w:val="right" w:leader="dot" w:pos="9781"/>
      </w:tabs>
      <w:spacing w:after="0"/>
      <w:ind w:right="423"/>
      <w:jc w:val="both"/>
    </w:pPr>
    <w:rPr>
      <w:rFonts w:ascii="Times New Roman" w:eastAsia="Times New Roman" w:hAnsi="Times New Roman"/>
      <w:noProof/>
      <w:szCs w:val="20"/>
      <w:lang w:eastAsia="ru-RU"/>
    </w:rPr>
  </w:style>
  <w:style w:type="paragraph" w:styleId="39">
    <w:name w:val="toc 3"/>
    <w:basedOn w:val="ab"/>
    <w:next w:val="ab"/>
    <w:autoRedefine/>
    <w:uiPriority w:val="39"/>
    <w:qFormat/>
    <w:rsid w:val="002C1F8E"/>
    <w:pPr>
      <w:tabs>
        <w:tab w:val="left" w:pos="1120"/>
        <w:tab w:val="right" w:leader="dot" w:pos="9771"/>
      </w:tabs>
      <w:spacing w:after="0" w:line="240" w:lineRule="auto"/>
      <w:ind w:left="1134" w:right="423" w:hanging="1134"/>
      <w:jc w:val="both"/>
    </w:pPr>
    <w:rPr>
      <w:rFonts w:ascii="Times New Roman" w:eastAsiaTheme="minorEastAsia" w:hAnsi="Times New Roman"/>
      <w:noProof/>
      <w:lang w:eastAsia="ru-RU"/>
    </w:rPr>
  </w:style>
  <w:style w:type="paragraph" w:styleId="62">
    <w:name w:val="toc 6"/>
    <w:basedOn w:val="ab"/>
    <w:next w:val="ab"/>
    <w:autoRedefine/>
    <w:uiPriority w:val="39"/>
    <w:rsid w:val="00E76AE4"/>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b"/>
    <w:link w:val="3b"/>
    <w:rsid w:val="00E76AE4"/>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c"/>
    <w:link w:val="3a"/>
    <w:rsid w:val="00E76AE4"/>
    <w:rPr>
      <w:rFonts w:ascii="Times New Roman" w:eastAsia="Times New Roman" w:hAnsi="Times New Roman" w:cs="Times New Roman"/>
      <w:sz w:val="16"/>
      <w:szCs w:val="16"/>
      <w:lang w:eastAsia="ru-RU"/>
    </w:rPr>
  </w:style>
  <w:style w:type="paragraph" w:styleId="afffa">
    <w:name w:val="Body Text Indent"/>
    <w:aliases w:val="Знак7"/>
    <w:basedOn w:val="ab"/>
    <w:link w:val="afffb"/>
    <w:qFormat/>
    <w:rsid w:val="00E76AE4"/>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b">
    <w:name w:val="Основной текст с отступом Знак"/>
    <w:aliases w:val="Знак7 Знак"/>
    <w:basedOn w:val="ac"/>
    <w:link w:val="afffa"/>
    <w:rsid w:val="00E76AE4"/>
    <w:rPr>
      <w:rFonts w:ascii="Times New Roman" w:eastAsia="Times New Roman" w:hAnsi="Times New Roman" w:cs="Times New Roman"/>
      <w:i/>
      <w:iCs/>
      <w:color w:val="000000"/>
      <w:sz w:val="28"/>
      <w:szCs w:val="28"/>
      <w:lang w:eastAsia="ru-RU"/>
    </w:rPr>
  </w:style>
  <w:style w:type="paragraph" w:styleId="2e">
    <w:name w:val="Body Text Indent 2"/>
    <w:aliases w:val="Знак4,Основной текст с отступом 2 Знак Знак,Знак4 Знак1"/>
    <w:basedOn w:val="ab"/>
    <w:link w:val="2f"/>
    <w:qFormat/>
    <w:rsid w:val="00E76AE4"/>
    <w:pPr>
      <w:spacing w:after="120" w:line="480" w:lineRule="auto"/>
      <w:ind w:left="283" w:firstLine="567"/>
      <w:jc w:val="both"/>
    </w:pPr>
    <w:rPr>
      <w:rFonts w:ascii="Times New Roman" w:eastAsia="Times New Roman" w:hAnsi="Times New Roman"/>
      <w:lang w:eastAsia="ru-RU"/>
    </w:rPr>
  </w:style>
  <w:style w:type="character" w:customStyle="1" w:styleId="2f">
    <w:name w:val="Основной текст с отступом 2 Знак"/>
    <w:aliases w:val="Знак4 Знак,Основной текст с отступом 2 Знак Знак Знак,Знак4 Знак1 Знак"/>
    <w:basedOn w:val="ac"/>
    <w:link w:val="2e"/>
    <w:rsid w:val="00E76AE4"/>
    <w:rPr>
      <w:rFonts w:ascii="Times New Roman" w:eastAsia="Times New Roman" w:hAnsi="Times New Roman" w:cs="Times New Roman"/>
      <w:sz w:val="28"/>
      <w:szCs w:val="28"/>
      <w:lang w:eastAsia="ru-RU"/>
    </w:rPr>
  </w:style>
  <w:style w:type="paragraph" w:styleId="3c">
    <w:name w:val="Body Text Indent 3"/>
    <w:basedOn w:val="ab"/>
    <w:link w:val="3d"/>
    <w:rsid w:val="00E76AE4"/>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c"/>
    <w:link w:val="3c"/>
    <w:rsid w:val="00E76AE4"/>
    <w:rPr>
      <w:rFonts w:ascii="Times New Roman" w:eastAsia="Times New Roman" w:hAnsi="Times New Roman" w:cs="Times New Roman"/>
      <w:b/>
      <w:bCs/>
      <w:sz w:val="26"/>
      <w:szCs w:val="26"/>
    </w:rPr>
  </w:style>
  <w:style w:type="paragraph" w:customStyle="1" w:styleId="-42">
    <w:name w:val="пункт-4"/>
    <w:basedOn w:val="ab"/>
    <w:rsid w:val="00E76AE4"/>
    <w:pPr>
      <w:tabs>
        <w:tab w:val="num" w:pos="1701"/>
      </w:tabs>
      <w:spacing w:after="0" w:line="288" w:lineRule="auto"/>
      <w:ind w:firstLine="567"/>
      <w:jc w:val="both"/>
    </w:pPr>
    <w:rPr>
      <w:rFonts w:ascii="Times New Roman" w:eastAsia="Times New Roman" w:hAnsi="Times New Roman"/>
      <w:lang w:eastAsia="ru-RU"/>
    </w:rPr>
  </w:style>
  <w:style w:type="character" w:styleId="afffc">
    <w:name w:val="FollowedHyperlink"/>
    <w:uiPriority w:val="99"/>
    <w:rsid w:val="00E76AE4"/>
    <w:rPr>
      <w:color w:val="800080"/>
      <w:u w:val="single"/>
    </w:rPr>
  </w:style>
  <w:style w:type="paragraph" w:customStyle="1" w:styleId="-50">
    <w:name w:val="пункт-5"/>
    <w:basedOn w:val="ab"/>
    <w:link w:val="-51"/>
    <w:rsid w:val="00E76AE4"/>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E76AE4"/>
    <w:rPr>
      <w:rFonts w:ascii="Times New Roman" w:eastAsia="Times New Roman" w:hAnsi="Times New Roman" w:cs="Times New Roman"/>
      <w:sz w:val="28"/>
      <w:szCs w:val="28"/>
      <w:lang w:eastAsia="ru-RU"/>
    </w:rPr>
  </w:style>
  <w:style w:type="paragraph" w:customStyle="1" w:styleId="-60">
    <w:name w:val="пункт-6"/>
    <w:basedOn w:val="ab"/>
    <w:rsid w:val="00E76AE4"/>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b"/>
    <w:rsid w:val="00E76AE4"/>
    <w:pPr>
      <w:tabs>
        <w:tab w:val="num" w:pos="1701"/>
      </w:tabs>
      <w:spacing w:after="0" w:line="288" w:lineRule="auto"/>
      <w:ind w:firstLine="567"/>
      <w:jc w:val="both"/>
    </w:pPr>
    <w:rPr>
      <w:rFonts w:ascii="Times New Roman" w:eastAsia="Times New Roman" w:hAnsi="Times New Roman"/>
      <w:lang w:eastAsia="ru-RU"/>
    </w:rPr>
  </w:style>
  <w:style w:type="paragraph" w:customStyle="1" w:styleId="afffd">
    <w:name w:val="Структура"/>
    <w:basedOn w:val="ab"/>
    <w:rsid w:val="00E76AE4"/>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e">
    <w:name w:val="Document Map"/>
    <w:basedOn w:val="ab"/>
    <w:link w:val="affff"/>
    <w:semiHidden/>
    <w:rsid w:val="00E76AE4"/>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f">
    <w:name w:val="Схема документа Знак"/>
    <w:basedOn w:val="ac"/>
    <w:link w:val="afffe"/>
    <w:rsid w:val="00E76AE4"/>
    <w:rPr>
      <w:rFonts w:ascii="Tahoma" w:eastAsia="Times New Roman" w:hAnsi="Tahoma" w:cs="Tahoma"/>
      <w:sz w:val="20"/>
      <w:szCs w:val="28"/>
      <w:shd w:val="clear" w:color="auto" w:fill="000080"/>
      <w:lang w:eastAsia="ru-RU"/>
    </w:rPr>
  </w:style>
  <w:style w:type="paragraph" w:customStyle="1" w:styleId="affff0">
    <w:name w:val="Таблица текст"/>
    <w:basedOn w:val="ab"/>
    <w:rsid w:val="00E76AE4"/>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1">
    <w:name w:val="Таблица шапка"/>
    <w:basedOn w:val="ab"/>
    <w:link w:val="affff2"/>
    <w:rsid w:val="00E76AE4"/>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3">
    <w:name w:val="Plain Text"/>
    <w:basedOn w:val="ab"/>
    <w:link w:val="affff4"/>
    <w:uiPriority w:val="99"/>
    <w:rsid w:val="00E76AE4"/>
    <w:pPr>
      <w:spacing w:after="0" w:line="240" w:lineRule="auto"/>
      <w:ind w:firstLine="720"/>
      <w:jc w:val="both"/>
    </w:pPr>
    <w:rPr>
      <w:rFonts w:ascii="Times New Roman" w:eastAsia="Times New Roman" w:hAnsi="Times New Roman"/>
      <w:sz w:val="26"/>
      <w:szCs w:val="26"/>
      <w:lang w:eastAsia="ru-RU"/>
    </w:rPr>
  </w:style>
  <w:style w:type="character" w:customStyle="1" w:styleId="affff4">
    <w:name w:val="Текст Знак"/>
    <w:basedOn w:val="ac"/>
    <w:link w:val="affff3"/>
    <w:uiPriority w:val="99"/>
    <w:rsid w:val="00E76AE4"/>
    <w:rPr>
      <w:rFonts w:ascii="Times New Roman" w:eastAsia="Times New Roman" w:hAnsi="Times New Roman" w:cs="Times New Roman"/>
      <w:sz w:val="26"/>
      <w:szCs w:val="26"/>
      <w:lang w:eastAsia="ru-RU"/>
    </w:rPr>
  </w:style>
  <w:style w:type="paragraph" w:styleId="affff5">
    <w:name w:val="footnote text"/>
    <w:basedOn w:val="ab"/>
    <w:link w:val="affff6"/>
    <w:uiPriority w:val="99"/>
    <w:rsid w:val="00E76AE4"/>
    <w:pPr>
      <w:spacing w:after="0" w:line="240" w:lineRule="auto"/>
      <w:ind w:firstLine="567"/>
      <w:jc w:val="both"/>
    </w:pPr>
    <w:rPr>
      <w:rFonts w:ascii="Times New Roman" w:eastAsia="Times New Roman" w:hAnsi="Times New Roman"/>
      <w:sz w:val="18"/>
      <w:szCs w:val="20"/>
      <w:lang w:eastAsia="ru-RU"/>
    </w:rPr>
  </w:style>
  <w:style w:type="character" w:customStyle="1" w:styleId="affff6">
    <w:name w:val="Текст сноски Знак"/>
    <w:basedOn w:val="ac"/>
    <w:link w:val="affff5"/>
    <w:uiPriority w:val="99"/>
    <w:rsid w:val="00E76AE4"/>
    <w:rPr>
      <w:rFonts w:ascii="Times New Roman" w:eastAsia="Times New Roman" w:hAnsi="Times New Roman" w:cs="Times New Roman"/>
      <w:sz w:val="18"/>
      <w:szCs w:val="20"/>
      <w:lang w:eastAsia="ru-RU"/>
    </w:rPr>
  </w:style>
  <w:style w:type="paragraph" w:customStyle="1" w:styleId="affff7">
    <w:name w:val="Текст таблицы"/>
    <w:basedOn w:val="ab"/>
    <w:rsid w:val="00E76AE4"/>
    <w:pPr>
      <w:spacing w:before="40" w:after="40" w:line="240" w:lineRule="auto"/>
      <w:ind w:left="57" w:right="57" w:firstLine="567"/>
      <w:jc w:val="both"/>
    </w:pPr>
    <w:rPr>
      <w:rFonts w:ascii="Times New Roman" w:eastAsia="Times New Roman" w:hAnsi="Times New Roman"/>
      <w:szCs w:val="24"/>
      <w:lang w:eastAsia="ru-RU"/>
    </w:rPr>
  </w:style>
  <w:style w:type="paragraph" w:styleId="1f0">
    <w:name w:val="index 1"/>
    <w:basedOn w:val="ab"/>
    <w:next w:val="ab"/>
    <w:autoRedefine/>
    <w:semiHidden/>
    <w:rsid w:val="00E76AE4"/>
    <w:pPr>
      <w:spacing w:after="0" w:line="240" w:lineRule="auto"/>
      <w:ind w:left="240" w:hanging="240"/>
      <w:jc w:val="both"/>
    </w:pPr>
    <w:rPr>
      <w:rFonts w:ascii="Times New Roman" w:eastAsia="Times New Roman" w:hAnsi="Times New Roman"/>
      <w:szCs w:val="24"/>
      <w:lang w:val="en-US"/>
    </w:rPr>
  </w:style>
  <w:style w:type="paragraph" w:styleId="affff8">
    <w:name w:val="Block Text"/>
    <w:basedOn w:val="ab"/>
    <w:rsid w:val="00E76AE4"/>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b"/>
    <w:next w:val="ab"/>
    <w:autoRedefine/>
    <w:uiPriority w:val="39"/>
    <w:rsid w:val="00F1565E"/>
    <w:pPr>
      <w:spacing w:before="120" w:after="0" w:line="240" w:lineRule="auto"/>
      <w:jc w:val="both"/>
    </w:pPr>
    <w:rPr>
      <w:rFonts w:ascii="Times New Roman" w:eastAsia="Times New Roman" w:hAnsi="Times New Roman"/>
      <w:szCs w:val="18"/>
      <w:lang w:eastAsia="ru-RU"/>
    </w:rPr>
  </w:style>
  <w:style w:type="paragraph" w:styleId="52">
    <w:name w:val="toc 5"/>
    <w:basedOn w:val="ab"/>
    <w:next w:val="ab"/>
    <w:autoRedefine/>
    <w:uiPriority w:val="39"/>
    <w:rsid w:val="00F1565E"/>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b"/>
    <w:next w:val="ab"/>
    <w:autoRedefine/>
    <w:uiPriority w:val="39"/>
    <w:rsid w:val="00E76AE4"/>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b"/>
    <w:next w:val="ab"/>
    <w:autoRedefine/>
    <w:uiPriority w:val="39"/>
    <w:rsid w:val="00E76AE4"/>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b"/>
    <w:next w:val="ab"/>
    <w:autoRedefine/>
    <w:uiPriority w:val="39"/>
    <w:rsid w:val="00E76AE4"/>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9">
    <w:name w:val="Часть Знак"/>
    <w:link w:val="affffa"/>
    <w:rsid w:val="00E76AE4"/>
    <w:rPr>
      <w:sz w:val="28"/>
      <w:szCs w:val="24"/>
      <w:lang w:eastAsia="ru-RU"/>
    </w:rPr>
  </w:style>
  <w:style w:type="paragraph" w:customStyle="1" w:styleId="affffa">
    <w:name w:val="Часть"/>
    <w:basedOn w:val="ab"/>
    <w:link w:val="affff9"/>
    <w:rsid w:val="00E76AE4"/>
    <w:pPr>
      <w:tabs>
        <w:tab w:val="num" w:pos="1134"/>
      </w:tabs>
      <w:spacing w:after="0" w:line="288" w:lineRule="auto"/>
      <w:ind w:firstLine="567"/>
      <w:jc w:val="both"/>
    </w:pPr>
    <w:rPr>
      <w:rFonts w:asciiTheme="minorHAnsi" w:hAnsiTheme="minorHAnsi" w:cstheme="minorBidi"/>
      <w:szCs w:val="24"/>
      <w:lang w:eastAsia="ru-RU"/>
    </w:rPr>
  </w:style>
  <w:style w:type="paragraph" w:styleId="affffb">
    <w:name w:val="List"/>
    <w:aliases w:val="Список Знак1,Список Знак Знак"/>
    <w:basedOn w:val="aff5"/>
    <w:rsid w:val="00E76AE4"/>
    <w:pPr>
      <w:spacing w:line="288" w:lineRule="auto"/>
      <w:ind w:firstLine="567"/>
      <w:jc w:val="both"/>
    </w:pPr>
    <w:rPr>
      <w:rFonts w:ascii="Arial" w:eastAsia="Calibri" w:hAnsi="Arial" w:cs="Tahoma"/>
      <w:lang w:eastAsia="ar-SA"/>
    </w:rPr>
  </w:style>
  <w:style w:type="paragraph" w:styleId="affffc">
    <w:name w:val="endnote text"/>
    <w:basedOn w:val="ab"/>
    <w:link w:val="affffd"/>
    <w:uiPriority w:val="99"/>
    <w:rsid w:val="00E76AE4"/>
    <w:pPr>
      <w:spacing w:after="0" w:line="240" w:lineRule="auto"/>
      <w:ind w:firstLine="567"/>
      <w:jc w:val="both"/>
    </w:pPr>
    <w:rPr>
      <w:rFonts w:ascii="Times New Roman" w:eastAsia="Times New Roman" w:hAnsi="Times New Roman"/>
      <w:sz w:val="20"/>
      <w:szCs w:val="20"/>
      <w:lang w:eastAsia="ru-RU"/>
    </w:rPr>
  </w:style>
  <w:style w:type="character" w:customStyle="1" w:styleId="affffd">
    <w:name w:val="Текст концевой сноски Знак"/>
    <w:basedOn w:val="ac"/>
    <w:link w:val="affffc"/>
    <w:rsid w:val="00E76AE4"/>
    <w:rPr>
      <w:rFonts w:ascii="Times New Roman" w:eastAsia="Times New Roman" w:hAnsi="Times New Roman" w:cs="Times New Roman"/>
      <w:sz w:val="20"/>
      <w:szCs w:val="20"/>
      <w:lang w:eastAsia="ru-RU"/>
    </w:rPr>
  </w:style>
  <w:style w:type="paragraph" w:customStyle="1" w:styleId="affffe">
    <w:name w:val="маркированный"/>
    <w:basedOn w:val="ab"/>
    <w:rsid w:val="00E76AE4"/>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b"/>
    <w:rsid w:val="00E76AE4"/>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b"/>
    <w:rsid w:val="00E76AE4"/>
    <w:pPr>
      <w:spacing w:after="0" w:line="360" w:lineRule="auto"/>
      <w:ind w:left="1134" w:firstLine="567"/>
      <w:jc w:val="both"/>
    </w:pPr>
    <w:rPr>
      <w:rFonts w:ascii="Times New Roman" w:eastAsia="Times New Roman" w:hAnsi="Times New Roman"/>
      <w:lang w:eastAsia="ru-RU"/>
    </w:rPr>
  </w:style>
  <w:style w:type="character" w:styleId="afffff1">
    <w:name w:val="endnote reference"/>
    <w:uiPriority w:val="99"/>
    <w:rsid w:val="00E76AE4"/>
    <w:rPr>
      <w:vertAlign w:val="superscript"/>
    </w:rPr>
  </w:style>
  <w:style w:type="paragraph" w:customStyle="1" w:styleId="afffff2">
    <w:name w:val="Новая редакция"/>
    <w:basedOn w:val="ab"/>
    <w:rsid w:val="00E76AE4"/>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E76AE4"/>
    <w:pPr>
      <w:keepNext/>
      <w:suppressAutoHyphens/>
      <w:spacing w:before="360" w:after="120"/>
      <w:jc w:val="left"/>
      <w:outlineLvl w:val="1"/>
    </w:pPr>
    <w:rPr>
      <w:b/>
      <w:caps/>
    </w:rPr>
  </w:style>
  <w:style w:type="paragraph" w:customStyle="1" w:styleId="-20">
    <w:name w:val="Пункт-2"/>
    <w:basedOn w:val="ab"/>
    <w:link w:val="-22"/>
    <w:rsid w:val="00E76AE4"/>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E76AE4"/>
    <w:rPr>
      <w:rFonts w:ascii="Times New Roman" w:eastAsia="Times New Roman" w:hAnsi="Times New Roman" w:cs="Times New Roman"/>
      <w:sz w:val="28"/>
      <w:szCs w:val="24"/>
      <w:lang w:eastAsia="ru-RU"/>
    </w:rPr>
  </w:style>
  <w:style w:type="character" w:customStyle="1" w:styleId="-21">
    <w:name w:val="Подзаголовок-2 Знак"/>
    <w:link w:val="-2"/>
    <w:rsid w:val="00E76AE4"/>
    <w:rPr>
      <w:rFonts w:ascii="Times New Roman" w:eastAsia="Times New Roman" w:hAnsi="Times New Roman" w:cs="Times New Roman"/>
      <w:b/>
      <w:caps/>
      <w:sz w:val="28"/>
      <w:szCs w:val="24"/>
      <w:lang w:eastAsia="ru-RU"/>
    </w:rPr>
  </w:style>
  <w:style w:type="character" w:customStyle="1" w:styleId="2f0">
    <w:name w:val="Основной шрифт абзаца2"/>
    <w:rsid w:val="00E76AE4"/>
  </w:style>
  <w:style w:type="character" w:customStyle="1" w:styleId="1f1">
    <w:name w:val="Основной шрифт абзаца1"/>
    <w:rsid w:val="00E76AE4"/>
  </w:style>
  <w:style w:type="character" w:customStyle="1" w:styleId="afffff3">
    <w:name w:val="Символ нумерации"/>
    <w:rsid w:val="00E76AE4"/>
  </w:style>
  <w:style w:type="paragraph" w:customStyle="1" w:styleId="2f1">
    <w:name w:val="Название2"/>
    <w:basedOn w:val="ab"/>
    <w:rsid w:val="00E76AE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2">
    <w:name w:val="Указатель2"/>
    <w:basedOn w:val="ab"/>
    <w:rsid w:val="00E76AE4"/>
    <w:pPr>
      <w:suppressLineNumbers/>
      <w:spacing w:after="0" w:line="288" w:lineRule="auto"/>
      <w:ind w:firstLine="567"/>
      <w:jc w:val="both"/>
    </w:pPr>
    <w:rPr>
      <w:rFonts w:ascii="Arial" w:eastAsia="Calibri" w:hAnsi="Arial" w:cs="Tahoma"/>
      <w:lang w:eastAsia="ar-SA"/>
    </w:rPr>
  </w:style>
  <w:style w:type="paragraph" w:customStyle="1" w:styleId="1f2">
    <w:name w:val="Название1"/>
    <w:basedOn w:val="ab"/>
    <w:rsid w:val="00E76AE4"/>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3">
    <w:name w:val="Указатель1"/>
    <w:basedOn w:val="ab"/>
    <w:rsid w:val="00E76AE4"/>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5"/>
    <w:rsid w:val="00E76AE4"/>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2">
    <w:name w:val="Таблица шапка Знак"/>
    <w:link w:val="affff1"/>
    <w:rsid w:val="00E76AE4"/>
    <w:rPr>
      <w:rFonts w:ascii="Times New Roman" w:eastAsia="Times New Roman" w:hAnsi="Times New Roman" w:cs="Times New Roman"/>
      <w:sz w:val="18"/>
      <w:szCs w:val="18"/>
      <w:lang w:eastAsia="ru-RU"/>
    </w:rPr>
  </w:style>
  <w:style w:type="numbering" w:customStyle="1" w:styleId="StyleBulleted">
    <w:name w:val="StyleBulleted"/>
    <w:rsid w:val="00E76AE4"/>
    <w:pPr>
      <w:numPr>
        <w:numId w:val="6"/>
      </w:numPr>
    </w:pPr>
  </w:style>
  <w:style w:type="paragraph" w:customStyle="1" w:styleId="up">
    <w:name w:val="up"/>
    <w:basedOn w:val="ab"/>
    <w:rsid w:val="00E76AE4"/>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b"/>
    <w:rsid w:val="00E76AE4"/>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b"/>
    <w:rsid w:val="00E76AE4"/>
    <w:pPr>
      <w:spacing w:after="0" w:line="240" w:lineRule="auto"/>
      <w:ind w:firstLine="390"/>
      <w:jc w:val="both"/>
    </w:pPr>
    <w:rPr>
      <w:rFonts w:ascii="Times New Roman" w:eastAsia="Times New Roman" w:hAnsi="Times New Roman"/>
      <w:szCs w:val="24"/>
      <w:lang w:eastAsia="ru-RU"/>
    </w:rPr>
  </w:style>
  <w:style w:type="character" w:customStyle="1" w:styleId="afffff4">
    <w:name w:val="комментарий"/>
    <w:rsid w:val="00E76AE4"/>
    <w:rPr>
      <w:b/>
      <w:i/>
      <w:shd w:val="clear" w:color="auto" w:fill="FFFF99"/>
    </w:rPr>
  </w:style>
  <w:style w:type="paragraph" w:customStyle="1" w:styleId="2f3">
    <w:name w:val="Подзаголовок_2"/>
    <w:basedOn w:val="ab"/>
    <w:rsid w:val="00E76AE4"/>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4">
    <w:name w:val="Абзац списка1"/>
    <w:aliases w:val="Table-Normal,RSHB_Table-Normal,Абзац маркированнный,Предусловия,SL_Абзац списка,Содержание. 2 уровень,UL"/>
    <w:basedOn w:val="ab"/>
    <w:uiPriority w:val="99"/>
    <w:qFormat/>
    <w:rsid w:val="00E76AE4"/>
    <w:pPr>
      <w:ind w:left="720"/>
    </w:pPr>
    <w:rPr>
      <w:rFonts w:ascii="Calibri" w:eastAsia="Times New Roman" w:hAnsi="Calibri"/>
    </w:rPr>
  </w:style>
  <w:style w:type="paragraph" w:customStyle="1" w:styleId="Times12">
    <w:name w:val="Times 12"/>
    <w:basedOn w:val="ab"/>
    <w:rsid w:val="00E76AE4"/>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2">
    <w:name w:val="Подподпункт Знак"/>
    <w:link w:val="aff1"/>
    <w:rsid w:val="00E76AE4"/>
    <w:rPr>
      <w:rFonts w:ascii="Times New Roman" w:eastAsia="Times New Roman" w:hAnsi="Times New Roman" w:cs="Times New Roman"/>
      <w:b/>
      <w:sz w:val="28"/>
      <w:szCs w:val="20"/>
      <w:lang w:eastAsia="ru-RU"/>
    </w:rPr>
  </w:style>
  <w:style w:type="paragraph" w:customStyle="1" w:styleId="2f4">
    <w:name w:val="Стиль Примечание + разреженный на  2 пт"/>
    <w:basedOn w:val="afd"/>
    <w:link w:val="2f5"/>
    <w:rsid w:val="00E76AE4"/>
    <w:pPr>
      <w:numPr>
        <w:ilvl w:val="0"/>
      </w:numPr>
      <w:ind w:left="1134" w:right="1134"/>
    </w:pPr>
    <w:rPr>
      <w:snapToGrid/>
      <w:spacing w:val="40"/>
      <w:szCs w:val="28"/>
    </w:rPr>
  </w:style>
  <w:style w:type="character" w:customStyle="1" w:styleId="2f5">
    <w:name w:val="Стиль Примечание + разреженный на  2 пт Знак"/>
    <w:link w:val="2f4"/>
    <w:rsid w:val="00E76AE4"/>
    <w:rPr>
      <w:rFonts w:ascii="Times New Roman" w:eastAsia="Times New Roman" w:hAnsi="Times New Roman" w:cs="Times New Roman"/>
      <w:spacing w:val="40"/>
      <w:sz w:val="24"/>
      <w:szCs w:val="28"/>
      <w:lang w:eastAsia="ru-RU"/>
    </w:rPr>
  </w:style>
  <w:style w:type="paragraph" w:styleId="afffff5">
    <w:name w:val="TOC Heading"/>
    <w:basedOn w:val="15"/>
    <w:next w:val="ab"/>
    <w:uiPriority w:val="39"/>
    <w:unhideWhenUsed/>
    <w:qFormat/>
    <w:rsid w:val="00E76AE4"/>
    <w:pPr>
      <w:outlineLvl w:val="9"/>
    </w:pPr>
    <w:rPr>
      <w:rFonts w:asciiTheme="majorHAnsi" w:hAnsiTheme="majorHAnsi"/>
      <w:color w:val="2E74B5" w:themeColor="accent1" w:themeShade="BF"/>
      <w:sz w:val="28"/>
      <w:lang w:eastAsia="ru-RU"/>
    </w:rPr>
  </w:style>
  <w:style w:type="character" w:customStyle="1" w:styleId="1b">
    <w:name w:val="Пункт Знак1"/>
    <w:link w:val="aff4"/>
    <w:rsid w:val="00E76AE4"/>
    <w:rPr>
      <w:rFonts w:ascii="Times New Roman" w:eastAsia="Times New Roman" w:hAnsi="Times New Roman" w:cs="Times New Roman"/>
      <w:sz w:val="28"/>
      <w:szCs w:val="20"/>
      <w:lang w:eastAsia="ru-RU"/>
    </w:rPr>
  </w:style>
  <w:style w:type="character" w:customStyle="1" w:styleId="afff9">
    <w:name w:val="Обычный (веб) Знак"/>
    <w:aliases w:val="Обычный (Web) Знак,Обычный (веб) Знак Знак Знак,Обычный (Web) Знак Знак Знак Знак"/>
    <w:link w:val="afff8"/>
    <w:rsid w:val="00E76AE4"/>
    <w:rPr>
      <w:rFonts w:ascii="Times New Roman" w:eastAsia="Times New Roman" w:hAnsi="Times New Roman" w:cs="Times New Roman"/>
      <w:sz w:val="28"/>
      <w:szCs w:val="24"/>
      <w:lang w:eastAsia="ru-RU"/>
    </w:rPr>
  </w:style>
  <w:style w:type="paragraph" w:styleId="afffff6">
    <w:name w:val="List Continue"/>
    <w:basedOn w:val="ab"/>
    <w:unhideWhenUsed/>
    <w:rsid w:val="00E76AE4"/>
    <w:pPr>
      <w:spacing w:after="120"/>
      <w:ind w:left="283"/>
      <w:contextualSpacing/>
    </w:pPr>
  </w:style>
  <w:style w:type="numbering" w:customStyle="1" w:styleId="2f6">
    <w:name w:val="Нет списка2"/>
    <w:next w:val="ae"/>
    <w:semiHidden/>
    <w:rsid w:val="00E76AE4"/>
  </w:style>
  <w:style w:type="paragraph" w:customStyle="1" w:styleId="afffff7">
    <w:name w:val="Служебный"/>
    <w:basedOn w:val="a1"/>
    <w:rsid w:val="00E76AE4"/>
  </w:style>
  <w:style w:type="paragraph" w:customStyle="1" w:styleId="a1">
    <w:name w:val="Главы"/>
    <w:basedOn w:val="afffd"/>
    <w:next w:val="ab"/>
    <w:rsid w:val="00E76AE4"/>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8">
    <w:name w:val="Подпункт Знак"/>
    <w:rsid w:val="00E76AE4"/>
    <w:rPr>
      <w:noProof w:val="0"/>
      <w:sz w:val="28"/>
      <w:lang w:val="ru-RU" w:eastAsia="ru-RU" w:bidi="ar-SA"/>
    </w:rPr>
  </w:style>
  <w:style w:type="paragraph" w:customStyle="1" w:styleId="22">
    <w:name w:val="Пункт2"/>
    <w:basedOn w:val="aff5"/>
    <w:link w:val="2f7"/>
    <w:qFormat/>
    <w:rsid w:val="00E76AE4"/>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9">
    <w:name w:val="Подподподподпункт"/>
    <w:basedOn w:val="ab"/>
    <w:rsid w:val="00E76AE4"/>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qFormat/>
    <w:rsid w:val="00E76A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7">
    <w:name w:val="Пункт2 Знак"/>
    <w:basedOn w:val="1b"/>
    <w:link w:val="22"/>
    <w:rsid w:val="00E76AE4"/>
    <w:rPr>
      <w:rFonts w:ascii="Times New Roman" w:eastAsia="Times New Roman" w:hAnsi="Times New Roman" w:cs="Times New Roman"/>
      <w:snapToGrid w:val="0"/>
      <w:sz w:val="28"/>
      <w:szCs w:val="28"/>
      <w:lang w:eastAsia="ru-RU"/>
    </w:rPr>
  </w:style>
  <w:style w:type="paragraph" w:customStyle="1" w:styleId="3">
    <w:name w:val="[НПО] Наименование Подраздела (Уровень 3)"/>
    <w:link w:val="3e"/>
    <w:uiPriority w:val="99"/>
    <w:qFormat/>
    <w:rsid w:val="00F1565E"/>
    <w:pPr>
      <w:keepNext/>
      <w:keepLines/>
      <w:numPr>
        <w:ilvl w:val="1"/>
        <w:numId w:val="9"/>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2">
    <w:name w:val="[НПО] Наименование Раздела (Уровень 2)"/>
    <w:uiPriority w:val="99"/>
    <w:qFormat/>
    <w:rsid w:val="00F1565E"/>
    <w:pPr>
      <w:keepNext/>
      <w:keepLines/>
      <w:numPr>
        <w:numId w:val="9"/>
      </w:numPr>
      <w:suppressAutoHyphens/>
      <w:spacing w:before="240" w:after="0" w:line="240" w:lineRule="auto"/>
      <w:jc w:val="center"/>
      <w:outlineLvl w:val="1"/>
    </w:pPr>
    <w:rPr>
      <w:rFonts w:ascii="Times New Roman" w:eastAsia="Times New Roman" w:hAnsi="Times New Roman" w:cs="Times New Roman"/>
      <w:b/>
      <w:sz w:val="28"/>
      <w:szCs w:val="28"/>
      <w:lang w:eastAsia="ru-RU"/>
    </w:rPr>
  </w:style>
  <w:style w:type="paragraph" w:customStyle="1" w:styleId="a">
    <w:name w:val="[НПО] Простой текст (Без уровня)"/>
    <w:link w:val="afffffa"/>
    <w:uiPriority w:val="99"/>
    <w:qFormat/>
    <w:rsid w:val="00F1565E"/>
    <w:pPr>
      <w:numPr>
        <w:ilvl w:val="5"/>
        <w:numId w:val="9"/>
      </w:numPr>
      <w:suppressAutoHyphens/>
      <w:spacing w:before="120" w:after="0" w:line="240" w:lineRule="auto"/>
      <w:jc w:val="both"/>
    </w:pPr>
    <w:rPr>
      <w:rFonts w:ascii="Times New Roman" w:eastAsia="Times New Roman" w:hAnsi="Times New Roman" w:cs="Times New Roman"/>
      <w:sz w:val="28"/>
      <w:szCs w:val="28"/>
      <w:lang w:eastAsia="ru-RU"/>
    </w:rPr>
  </w:style>
  <w:style w:type="paragraph" w:customStyle="1" w:styleId="5">
    <w:name w:val="[НПО] Текст Подпункта (Уровень 5)"/>
    <w:link w:val="53"/>
    <w:uiPriority w:val="99"/>
    <w:qFormat/>
    <w:rsid w:val="00F1565E"/>
    <w:pPr>
      <w:numPr>
        <w:ilvl w:val="3"/>
        <w:numId w:val="9"/>
      </w:numPr>
      <w:suppressAutoHyphens/>
      <w:spacing w:before="120" w:after="0" w:line="240" w:lineRule="auto"/>
      <w:jc w:val="both"/>
      <w:outlineLvl w:val="4"/>
    </w:pPr>
    <w:rPr>
      <w:rFonts w:ascii="Times New Roman" w:eastAsia="Times New Roman" w:hAnsi="Times New Roman" w:cs="Times New Roman"/>
      <w:sz w:val="28"/>
      <w:szCs w:val="28"/>
      <w:lang w:eastAsia="ru-RU"/>
    </w:rPr>
  </w:style>
  <w:style w:type="character" w:customStyle="1" w:styleId="53">
    <w:name w:val="[НПО] Текст Подпункта (Уровень 5) Знак"/>
    <w:basedOn w:val="ac"/>
    <w:link w:val="5"/>
    <w:uiPriority w:val="99"/>
    <w:rsid w:val="00F1565E"/>
    <w:rPr>
      <w:rFonts w:ascii="Times New Roman" w:eastAsia="Times New Roman" w:hAnsi="Times New Roman" w:cs="Times New Roman"/>
      <w:sz w:val="28"/>
      <w:szCs w:val="28"/>
      <w:lang w:eastAsia="ru-RU"/>
    </w:rPr>
  </w:style>
  <w:style w:type="paragraph" w:customStyle="1" w:styleId="6">
    <w:name w:val="[НПО] Текст Подпункта подпункта (Уровень 6)"/>
    <w:link w:val="63"/>
    <w:uiPriority w:val="99"/>
    <w:qFormat/>
    <w:rsid w:val="00F1565E"/>
    <w:pPr>
      <w:numPr>
        <w:ilvl w:val="4"/>
        <w:numId w:val="9"/>
      </w:numPr>
      <w:suppressAutoHyphens/>
      <w:spacing w:before="120" w:after="0" w:line="240" w:lineRule="auto"/>
      <w:jc w:val="both"/>
      <w:outlineLvl w:val="5"/>
    </w:pPr>
    <w:rPr>
      <w:rFonts w:ascii="Times New Roman" w:eastAsia="Times New Roman" w:hAnsi="Times New Roman" w:cs="Times New Roman"/>
      <w:sz w:val="28"/>
      <w:szCs w:val="28"/>
      <w:lang w:eastAsia="ru-RU"/>
    </w:rPr>
  </w:style>
  <w:style w:type="paragraph" w:customStyle="1" w:styleId="4">
    <w:name w:val="[НПО] Текст Пункта (Уровень 4)"/>
    <w:link w:val="45"/>
    <w:uiPriority w:val="99"/>
    <w:qFormat/>
    <w:rsid w:val="00F1565E"/>
    <w:pPr>
      <w:numPr>
        <w:ilvl w:val="2"/>
        <w:numId w:val="9"/>
      </w:numPr>
      <w:suppressAutoHyphens/>
      <w:spacing w:before="120" w:after="0" w:line="240" w:lineRule="auto"/>
      <w:jc w:val="both"/>
      <w:outlineLvl w:val="3"/>
    </w:pPr>
    <w:rPr>
      <w:rFonts w:ascii="Times New Roman" w:eastAsia="Times New Roman" w:hAnsi="Times New Roman" w:cs="Times New Roman"/>
      <w:sz w:val="28"/>
      <w:szCs w:val="28"/>
      <w:lang w:eastAsia="ru-RU"/>
    </w:rPr>
  </w:style>
  <w:style w:type="character" w:customStyle="1" w:styleId="45">
    <w:name w:val="[НПО] Текст Пункта (Уровень 4) Знак"/>
    <w:basedOn w:val="ac"/>
    <w:link w:val="4"/>
    <w:uiPriority w:val="99"/>
    <w:rsid w:val="00F1565E"/>
    <w:rPr>
      <w:rFonts w:ascii="Times New Roman" w:eastAsia="Times New Roman" w:hAnsi="Times New Roman" w:cs="Times New Roman"/>
      <w:sz w:val="28"/>
      <w:szCs w:val="28"/>
      <w:lang w:eastAsia="ru-RU"/>
    </w:rPr>
  </w:style>
  <w:style w:type="character" w:customStyle="1" w:styleId="3e">
    <w:name w:val="[НПО] Наименование Подраздела (Уровень 3) Знак"/>
    <w:basedOn w:val="ac"/>
    <w:link w:val="3"/>
    <w:uiPriority w:val="99"/>
    <w:rsid w:val="00F1565E"/>
    <w:rPr>
      <w:rFonts w:ascii="Times New Roman" w:eastAsia="Times New Roman" w:hAnsi="Times New Roman" w:cs="Times New Roman"/>
      <w:b/>
      <w:sz w:val="28"/>
      <w:szCs w:val="28"/>
      <w:lang w:eastAsia="ru-RU"/>
    </w:rPr>
  </w:style>
  <w:style w:type="character" w:customStyle="1" w:styleId="afffffa">
    <w:name w:val="[НПО] Простой текст (Без уровня) Знак"/>
    <w:basedOn w:val="ac"/>
    <w:link w:val="a"/>
    <w:uiPriority w:val="99"/>
    <w:rsid w:val="00F1565E"/>
    <w:rPr>
      <w:rFonts w:ascii="Times New Roman" w:eastAsia="Times New Roman" w:hAnsi="Times New Roman" w:cs="Times New Roman"/>
      <w:sz w:val="28"/>
      <w:szCs w:val="28"/>
      <w:lang w:eastAsia="ru-RU"/>
    </w:rPr>
  </w:style>
  <w:style w:type="character" w:styleId="afffffb">
    <w:name w:val="Book Title"/>
    <w:aliases w:val="Название рисунка и таблицы"/>
    <w:basedOn w:val="ac"/>
    <w:uiPriority w:val="33"/>
    <w:qFormat/>
    <w:rsid w:val="00E76AE4"/>
    <w:rPr>
      <w:b/>
      <w:bCs/>
      <w:smallCaps/>
      <w:spacing w:val="5"/>
    </w:rPr>
  </w:style>
  <w:style w:type="character" w:customStyle="1" w:styleId="-30">
    <w:name w:val="Пункт-3 Знак"/>
    <w:link w:val="-3"/>
    <w:rsid w:val="00E76AE4"/>
    <w:rPr>
      <w:rFonts w:ascii="Times New Roman" w:eastAsia="Times New Roman" w:hAnsi="Times New Roman" w:cs="Times New Roman"/>
      <w:sz w:val="28"/>
      <w:szCs w:val="24"/>
      <w:lang w:eastAsia="ru-RU"/>
    </w:rPr>
  </w:style>
  <w:style w:type="paragraph" w:customStyle="1" w:styleId="1f5">
    <w:name w:val="[НПО] Наименование Главы (Уровень 1)"/>
    <w:link w:val="1f6"/>
    <w:uiPriority w:val="99"/>
    <w:qFormat/>
    <w:rsid w:val="00F1565E"/>
    <w:pPr>
      <w:keepNext/>
      <w:keepLines/>
      <w:pageBreakBefore/>
      <w:suppressAutoHyphens/>
      <w:spacing w:before="240" w:after="0" w:line="240" w:lineRule="auto"/>
      <w:jc w:val="center"/>
      <w:outlineLvl w:val="0"/>
    </w:pPr>
    <w:rPr>
      <w:rFonts w:ascii="Times New Roman" w:hAnsi="Times New Roman" w:cs="Times New Roman"/>
      <w:b/>
      <w:caps/>
      <w:sz w:val="28"/>
      <w:szCs w:val="28"/>
    </w:rPr>
  </w:style>
  <w:style w:type="character" w:customStyle="1" w:styleId="1f6">
    <w:name w:val="[НПО] Наименование Главы (Уровень 1) Знак"/>
    <w:basedOn w:val="ac"/>
    <w:link w:val="1f5"/>
    <w:uiPriority w:val="99"/>
    <w:rsid w:val="00F1565E"/>
    <w:rPr>
      <w:rFonts w:ascii="Times New Roman" w:hAnsi="Times New Roman" w:cs="Times New Roman"/>
      <w:b/>
      <w:caps/>
      <w:sz w:val="28"/>
      <w:szCs w:val="28"/>
    </w:rPr>
  </w:style>
  <w:style w:type="character" w:customStyle="1" w:styleId="63">
    <w:name w:val="[НПО] Текст Подпункта подпункта (Уровень 6) Знак"/>
    <w:basedOn w:val="ac"/>
    <w:link w:val="6"/>
    <w:uiPriority w:val="99"/>
    <w:rsid w:val="00F1565E"/>
    <w:rPr>
      <w:rFonts w:ascii="Times New Roman" w:eastAsia="Times New Roman" w:hAnsi="Times New Roman" w:cs="Times New Roman"/>
      <w:sz w:val="28"/>
      <w:szCs w:val="28"/>
      <w:lang w:eastAsia="ru-RU"/>
    </w:rPr>
  </w:style>
  <w:style w:type="paragraph" w:customStyle="1" w:styleId="02statia2">
    <w:name w:val="02statia2"/>
    <w:basedOn w:val="ab"/>
    <w:rsid w:val="00E76AE4"/>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7">
    <w:name w:val="_Нумеров Знак Знак"/>
    <w:basedOn w:val="ab"/>
    <w:uiPriority w:val="99"/>
    <w:rsid w:val="00E76AE4"/>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c">
    <w:name w:val="Подподпункт Знак Знак"/>
    <w:basedOn w:val="aff0"/>
    <w:rsid w:val="00E76AE4"/>
    <w:pPr>
      <w:tabs>
        <w:tab w:val="clear" w:pos="851"/>
        <w:tab w:val="clear" w:pos="993"/>
        <w:tab w:val="num" w:pos="927"/>
        <w:tab w:val="num" w:pos="1701"/>
      </w:tabs>
      <w:ind w:left="1701" w:hanging="567"/>
    </w:pPr>
    <w:rPr>
      <w:b w:val="0"/>
      <w:snapToGrid/>
      <w:szCs w:val="28"/>
    </w:rPr>
  </w:style>
  <w:style w:type="paragraph" w:styleId="afffffd">
    <w:name w:val="Revision"/>
    <w:hidden/>
    <w:uiPriority w:val="99"/>
    <w:semiHidden/>
    <w:rsid w:val="00E76AE4"/>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b"/>
    <w:uiPriority w:val="34"/>
    <w:qFormat/>
    <w:rsid w:val="00E76AE4"/>
    <w:pPr>
      <w:ind w:left="720"/>
      <w:contextualSpacing/>
    </w:pPr>
    <w:rPr>
      <w:rFonts w:ascii="Calibri" w:eastAsia="Calibri" w:hAnsi="Calibri"/>
    </w:rPr>
  </w:style>
  <w:style w:type="character" w:customStyle="1" w:styleId="-41">
    <w:name w:val="Пункт-4 Знак1"/>
    <w:link w:val="-4"/>
    <w:rsid w:val="00E76AE4"/>
    <w:rPr>
      <w:rFonts w:ascii="Times New Roman" w:eastAsia="Times New Roman" w:hAnsi="Times New Roman" w:cs="Times New Roman"/>
      <w:sz w:val="28"/>
      <w:szCs w:val="24"/>
      <w:lang w:eastAsia="ru-RU"/>
    </w:rPr>
  </w:style>
  <w:style w:type="paragraph" w:customStyle="1" w:styleId="1f7">
    <w:name w:val="Знак Знак Знак Знак Знак Знак Знак Знак Знак Знак Знак Знак Знак Знак1 Знак Знак Знак Знак Знак Знак Знак Знак Знак Знак Знак Знак"/>
    <w:basedOn w:val="ab"/>
    <w:rsid w:val="00E76AE4"/>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E76AE4"/>
    <w:pPr>
      <w:autoSpaceDE w:val="0"/>
      <w:autoSpaceDN w:val="0"/>
      <w:adjustRightInd w:val="0"/>
      <w:spacing w:after="0" w:line="240" w:lineRule="auto"/>
    </w:pPr>
    <w:rPr>
      <w:rFonts w:ascii="Calibri" w:hAnsi="Calibri" w:cs="Calibri"/>
      <w:color w:val="000000"/>
      <w:sz w:val="24"/>
      <w:szCs w:val="24"/>
    </w:rPr>
  </w:style>
  <w:style w:type="paragraph" w:customStyle="1" w:styleId="46">
    <w:name w:val="[НПО] Текст Подпункта (следующий абзац) (Уровень 4)"/>
    <w:basedOn w:val="39"/>
    <w:link w:val="47"/>
    <w:qFormat/>
    <w:rsid w:val="00F1565E"/>
    <w:rPr>
      <w:rFonts w:eastAsiaTheme="majorEastAsia"/>
    </w:rPr>
  </w:style>
  <w:style w:type="character" w:customStyle="1" w:styleId="47">
    <w:name w:val="[НПО] Текст Подпункта (следующий абзац) (Уровень 4) Знак"/>
    <w:basedOn w:val="ac"/>
    <w:link w:val="46"/>
    <w:rsid w:val="00F1565E"/>
    <w:rPr>
      <w:rFonts w:ascii="Times New Roman" w:eastAsiaTheme="majorEastAsia" w:hAnsi="Times New Roman" w:cs="Times New Roman"/>
      <w:noProof/>
      <w:sz w:val="28"/>
      <w:szCs w:val="28"/>
      <w:lang w:eastAsia="ru-RU"/>
    </w:rPr>
  </w:style>
  <w:style w:type="paragraph" w:customStyle="1" w:styleId="afffffe">
    <w:name w:val="Простой текст (Без уровня)"/>
    <w:link w:val="affffff"/>
    <w:uiPriority w:val="99"/>
    <w:qFormat/>
    <w:rsid w:val="001369F7"/>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fff">
    <w:name w:val="Простой текст (Без уровня) Знак"/>
    <w:basedOn w:val="ac"/>
    <w:link w:val="afffffe"/>
    <w:uiPriority w:val="99"/>
    <w:rsid w:val="001369F7"/>
    <w:rPr>
      <w:rFonts w:ascii="Proxima Nova ExCn Rg" w:eastAsia="Times New Roman" w:hAnsi="Proxima Nova ExCn Rg" w:cs="Times New Roman"/>
      <w:sz w:val="28"/>
      <w:szCs w:val="28"/>
      <w:lang w:eastAsia="ru-RU"/>
    </w:rPr>
  </w:style>
  <w:style w:type="paragraph" w:customStyle="1" w:styleId="2f8">
    <w:name w:val="Наименование Раздела (Уровень 2) НПО"/>
    <w:uiPriority w:val="99"/>
    <w:qFormat/>
    <w:rsid w:val="001369F7"/>
    <w:pPr>
      <w:keepNext/>
      <w:keepLines/>
      <w:suppressAutoHyphens/>
      <w:spacing w:before="240" w:after="0" w:line="240" w:lineRule="auto"/>
      <w:ind w:left="1134" w:hanging="1134"/>
      <w:jc w:val="center"/>
      <w:outlineLvl w:val="1"/>
    </w:pPr>
    <w:rPr>
      <w:rFonts w:ascii="Times New Roman" w:eastAsia="Times New Roman" w:hAnsi="Times New Roman" w:cs="Times New Roman"/>
      <w:b/>
      <w:sz w:val="28"/>
      <w:szCs w:val="28"/>
      <w:lang w:eastAsia="ru-RU"/>
    </w:rPr>
  </w:style>
  <w:style w:type="paragraph" w:customStyle="1" w:styleId="3f">
    <w:name w:val="[Ростех] Наименование Подраздела (Уровень 3)"/>
    <w:link w:val="3f0"/>
    <w:uiPriority w:val="99"/>
    <w:qFormat/>
    <w:rsid w:val="00D34F0B"/>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f9">
    <w:name w:val="[Ростех] Наименование Раздела (Уровень 2)"/>
    <w:uiPriority w:val="99"/>
    <w:qFormat/>
    <w:rsid w:val="00D34F0B"/>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fffff0">
    <w:name w:val="[Ростех] Простой текст (Без уровня)"/>
    <w:link w:val="affffff1"/>
    <w:uiPriority w:val="99"/>
    <w:qFormat/>
    <w:rsid w:val="00D34F0B"/>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paragraph" w:customStyle="1" w:styleId="54">
    <w:name w:val="[Ростех] Текст Подпункта (Уровень 5)"/>
    <w:link w:val="55"/>
    <w:uiPriority w:val="99"/>
    <w:qFormat/>
    <w:rsid w:val="00D34F0B"/>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paragraph" w:customStyle="1" w:styleId="64">
    <w:name w:val="[Ростех] Текст Подпункта подпункта (Уровень 6)"/>
    <w:uiPriority w:val="99"/>
    <w:qFormat/>
    <w:rsid w:val="00D34F0B"/>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8">
    <w:name w:val="[Ростех] Текст Пункта (Уровень 4)"/>
    <w:link w:val="49"/>
    <w:uiPriority w:val="99"/>
    <w:qFormat/>
    <w:rsid w:val="00D34F0B"/>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9">
    <w:name w:val="[Ростех] Текст Пункта (Уровень 4) Знак"/>
    <w:basedOn w:val="ac"/>
    <w:link w:val="48"/>
    <w:uiPriority w:val="99"/>
    <w:rsid w:val="00D34F0B"/>
    <w:rPr>
      <w:rFonts w:ascii="Proxima Nova ExCn Rg" w:eastAsia="Times New Roman" w:hAnsi="Proxima Nova ExCn Rg" w:cs="Times New Roman"/>
      <w:sz w:val="28"/>
      <w:szCs w:val="28"/>
      <w:lang w:eastAsia="ru-RU"/>
    </w:rPr>
  </w:style>
  <w:style w:type="paragraph" w:customStyle="1" w:styleId="4a">
    <w:name w:val="Текст Пункта (Уровень 4)"/>
    <w:link w:val="4b"/>
    <w:uiPriority w:val="99"/>
    <w:qFormat/>
    <w:rsid w:val="00740C7F"/>
    <w:p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b">
    <w:name w:val="Текст Пункта (Уровень 4) Знак"/>
    <w:basedOn w:val="ac"/>
    <w:link w:val="4a"/>
    <w:uiPriority w:val="99"/>
    <w:rsid w:val="00740C7F"/>
    <w:rPr>
      <w:rFonts w:ascii="Proxima Nova ExCn Rg" w:eastAsia="Times New Roman" w:hAnsi="Proxima Nova ExCn Rg" w:cs="Times New Roman"/>
      <w:sz w:val="28"/>
      <w:szCs w:val="28"/>
      <w:lang w:eastAsia="ru-RU"/>
    </w:rPr>
  </w:style>
  <w:style w:type="paragraph" w:customStyle="1" w:styleId="56">
    <w:name w:val="Текст Подпункта (Уровень 5)"/>
    <w:link w:val="57"/>
    <w:uiPriority w:val="99"/>
    <w:qFormat/>
    <w:rsid w:val="00740C7F"/>
    <w:p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7">
    <w:name w:val="Текст Подпункта (Уровень 5) Знак"/>
    <w:basedOn w:val="ac"/>
    <w:link w:val="56"/>
    <w:uiPriority w:val="99"/>
    <w:rsid w:val="00740C7F"/>
    <w:rPr>
      <w:rFonts w:ascii="Proxima Nova ExCn Rg" w:eastAsia="Times New Roman" w:hAnsi="Proxima Nova ExCn Rg" w:cs="Times New Roman"/>
      <w:sz w:val="28"/>
      <w:szCs w:val="28"/>
      <w:lang w:eastAsia="ru-RU"/>
    </w:rPr>
  </w:style>
  <w:style w:type="character" w:customStyle="1" w:styleId="55">
    <w:name w:val="[Ростех] Текст Подпункта (Уровень 5) Знак"/>
    <w:basedOn w:val="ac"/>
    <w:link w:val="54"/>
    <w:uiPriority w:val="99"/>
    <w:qFormat/>
    <w:rsid w:val="0009428F"/>
    <w:rPr>
      <w:rFonts w:ascii="Proxima Nova ExCn Rg" w:eastAsia="Times New Roman" w:hAnsi="Proxima Nova ExCn Rg" w:cs="Times New Roman"/>
      <w:sz w:val="28"/>
      <w:szCs w:val="28"/>
      <w:lang w:eastAsia="ru-RU"/>
    </w:rPr>
  </w:style>
  <w:style w:type="character" w:customStyle="1" w:styleId="3f0">
    <w:name w:val="[Ростех] Наименование Подраздела (Уровень 3) Знак"/>
    <w:basedOn w:val="ac"/>
    <w:link w:val="3f"/>
    <w:uiPriority w:val="99"/>
    <w:rsid w:val="00403697"/>
    <w:rPr>
      <w:rFonts w:ascii="Proxima Nova ExCn Rg" w:eastAsia="Times New Roman" w:hAnsi="Proxima Nova ExCn Rg" w:cs="Times New Roman"/>
      <w:b/>
      <w:sz w:val="28"/>
      <w:szCs w:val="28"/>
      <w:lang w:eastAsia="ru-RU"/>
    </w:rPr>
  </w:style>
  <w:style w:type="character" w:customStyle="1" w:styleId="affffff1">
    <w:name w:val="[Ростех] Простой текст (Без уровня) Знак"/>
    <w:basedOn w:val="ac"/>
    <w:link w:val="affffff0"/>
    <w:uiPriority w:val="99"/>
    <w:rsid w:val="00CE66F4"/>
    <w:rPr>
      <w:rFonts w:ascii="Proxima Nova ExCn Rg" w:eastAsia="Times New Roman" w:hAnsi="Proxima Nova ExCn Rg" w:cs="Times New Roman"/>
      <w:sz w:val="28"/>
      <w:szCs w:val="28"/>
      <w:lang w:eastAsia="ru-RU"/>
    </w:rPr>
  </w:style>
  <w:style w:type="paragraph" w:customStyle="1" w:styleId="3f1">
    <w:name w:val="Наименование Подраздела (Уровень 3)"/>
    <w:uiPriority w:val="99"/>
    <w:qFormat/>
    <w:rsid w:val="00283A66"/>
    <w:pPr>
      <w:keepNext/>
      <w:keepLines/>
      <w:suppressAutoHyphens/>
      <w:spacing w:before="240" w:after="0" w:line="240" w:lineRule="auto"/>
      <w:ind w:left="2269" w:hanging="1134"/>
      <w:outlineLvl w:val="2"/>
    </w:pPr>
    <w:rPr>
      <w:rFonts w:ascii="Times New Roman" w:eastAsia="Times New Roman" w:hAnsi="Times New Roman" w:cs="Times New Roman"/>
      <w:b/>
      <w:sz w:val="28"/>
      <w:szCs w:val="28"/>
      <w:lang w:eastAsia="ru-RU"/>
    </w:rPr>
  </w:style>
  <w:style w:type="paragraph" w:customStyle="1" w:styleId="2fa">
    <w:name w:val="Наименование Раздела (Уровень 2)"/>
    <w:uiPriority w:val="99"/>
    <w:qFormat/>
    <w:rsid w:val="00283A66"/>
    <w:pPr>
      <w:keepNext/>
      <w:keepLines/>
      <w:suppressAutoHyphens/>
      <w:spacing w:before="240" w:after="0" w:line="240" w:lineRule="auto"/>
      <w:ind w:left="1134" w:hanging="1134"/>
      <w:jc w:val="center"/>
      <w:outlineLvl w:val="1"/>
    </w:pPr>
    <w:rPr>
      <w:rFonts w:ascii="Times New Roman" w:eastAsia="Times New Roman" w:hAnsi="Times New Roman" w:cs="Times New Roman"/>
      <w:b/>
      <w:sz w:val="28"/>
      <w:szCs w:val="28"/>
      <w:lang w:eastAsia="ru-RU"/>
    </w:rPr>
  </w:style>
  <w:style w:type="paragraph" w:customStyle="1" w:styleId="65">
    <w:name w:val="Текст Подпункта подпункта (Уровень 6)"/>
    <w:uiPriority w:val="99"/>
    <w:qFormat/>
    <w:rsid w:val="00283A66"/>
    <w:pPr>
      <w:suppressAutoHyphens/>
      <w:spacing w:before="120" w:after="0" w:line="240" w:lineRule="auto"/>
      <w:ind w:left="2977" w:hanging="850"/>
      <w:jc w:val="both"/>
      <w:outlineLvl w:val="5"/>
    </w:pPr>
    <w:rPr>
      <w:rFonts w:ascii="Times New Roman" w:eastAsia="Times New Roman" w:hAnsi="Times New Roman" w:cs="Times New Roman"/>
      <w:sz w:val="28"/>
      <w:szCs w:val="28"/>
      <w:lang w:eastAsia="ru-RU"/>
    </w:rPr>
  </w:style>
  <w:style w:type="paragraph" w:customStyle="1" w:styleId="TableParagraph">
    <w:name w:val="Table Paragraph"/>
    <w:basedOn w:val="ab"/>
    <w:uiPriority w:val="1"/>
    <w:qFormat/>
    <w:rsid w:val="00301D1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table" w:customStyle="1" w:styleId="72">
    <w:name w:val="Сетка таблицы7"/>
    <w:basedOn w:val="ad"/>
    <w:next w:val="afa"/>
    <w:uiPriority w:val="39"/>
    <w:rsid w:val="00572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73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f2">
    <w:name w:val="Нет списка3"/>
    <w:next w:val="ae"/>
    <w:uiPriority w:val="99"/>
    <w:semiHidden/>
    <w:unhideWhenUsed/>
    <w:rsid w:val="00110BF6"/>
  </w:style>
  <w:style w:type="paragraph" w:customStyle="1" w:styleId="Figure">
    <w:name w:val="Figure"/>
    <w:basedOn w:val="ab"/>
    <w:next w:val="ab"/>
    <w:rsid w:val="00110BF6"/>
    <w:pPr>
      <w:tabs>
        <w:tab w:val="left" w:pos="567"/>
      </w:tabs>
      <w:spacing w:after="80" w:line="240" w:lineRule="auto"/>
      <w:ind w:left="709"/>
      <w:jc w:val="center"/>
    </w:pPr>
    <w:rPr>
      <w:rFonts w:ascii="Times New Roman" w:eastAsia="Times New Roman" w:hAnsi="Times New Roman"/>
      <w:b/>
      <w:sz w:val="20"/>
      <w:szCs w:val="24"/>
    </w:rPr>
  </w:style>
  <w:style w:type="paragraph" w:customStyle="1" w:styleId="21">
    <w:name w:val="Список2"/>
    <w:basedOn w:val="ab"/>
    <w:rsid w:val="00110BF6"/>
    <w:pPr>
      <w:numPr>
        <w:numId w:val="17"/>
      </w:numPr>
      <w:tabs>
        <w:tab w:val="left" w:pos="567"/>
        <w:tab w:val="left" w:pos="992"/>
      </w:tabs>
      <w:spacing w:before="40" w:after="40" w:line="264" w:lineRule="auto"/>
      <w:jc w:val="both"/>
    </w:pPr>
    <w:rPr>
      <w:rFonts w:ascii="Times New Roman" w:eastAsia="Times New Roman" w:hAnsi="Times New Roman"/>
      <w:szCs w:val="24"/>
      <w:lang w:eastAsia="ru-RU"/>
    </w:rPr>
  </w:style>
  <w:style w:type="paragraph" w:customStyle="1" w:styleId="30">
    <w:name w:val="Список3"/>
    <w:basedOn w:val="ab"/>
    <w:rsid w:val="00110BF6"/>
    <w:pPr>
      <w:numPr>
        <w:numId w:val="18"/>
      </w:numPr>
      <w:tabs>
        <w:tab w:val="clear" w:pos="1712"/>
        <w:tab w:val="left" w:pos="567"/>
        <w:tab w:val="left" w:pos="1349"/>
      </w:tabs>
      <w:spacing w:before="40" w:after="40" w:line="240" w:lineRule="auto"/>
      <w:ind w:left="1349" w:hanging="357"/>
      <w:jc w:val="both"/>
    </w:pPr>
    <w:rPr>
      <w:rFonts w:ascii="Times New Roman" w:eastAsia="Times New Roman" w:hAnsi="Times New Roman"/>
      <w:szCs w:val="24"/>
    </w:rPr>
  </w:style>
  <w:style w:type="paragraph" w:customStyle="1" w:styleId="2fb">
    <w:name w:val="Таблица (список2)"/>
    <w:basedOn w:val="21"/>
    <w:rsid w:val="00110BF6"/>
    <w:pPr>
      <w:tabs>
        <w:tab w:val="clear" w:pos="992"/>
        <w:tab w:val="left" w:pos="652"/>
      </w:tabs>
      <w:spacing w:before="20" w:after="20" w:line="240" w:lineRule="auto"/>
      <w:ind w:left="652" w:hanging="227"/>
      <w:jc w:val="left"/>
    </w:pPr>
    <w:rPr>
      <w:sz w:val="20"/>
    </w:rPr>
  </w:style>
  <w:style w:type="paragraph" w:customStyle="1" w:styleId="affffff2">
    <w:name w:val="Введение"/>
    <w:aliases w:val="заключение"/>
    <w:basedOn w:val="ab"/>
    <w:next w:val="ab"/>
    <w:rsid w:val="00110BF6"/>
    <w:pPr>
      <w:tabs>
        <w:tab w:val="left" w:pos="567"/>
      </w:tabs>
      <w:spacing w:before="120" w:after="80" w:line="240" w:lineRule="auto"/>
      <w:jc w:val="both"/>
    </w:pPr>
    <w:rPr>
      <w:rFonts w:ascii="Times New Roman" w:eastAsia="Times New Roman" w:hAnsi="Times New Roman"/>
      <w:szCs w:val="24"/>
    </w:rPr>
  </w:style>
  <w:style w:type="paragraph" w:customStyle="1" w:styleId="affffff3">
    <w:name w:val="Таблица (шапка)"/>
    <w:basedOn w:val="affffff4"/>
    <w:rsid w:val="00110BF6"/>
    <w:pPr>
      <w:spacing w:before="80" w:after="80" w:line="240" w:lineRule="auto"/>
      <w:jc w:val="center"/>
    </w:pPr>
    <w:rPr>
      <w:b/>
    </w:rPr>
  </w:style>
  <w:style w:type="paragraph" w:customStyle="1" w:styleId="affffff4">
    <w:name w:val="Таблица (текст)"/>
    <w:basedOn w:val="ab"/>
    <w:rsid w:val="00110BF6"/>
    <w:pPr>
      <w:tabs>
        <w:tab w:val="left" w:pos="567"/>
      </w:tabs>
      <w:spacing w:before="40" w:after="40" w:line="288" w:lineRule="auto"/>
      <w:ind w:left="709"/>
    </w:pPr>
    <w:rPr>
      <w:rFonts w:ascii="Times New Roman" w:eastAsia="Times New Roman" w:hAnsi="Times New Roman"/>
      <w:sz w:val="20"/>
      <w:szCs w:val="24"/>
    </w:rPr>
  </w:style>
  <w:style w:type="paragraph" w:customStyle="1" w:styleId="affffff5">
    <w:name w:val="Содержание"/>
    <w:basedOn w:val="ab"/>
    <w:next w:val="ab"/>
    <w:rsid w:val="00110BF6"/>
    <w:pPr>
      <w:pageBreakBefore/>
      <w:tabs>
        <w:tab w:val="left" w:pos="567"/>
      </w:tabs>
      <w:spacing w:before="80" w:after="80" w:line="240" w:lineRule="auto"/>
      <w:ind w:left="709"/>
      <w:jc w:val="both"/>
    </w:pPr>
    <w:rPr>
      <w:rFonts w:ascii="Times New Roman" w:eastAsia="Times New Roman" w:hAnsi="Times New Roman"/>
      <w:b/>
      <w:caps/>
      <w:color w:val="333399"/>
      <w:sz w:val="32"/>
      <w:szCs w:val="24"/>
    </w:rPr>
  </w:style>
  <w:style w:type="paragraph" w:customStyle="1" w:styleId="affffff6">
    <w:name w:val="Подзаголовок (обложка)"/>
    <w:basedOn w:val="ab"/>
    <w:rsid w:val="00110BF6"/>
    <w:pPr>
      <w:tabs>
        <w:tab w:val="left" w:pos="567"/>
      </w:tabs>
      <w:spacing w:before="1200" w:after="80" w:line="240" w:lineRule="auto"/>
      <w:ind w:left="709"/>
      <w:jc w:val="center"/>
    </w:pPr>
    <w:rPr>
      <w:rFonts w:ascii="Times New Roman" w:eastAsia="Times New Roman" w:hAnsi="Times New Roman"/>
      <w:b/>
      <w:smallCaps/>
      <w:color w:val="333399"/>
      <w:sz w:val="36"/>
      <w:szCs w:val="24"/>
    </w:rPr>
  </w:style>
  <w:style w:type="paragraph" w:customStyle="1" w:styleId="2fc">
    <w:name w:val="Заголовок2_без нумерации"/>
    <w:basedOn w:val="24"/>
    <w:next w:val="ab"/>
    <w:rsid w:val="00110BF6"/>
    <w:pPr>
      <w:keepNext w:val="0"/>
      <w:tabs>
        <w:tab w:val="clear" w:pos="1701"/>
        <w:tab w:val="left" w:pos="567"/>
      </w:tabs>
      <w:suppressAutoHyphens w:val="0"/>
      <w:spacing w:before="240" w:after="240"/>
      <w:ind w:firstLine="0"/>
      <w:jc w:val="left"/>
      <w:outlineLvl w:val="9"/>
    </w:pPr>
    <w:rPr>
      <w:i/>
      <w:iCs/>
      <w:szCs w:val="28"/>
    </w:rPr>
  </w:style>
  <w:style w:type="paragraph" w:customStyle="1" w:styleId="a4">
    <w:name w:val="Таблица (список)"/>
    <w:basedOn w:val="ab"/>
    <w:rsid w:val="00110BF6"/>
    <w:pPr>
      <w:numPr>
        <w:numId w:val="16"/>
      </w:numPr>
      <w:tabs>
        <w:tab w:val="left" w:pos="360"/>
        <w:tab w:val="left" w:pos="567"/>
      </w:tabs>
      <w:spacing w:before="40" w:after="40" w:line="240" w:lineRule="auto"/>
      <w:ind w:left="357" w:hanging="357"/>
    </w:pPr>
    <w:rPr>
      <w:rFonts w:ascii="Times New Roman" w:eastAsia="Times New Roman" w:hAnsi="Times New Roman"/>
      <w:sz w:val="20"/>
      <w:szCs w:val="24"/>
    </w:rPr>
  </w:style>
  <w:style w:type="paragraph" w:customStyle="1" w:styleId="affffff7">
    <w:name w:val="Приложение"/>
    <w:next w:val="affffff8"/>
    <w:link w:val="affffff9"/>
    <w:rsid w:val="00110BF6"/>
    <w:pPr>
      <w:tabs>
        <w:tab w:val="left" w:pos="425"/>
        <w:tab w:val="left" w:pos="567"/>
      </w:tabs>
      <w:spacing w:after="240" w:line="240" w:lineRule="auto"/>
    </w:pPr>
    <w:rPr>
      <w:rFonts w:ascii="Times New Roman" w:eastAsia="Times New Roman" w:hAnsi="Times New Roman" w:cs="Times New Roman"/>
      <w:b/>
      <w:bCs/>
      <w:iCs/>
      <w:sz w:val="28"/>
      <w:szCs w:val="30"/>
      <w:lang w:eastAsia="ru-RU"/>
    </w:rPr>
  </w:style>
  <w:style w:type="paragraph" w:customStyle="1" w:styleId="3f3">
    <w:name w:val="Таблица (список3)"/>
    <w:basedOn w:val="30"/>
    <w:rsid w:val="00110BF6"/>
    <w:pPr>
      <w:tabs>
        <w:tab w:val="clear" w:pos="1349"/>
        <w:tab w:val="num" w:pos="964"/>
      </w:tabs>
      <w:spacing w:before="20" w:after="20"/>
      <w:ind w:left="964" w:hanging="284"/>
      <w:jc w:val="left"/>
    </w:pPr>
    <w:rPr>
      <w:sz w:val="20"/>
    </w:rPr>
  </w:style>
  <w:style w:type="paragraph" w:customStyle="1" w:styleId="List">
    <w:name w:val="List_нумер."/>
    <w:basedOn w:val="ab"/>
    <w:rsid w:val="00110BF6"/>
    <w:pPr>
      <w:tabs>
        <w:tab w:val="left" w:pos="425"/>
        <w:tab w:val="left" w:pos="567"/>
      </w:tabs>
      <w:spacing w:before="60" w:after="60" w:line="288" w:lineRule="auto"/>
      <w:ind w:left="709"/>
      <w:jc w:val="both"/>
    </w:pPr>
    <w:rPr>
      <w:rFonts w:ascii="Times New Roman" w:eastAsia="Times New Roman" w:hAnsi="Times New Roman"/>
      <w:szCs w:val="24"/>
    </w:rPr>
  </w:style>
  <w:style w:type="paragraph" w:customStyle="1" w:styleId="2fd">
    <w:name w:val="Список2_нумер."/>
    <w:basedOn w:val="List"/>
    <w:rsid w:val="00110BF6"/>
    <w:pPr>
      <w:tabs>
        <w:tab w:val="clear" w:pos="425"/>
        <w:tab w:val="left" w:pos="1021"/>
      </w:tabs>
      <w:spacing w:before="40" w:after="40" w:line="264" w:lineRule="auto"/>
    </w:pPr>
  </w:style>
  <w:style w:type="paragraph" w:customStyle="1" w:styleId="3f4">
    <w:name w:val="Список3_нумер."/>
    <w:basedOn w:val="30"/>
    <w:rsid w:val="00110BF6"/>
    <w:pPr>
      <w:numPr>
        <w:numId w:val="0"/>
      </w:numPr>
      <w:tabs>
        <w:tab w:val="clear" w:pos="1349"/>
        <w:tab w:val="left" w:pos="1814"/>
      </w:tabs>
    </w:pPr>
  </w:style>
  <w:style w:type="paragraph" w:styleId="HTML1">
    <w:name w:val="HTML Preformatted"/>
    <w:basedOn w:val="ab"/>
    <w:link w:val="HTML2"/>
    <w:semiHidden/>
    <w:rsid w:val="00110BF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pPr>
    <w:rPr>
      <w:rFonts w:ascii="Courier New" w:eastAsia="Courier New" w:hAnsi="Courier New" w:cs="Times New Roman CYR"/>
      <w:sz w:val="20"/>
      <w:szCs w:val="20"/>
      <w:lang w:eastAsia="ru-RU"/>
    </w:rPr>
  </w:style>
  <w:style w:type="character" w:customStyle="1" w:styleId="HTML2">
    <w:name w:val="Стандартный HTML Знак"/>
    <w:basedOn w:val="ac"/>
    <w:link w:val="HTML1"/>
    <w:semiHidden/>
    <w:rsid w:val="00110BF6"/>
    <w:rPr>
      <w:rFonts w:ascii="Courier New" w:eastAsia="Courier New" w:hAnsi="Courier New" w:cs="Times New Roman CYR"/>
      <w:sz w:val="20"/>
      <w:szCs w:val="20"/>
      <w:lang w:eastAsia="ru-RU"/>
    </w:rPr>
  </w:style>
  <w:style w:type="paragraph" w:customStyle="1" w:styleId="affffffa">
    <w:name w:val="Заголовок таблицы"/>
    <w:basedOn w:val="ab"/>
    <w:rsid w:val="00110BF6"/>
    <w:pPr>
      <w:keepNext/>
      <w:keepLines/>
      <w:tabs>
        <w:tab w:val="left" w:pos="567"/>
      </w:tabs>
      <w:spacing w:before="120" w:after="120" w:line="240" w:lineRule="auto"/>
      <w:ind w:left="709"/>
      <w:jc w:val="center"/>
    </w:pPr>
    <w:rPr>
      <w:rFonts w:ascii="Times New Roman" w:eastAsia="Times New Roman" w:hAnsi="Times New Roman"/>
      <w:b/>
      <w:sz w:val="18"/>
      <w:szCs w:val="24"/>
      <w:lang w:eastAsia="ru-RU"/>
    </w:rPr>
  </w:style>
  <w:style w:type="paragraph" w:customStyle="1" w:styleId="affffffb">
    <w:name w:val="ДанныеТаблицы"/>
    <w:basedOn w:val="ab"/>
    <w:rsid w:val="00110BF6"/>
    <w:pPr>
      <w:tabs>
        <w:tab w:val="left" w:pos="567"/>
      </w:tabs>
      <w:spacing w:after="60" w:line="240" w:lineRule="auto"/>
      <w:ind w:left="720"/>
      <w:jc w:val="both"/>
    </w:pPr>
    <w:rPr>
      <w:rFonts w:ascii="Tahoma" w:eastAsia="Times New Roman" w:hAnsi="Tahoma"/>
      <w:sz w:val="18"/>
      <w:szCs w:val="18"/>
      <w:lang w:eastAsia="ru-RU"/>
    </w:rPr>
  </w:style>
  <w:style w:type="paragraph" w:customStyle="1" w:styleId="1f8">
    <w:name w:val="Заголовок 1 не нумерованный"/>
    <w:basedOn w:val="ab"/>
    <w:next w:val="ab"/>
    <w:uiPriority w:val="99"/>
    <w:rsid w:val="00110BF6"/>
    <w:pPr>
      <w:tabs>
        <w:tab w:val="left" w:pos="567"/>
      </w:tabs>
      <w:spacing w:before="80" w:after="360" w:line="240" w:lineRule="auto"/>
      <w:ind w:left="709"/>
    </w:pPr>
    <w:rPr>
      <w:rFonts w:ascii="Times New Roman" w:eastAsia="Times New Roman" w:hAnsi="Times New Roman"/>
      <w:smallCaps/>
      <w:szCs w:val="20"/>
      <w:lang w:eastAsia="ru-RU"/>
    </w:rPr>
  </w:style>
  <w:style w:type="paragraph" w:customStyle="1" w:styleId="3f5">
    <w:name w:val="Заголовок 3 не нумерованный"/>
    <w:next w:val="ab"/>
    <w:rsid w:val="00110BF6"/>
    <w:pPr>
      <w:keepNext/>
      <w:tabs>
        <w:tab w:val="left" w:pos="720"/>
      </w:tabs>
      <w:spacing w:before="120" w:after="60" w:line="240" w:lineRule="auto"/>
      <w:ind w:left="720"/>
    </w:pPr>
    <w:rPr>
      <w:rFonts w:ascii="Arial" w:eastAsia="Times New Roman" w:hAnsi="Arial" w:cs="Arial"/>
      <w:b/>
      <w:bCs/>
      <w:lang w:eastAsia="ru-RU"/>
    </w:rPr>
  </w:style>
  <w:style w:type="character" w:customStyle="1" w:styleId="affffffc">
    <w:name w:val="Заголовок таблицы Знак"/>
    <w:rsid w:val="00110BF6"/>
    <w:rPr>
      <w:rFonts w:ascii="Arial" w:hAnsi="Arial"/>
      <w:b/>
      <w:sz w:val="18"/>
      <w:szCs w:val="24"/>
      <w:lang w:val="ru-RU" w:eastAsia="ru-RU" w:bidi="ar-SA"/>
    </w:rPr>
  </w:style>
  <w:style w:type="paragraph" w:customStyle="1" w:styleId="affffffd">
    <w:name w:val="Название документа"/>
    <w:next w:val="ab"/>
    <w:autoRedefine/>
    <w:rsid w:val="00110BF6"/>
    <w:pPr>
      <w:spacing w:after="240" w:line="240" w:lineRule="auto"/>
      <w:ind w:right="567"/>
      <w:jc w:val="center"/>
    </w:pPr>
    <w:rPr>
      <w:rFonts w:ascii="Arial" w:eastAsia="Times New Roman" w:hAnsi="Arial" w:cs="Arial"/>
      <w:b/>
      <w:bCs/>
      <w:kern w:val="32"/>
      <w:sz w:val="36"/>
      <w:szCs w:val="36"/>
      <w:lang w:eastAsia="ru-RU"/>
    </w:rPr>
  </w:style>
  <w:style w:type="paragraph" w:customStyle="1" w:styleId="affffffe">
    <w:name w:val="Название компании"/>
    <w:basedOn w:val="ab"/>
    <w:autoRedefine/>
    <w:rsid w:val="00110BF6"/>
    <w:pPr>
      <w:tabs>
        <w:tab w:val="left" w:pos="567"/>
        <w:tab w:val="left" w:pos="2478"/>
      </w:tabs>
      <w:spacing w:after="60" w:line="240" w:lineRule="auto"/>
      <w:ind w:left="709" w:right="567"/>
      <w:jc w:val="right"/>
    </w:pPr>
    <w:rPr>
      <w:rFonts w:ascii="Times New Roman" w:eastAsia="Times New Roman" w:hAnsi="Times New Roman"/>
      <w:sz w:val="24"/>
      <w:szCs w:val="24"/>
      <w:lang w:eastAsia="ru-RU"/>
    </w:rPr>
  </w:style>
  <w:style w:type="paragraph" w:customStyle="1" w:styleId="-1">
    <w:name w:val="Обычный - Отчет"/>
    <w:basedOn w:val="ab"/>
    <w:rsid w:val="00110BF6"/>
    <w:pPr>
      <w:tabs>
        <w:tab w:val="left" w:pos="567"/>
      </w:tabs>
      <w:spacing w:after="60" w:line="240" w:lineRule="auto"/>
      <w:ind w:left="709"/>
      <w:jc w:val="both"/>
    </w:pPr>
    <w:rPr>
      <w:rFonts w:ascii="Times New Roman" w:eastAsia="Times New Roman" w:hAnsi="Times New Roman"/>
      <w:sz w:val="20"/>
      <w:szCs w:val="24"/>
      <w:lang w:eastAsia="ru-RU"/>
    </w:rPr>
  </w:style>
  <w:style w:type="character" w:customStyle="1" w:styleId="-8">
    <w:name w:val="Обычный - Отчет Знак"/>
    <w:rsid w:val="00110BF6"/>
    <w:rPr>
      <w:rFonts w:ascii="Arial" w:hAnsi="Arial"/>
      <w:szCs w:val="24"/>
      <w:lang w:val="ru-RU" w:eastAsia="ru-RU" w:bidi="ar-SA"/>
    </w:rPr>
  </w:style>
  <w:style w:type="paragraph" w:customStyle="1" w:styleId="-">
    <w:name w:val="Стиль маркированный - Отчет"/>
    <w:basedOn w:val="-1"/>
    <w:rsid w:val="00110BF6"/>
    <w:pPr>
      <w:numPr>
        <w:numId w:val="19"/>
      </w:numPr>
      <w:tabs>
        <w:tab w:val="clear" w:pos="360"/>
        <w:tab w:val="num" w:pos="1209"/>
      </w:tabs>
      <w:ind w:left="1209"/>
    </w:pPr>
  </w:style>
  <w:style w:type="character" w:customStyle="1" w:styleId="-9">
    <w:name w:val="Стиль маркированный - Отчет Знак"/>
    <w:rsid w:val="00110BF6"/>
    <w:rPr>
      <w:rFonts w:ascii="Arial" w:hAnsi="Arial"/>
      <w:szCs w:val="24"/>
      <w:lang w:val="ru-RU" w:eastAsia="ru-RU" w:bidi="ar-SA"/>
    </w:rPr>
  </w:style>
  <w:style w:type="paragraph" w:customStyle="1" w:styleId="-0">
    <w:name w:val="Стиль нумерованный - Отчет"/>
    <w:basedOn w:val="ab"/>
    <w:rsid w:val="00110BF6"/>
    <w:pPr>
      <w:numPr>
        <w:numId w:val="20"/>
      </w:numPr>
      <w:tabs>
        <w:tab w:val="left" w:pos="567"/>
        <w:tab w:val="left" w:pos="720"/>
      </w:tabs>
      <w:spacing w:after="60" w:line="240" w:lineRule="auto"/>
      <w:jc w:val="both"/>
    </w:pPr>
    <w:rPr>
      <w:rFonts w:ascii="Times New Roman" w:eastAsia="Times New Roman" w:hAnsi="Times New Roman"/>
      <w:sz w:val="20"/>
      <w:szCs w:val="24"/>
      <w:lang w:eastAsia="ru-RU"/>
    </w:rPr>
  </w:style>
  <w:style w:type="character" w:customStyle="1" w:styleId="afffffff">
    <w:name w:val="Текст таблицы Знак"/>
    <w:rsid w:val="00110BF6"/>
    <w:rPr>
      <w:rFonts w:ascii="Arial" w:hAnsi="Arial" w:cs="Arial"/>
      <w:sz w:val="18"/>
      <w:szCs w:val="24"/>
      <w:lang w:val="ru-RU" w:eastAsia="ru-RU" w:bidi="ar-SA"/>
    </w:rPr>
  </w:style>
  <w:style w:type="paragraph" w:customStyle="1" w:styleId="afffffff0">
    <w:name w:val="Тип документа"/>
    <w:next w:val="ab"/>
    <w:autoRedefine/>
    <w:rsid w:val="00110BF6"/>
    <w:pPr>
      <w:spacing w:after="20" w:line="240" w:lineRule="auto"/>
      <w:ind w:right="567"/>
      <w:jc w:val="center"/>
    </w:pPr>
    <w:rPr>
      <w:rFonts w:ascii="Arial" w:eastAsia="Times New Roman" w:hAnsi="Arial" w:cs="Arial"/>
      <w:bCs/>
      <w:kern w:val="32"/>
      <w:sz w:val="24"/>
      <w:szCs w:val="24"/>
      <w:lang w:eastAsia="ru-RU"/>
    </w:rPr>
  </w:style>
  <w:style w:type="character" w:customStyle="1" w:styleId="afffffff1">
    <w:name w:val="Тип документа Знак"/>
    <w:rsid w:val="00110BF6"/>
    <w:rPr>
      <w:rFonts w:ascii="Arial" w:hAnsi="Arial" w:cs="Arial"/>
      <w:bCs/>
      <w:kern w:val="32"/>
      <w:sz w:val="24"/>
      <w:szCs w:val="24"/>
      <w:lang w:val="ru-RU" w:eastAsia="ru-RU" w:bidi="ar-SA"/>
    </w:rPr>
  </w:style>
  <w:style w:type="paragraph" w:customStyle="1" w:styleId="afffffff2">
    <w:name w:val="Утвеждаю"/>
    <w:basedOn w:val="ab"/>
    <w:rsid w:val="00110BF6"/>
    <w:pPr>
      <w:tabs>
        <w:tab w:val="left" w:pos="567"/>
      </w:tabs>
      <w:spacing w:after="60" w:line="240" w:lineRule="auto"/>
      <w:ind w:left="5220"/>
      <w:jc w:val="both"/>
    </w:pPr>
    <w:rPr>
      <w:rFonts w:ascii="Times New Roman" w:eastAsia="Times New Roman" w:hAnsi="Times New Roman"/>
      <w:sz w:val="20"/>
      <w:szCs w:val="24"/>
      <w:lang w:eastAsia="ru-RU"/>
    </w:rPr>
  </w:style>
  <w:style w:type="character" w:customStyle="1" w:styleId="afffffff3">
    <w:name w:val="СтильШаблона Знак Знак Знак Знак Знак"/>
    <w:locked/>
    <w:rsid w:val="00110BF6"/>
    <w:rPr>
      <w:rFonts w:ascii="Tahoma" w:hAnsi="Tahoma" w:cs="Courier New"/>
      <w:sz w:val="18"/>
      <w:szCs w:val="24"/>
      <w:lang w:val="ru-RU" w:eastAsia="ru-RU" w:bidi="ar-SA"/>
    </w:rPr>
  </w:style>
  <w:style w:type="paragraph" w:customStyle="1" w:styleId="afffffff4">
    <w:name w:val="СтильШаблона Знак Знак Знак Знак"/>
    <w:basedOn w:val="ab"/>
    <w:rsid w:val="00110BF6"/>
    <w:pPr>
      <w:tabs>
        <w:tab w:val="left" w:pos="567"/>
      </w:tabs>
      <w:spacing w:after="0" w:line="240" w:lineRule="auto"/>
      <w:ind w:left="709"/>
    </w:pPr>
    <w:rPr>
      <w:rFonts w:ascii="Tahoma" w:eastAsia="Times New Roman" w:hAnsi="Tahoma" w:cs="Courier New"/>
      <w:sz w:val="18"/>
      <w:szCs w:val="24"/>
      <w:lang w:eastAsia="ru-RU"/>
    </w:rPr>
  </w:style>
  <w:style w:type="paragraph" w:customStyle="1" w:styleId="afffffff5">
    <w:name w:val="Подпись рисунка"/>
    <w:basedOn w:val="ab"/>
    <w:next w:val="ab"/>
    <w:rsid w:val="00110BF6"/>
    <w:pPr>
      <w:tabs>
        <w:tab w:val="left" w:pos="567"/>
      </w:tabs>
      <w:spacing w:after="240" w:line="240" w:lineRule="auto"/>
      <w:ind w:left="720"/>
      <w:jc w:val="center"/>
    </w:pPr>
    <w:rPr>
      <w:rFonts w:ascii="Times New Roman" w:eastAsia="Times New Roman" w:hAnsi="Times New Roman"/>
      <w:sz w:val="20"/>
      <w:szCs w:val="18"/>
      <w:lang w:eastAsia="ru-RU"/>
    </w:rPr>
  </w:style>
  <w:style w:type="paragraph" w:customStyle="1" w:styleId="afffffff6">
    <w:name w:val="Рисунок"/>
    <w:basedOn w:val="ab"/>
    <w:next w:val="afffffff5"/>
    <w:rsid w:val="00110BF6"/>
    <w:pPr>
      <w:keepNext/>
      <w:tabs>
        <w:tab w:val="left" w:pos="567"/>
      </w:tabs>
      <w:spacing w:before="240" w:after="240" w:line="240" w:lineRule="auto"/>
      <w:ind w:left="720"/>
      <w:jc w:val="center"/>
    </w:pPr>
    <w:rPr>
      <w:rFonts w:ascii="Times New Roman" w:eastAsia="Times New Roman" w:hAnsi="Times New Roman"/>
      <w:sz w:val="20"/>
      <w:szCs w:val="24"/>
      <w:lang w:eastAsia="ru-RU"/>
    </w:rPr>
  </w:style>
  <w:style w:type="character" w:customStyle="1" w:styleId="btitle1">
    <w:name w:val="btitle1"/>
    <w:rsid w:val="00110BF6"/>
    <w:rPr>
      <w:b/>
      <w:bCs/>
    </w:rPr>
  </w:style>
  <w:style w:type="paragraph" w:customStyle="1" w:styleId="3127">
    <w:name w:val="Стиль Заголовок 3 не нумерованный + Слева:  127 см Первая строка:..."/>
    <w:basedOn w:val="3f5"/>
    <w:rsid w:val="00110BF6"/>
    <w:rPr>
      <w:rFonts w:cs="Times New Roman"/>
      <w:szCs w:val="20"/>
    </w:rPr>
  </w:style>
  <w:style w:type="paragraph" w:customStyle="1" w:styleId="310">
    <w:name w:val="Стиль Заголовок 3 не нумерованный + 10 пт не полужирный"/>
    <w:rsid w:val="00110BF6"/>
    <w:pPr>
      <w:spacing w:after="0" w:line="240" w:lineRule="auto"/>
    </w:pPr>
    <w:rPr>
      <w:rFonts w:ascii="Arial" w:eastAsia="Times New Roman" w:hAnsi="Arial" w:cs="Arial"/>
      <w:sz w:val="20"/>
      <w:lang w:eastAsia="ru-RU"/>
    </w:rPr>
  </w:style>
  <w:style w:type="paragraph" w:customStyle="1" w:styleId="afffffff7">
    <w:name w:val="Нумерация строк таблицы"/>
    <w:basedOn w:val="-0"/>
    <w:rsid w:val="00110BF6"/>
    <w:pPr>
      <w:numPr>
        <w:numId w:val="0"/>
      </w:numPr>
      <w:tabs>
        <w:tab w:val="clear" w:pos="720"/>
        <w:tab w:val="left" w:pos="252"/>
      </w:tabs>
      <w:ind w:left="700" w:hanging="340"/>
    </w:pPr>
    <w:rPr>
      <w:sz w:val="18"/>
    </w:rPr>
  </w:style>
  <w:style w:type="paragraph" w:customStyle="1" w:styleId="affffff8">
    <w:name w:val="Заголовок списка"/>
    <w:basedOn w:val="ab"/>
    <w:next w:val="affffb"/>
    <w:rsid w:val="00110BF6"/>
    <w:pPr>
      <w:keepNext/>
      <w:tabs>
        <w:tab w:val="left" w:pos="567"/>
      </w:tabs>
      <w:spacing w:before="20" w:after="40" w:line="264" w:lineRule="auto"/>
      <w:ind w:left="1775"/>
      <w:jc w:val="both"/>
    </w:pPr>
    <w:rPr>
      <w:rFonts w:ascii="Century Gothic" w:eastAsia="Times New Roman" w:hAnsi="Century Gothic"/>
      <w:sz w:val="18"/>
      <w:szCs w:val="18"/>
      <w:lang w:eastAsia="ru-RU"/>
    </w:rPr>
  </w:style>
  <w:style w:type="paragraph" w:customStyle="1" w:styleId="afffffff8">
    <w:name w:val="Таблица"/>
    <w:basedOn w:val="ab"/>
    <w:link w:val="afffffff9"/>
    <w:qFormat/>
    <w:rsid w:val="00110BF6"/>
    <w:pPr>
      <w:tabs>
        <w:tab w:val="left" w:pos="567"/>
      </w:tabs>
      <w:suppressAutoHyphens/>
      <w:spacing w:before="20" w:after="20" w:line="240" w:lineRule="auto"/>
      <w:ind w:left="709"/>
    </w:pPr>
    <w:rPr>
      <w:rFonts w:ascii="Times New Roman" w:eastAsia="Times New Roman" w:hAnsi="Times New Roman"/>
      <w:sz w:val="20"/>
      <w:szCs w:val="20"/>
      <w:lang w:eastAsia="ru-RU"/>
    </w:rPr>
  </w:style>
  <w:style w:type="paragraph" w:customStyle="1" w:styleId="93">
    <w:name w:val="Стиль 9 пт По левому краю"/>
    <w:basedOn w:val="ab"/>
    <w:rsid w:val="00110BF6"/>
    <w:pPr>
      <w:tabs>
        <w:tab w:val="left" w:pos="567"/>
      </w:tabs>
      <w:spacing w:before="120" w:after="0" w:line="260" w:lineRule="atLeast"/>
      <w:ind w:left="709"/>
    </w:pPr>
    <w:rPr>
      <w:rFonts w:ascii="Tahoma" w:eastAsia="Times New Roman" w:hAnsi="Tahoma"/>
      <w:sz w:val="20"/>
      <w:szCs w:val="20"/>
      <w:lang w:eastAsia="ru-RU"/>
    </w:rPr>
  </w:style>
  <w:style w:type="character" w:customStyle="1" w:styleId="afffffffa">
    <w:name w:val="Название объекта Знак"/>
    <w:rsid w:val="00110BF6"/>
    <w:rPr>
      <w:rFonts w:ascii="Arial" w:hAnsi="Arial"/>
      <w:bCs/>
      <w:i/>
      <w:szCs w:val="18"/>
      <w:lang w:val="ru-RU" w:eastAsia="ru-RU" w:bidi="ar-SA"/>
    </w:rPr>
  </w:style>
  <w:style w:type="paragraph" w:customStyle="1" w:styleId="afffffffb">
    <w:name w:val="Название таблицы"/>
    <w:basedOn w:val="ab"/>
    <w:rsid w:val="00110BF6"/>
    <w:pPr>
      <w:keepNext/>
      <w:tabs>
        <w:tab w:val="left" w:pos="567"/>
      </w:tabs>
      <w:spacing w:before="240" w:after="60" w:line="240" w:lineRule="auto"/>
      <w:ind w:left="720"/>
      <w:jc w:val="both"/>
    </w:pPr>
    <w:rPr>
      <w:rFonts w:ascii="Times New Roman" w:eastAsia="Times New Roman" w:hAnsi="Times New Roman"/>
      <w:sz w:val="20"/>
      <w:szCs w:val="24"/>
      <w:lang w:eastAsia="ru-RU"/>
    </w:rPr>
  </w:style>
  <w:style w:type="paragraph" w:customStyle="1" w:styleId="afffffffc">
    <w:name w:val="Обычный Сноски"/>
    <w:basedOn w:val="ab"/>
    <w:rsid w:val="00110BF6"/>
    <w:pPr>
      <w:tabs>
        <w:tab w:val="left" w:pos="567"/>
      </w:tabs>
      <w:spacing w:after="60" w:line="240" w:lineRule="auto"/>
      <w:ind w:left="709"/>
    </w:pPr>
    <w:rPr>
      <w:rFonts w:ascii="Times New Roman" w:eastAsia="Times New Roman" w:hAnsi="Times New Roman"/>
      <w:sz w:val="18"/>
      <w:szCs w:val="18"/>
      <w:lang w:eastAsia="ru-RU"/>
    </w:rPr>
  </w:style>
  <w:style w:type="paragraph" w:customStyle="1" w:styleId="afffffffd">
    <w:name w:val="Стиль маркированный Сноски"/>
    <w:basedOn w:val="ab"/>
    <w:rsid w:val="00110BF6"/>
    <w:pPr>
      <w:tabs>
        <w:tab w:val="num" w:pos="540"/>
        <w:tab w:val="left" w:pos="567"/>
      </w:tabs>
      <w:spacing w:after="60" w:line="240" w:lineRule="auto"/>
      <w:ind w:left="540" w:hanging="256"/>
    </w:pPr>
    <w:rPr>
      <w:rFonts w:ascii="Times New Roman" w:eastAsia="Times New Roman" w:hAnsi="Times New Roman"/>
      <w:sz w:val="18"/>
      <w:szCs w:val="18"/>
      <w:lang w:eastAsia="ru-RU"/>
    </w:rPr>
  </w:style>
  <w:style w:type="character" w:customStyle="1" w:styleId="postbody1">
    <w:name w:val="postbody1"/>
    <w:rsid w:val="00110BF6"/>
    <w:rPr>
      <w:sz w:val="18"/>
      <w:szCs w:val="18"/>
    </w:rPr>
  </w:style>
  <w:style w:type="paragraph" w:customStyle="1" w:styleId="afffffffe">
    <w:name w:val="Версия Редакция документа"/>
    <w:next w:val="ab"/>
    <w:autoRedefine/>
    <w:rsid w:val="00110BF6"/>
    <w:pPr>
      <w:spacing w:after="20" w:line="240" w:lineRule="auto"/>
      <w:ind w:right="567"/>
      <w:jc w:val="right"/>
    </w:pPr>
    <w:rPr>
      <w:rFonts w:ascii="Arial" w:eastAsia="Times New Roman" w:hAnsi="Arial" w:cs="Arial"/>
      <w:sz w:val="20"/>
      <w:szCs w:val="20"/>
      <w:lang w:eastAsia="ru-RU"/>
    </w:rPr>
  </w:style>
  <w:style w:type="character" w:customStyle="1" w:styleId="affffffff">
    <w:name w:val="Версия Редакция документа Знак"/>
    <w:rsid w:val="00110BF6"/>
    <w:rPr>
      <w:rFonts w:ascii="Arial" w:hAnsi="Arial" w:cs="Arial"/>
      <w:lang w:val="ru-RU" w:eastAsia="ru-RU" w:bidi="ar-SA"/>
    </w:rPr>
  </w:style>
  <w:style w:type="paragraph" w:customStyle="1" w:styleId="Iniiaiieoaenonionooiii2">
    <w:name w:val="Iniiaiie oaeno n ionooiii 2"/>
    <w:basedOn w:val="Default"/>
    <w:next w:val="Default"/>
    <w:rsid w:val="00110BF6"/>
    <w:rPr>
      <w:rFonts w:ascii="FPNIBA+TimesNewRoman,Bold" w:eastAsia="Times New Roman" w:hAnsi="FPNIBA+TimesNewRoman,Bold" w:cs="Times New Roman"/>
      <w:color w:val="auto"/>
      <w:lang w:val="en-US"/>
    </w:rPr>
  </w:style>
  <w:style w:type="character" w:customStyle="1" w:styleId="1f9">
    <w:name w:val="Схема документа Знак1"/>
    <w:basedOn w:val="ac"/>
    <w:uiPriority w:val="99"/>
    <w:semiHidden/>
    <w:rsid w:val="00110BF6"/>
    <w:rPr>
      <w:rFonts w:ascii="Tahoma" w:eastAsia="Times New Roman" w:hAnsi="Tahoma" w:cs="Times New Roman"/>
      <w:sz w:val="24"/>
      <w:szCs w:val="20"/>
      <w:shd w:val="clear" w:color="auto" w:fill="000080"/>
      <w:lang w:eastAsia="ru-RU"/>
    </w:rPr>
  </w:style>
  <w:style w:type="paragraph" w:customStyle="1" w:styleId="BodyText21">
    <w:name w:val="Body Text 21"/>
    <w:basedOn w:val="ab"/>
    <w:uiPriority w:val="99"/>
    <w:qFormat/>
    <w:rsid w:val="00110BF6"/>
    <w:pPr>
      <w:tabs>
        <w:tab w:val="left" w:pos="567"/>
      </w:tabs>
      <w:spacing w:after="0" w:line="240" w:lineRule="auto"/>
      <w:ind w:left="709"/>
      <w:jc w:val="both"/>
    </w:pPr>
    <w:rPr>
      <w:rFonts w:ascii="Times New Roman" w:eastAsia="Times New Roman" w:hAnsi="Times New Roman"/>
      <w:sz w:val="24"/>
      <w:szCs w:val="20"/>
      <w:lang w:eastAsia="ru-RU"/>
    </w:rPr>
  </w:style>
  <w:style w:type="paragraph" w:customStyle="1" w:styleId="01parapoint">
    <w:name w:val="01 parapoint"/>
    <w:basedOn w:val="ab"/>
    <w:rsid w:val="00110BF6"/>
    <w:pPr>
      <w:tabs>
        <w:tab w:val="left" w:pos="567"/>
        <w:tab w:val="num" w:pos="720"/>
      </w:tabs>
      <w:spacing w:after="180" w:line="240" w:lineRule="auto"/>
      <w:ind w:left="720" w:hanging="360"/>
      <w:outlineLvl w:val="5"/>
    </w:pPr>
    <w:rPr>
      <w:rFonts w:ascii="Times New Roman" w:eastAsia="Times New Roman" w:hAnsi="Times New Roman"/>
      <w:sz w:val="26"/>
      <w:szCs w:val="20"/>
      <w:lang w:val="en-US" w:eastAsia="ru-RU"/>
    </w:rPr>
  </w:style>
  <w:style w:type="paragraph" w:customStyle="1" w:styleId="02bullet">
    <w:name w:val="02 bullet"/>
    <w:basedOn w:val="ab"/>
    <w:rsid w:val="00110BF6"/>
    <w:pPr>
      <w:tabs>
        <w:tab w:val="num" w:pos="0"/>
        <w:tab w:val="left" w:pos="567"/>
      </w:tabs>
      <w:spacing w:after="180" w:line="240" w:lineRule="auto"/>
      <w:ind w:left="709"/>
      <w:outlineLvl w:val="6"/>
    </w:pPr>
    <w:rPr>
      <w:rFonts w:ascii="Times New Roman" w:eastAsia="Times New Roman" w:hAnsi="Times New Roman"/>
      <w:sz w:val="26"/>
      <w:szCs w:val="20"/>
      <w:lang w:val="en-US" w:eastAsia="ru-RU"/>
    </w:rPr>
  </w:style>
  <w:style w:type="paragraph" w:customStyle="1" w:styleId="FR2">
    <w:name w:val="FR2"/>
    <w:rsid w:val="00110BF6"/>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Normal1">
    <w:name w:val="Normal1"/>
    <w:rsid w:val="00110BF6"/>
    <w:pPr>
      <w:spacing w:after="0" w:line="300" w:lineRule="auto"/>
      <w:ind w:left="6120"/>
      <w:jc w:val="right"/>
    </w:pPr>
    <w:rPr>
      <w:rFonts w:ascii="Times New Roman" w:eastAsia="Times New Roman" w:hAnsi="Times New Roman" w:cs="Times New Roman"/>
      <w:snapToGrid w:val="0"/>
      <w:sz w:val="24"/>
      <w:szCs w:val="20"/>
      <w:lang w:eastAsia="ru-RU"/>
    </w:rPr>
  </w:style>
  <w:style w:type="paragraph" w:customStyle="1" w:styleId="1fa">
    <w:name w:val="Текст выноски1"/>
    <w:basedOn w:val="ab"/>
    <w:semiHidden/>
    <w:rsid w:val="00110BF6"/>
    <w:pPr>
      <w:tabs>
        <w:tab w:val="left" w:pos="567"/>
      </w:tabs>
      <w:spacing w:after="0" w:line="240" w:lineRule="auto"/>
      <w:ind w:left="709"/>
    </w:pPr>
    <w:rPr>
      <w:rFonts w:ascii="Tahoma" w:eastAsia="Times New Roman" w:hAnsi="Tahoma" w:cs="Tahoma"/>
      <w:sz w:val="16"/>
      <w:szCs w:val="16"/>
      <w:lang w:eastAsia="ru-RU"/>
    </w:rPr>
  </w:style>
  <w:style w:type="paragraph" w:customStyle="1" w:styleId="CommentSubject">
    <w:name w:val="Comment Subject"/>
    <w:basedOn w:val="af1"/>
    <w:next w:val="af1"/>
    <w:semiHidden/>
    <w:rsid w:val="00110BF6"/>
    <w:pPr>
      <w:tabs>
        <w:tab w:val="left" w:pos="567"/>
      </w:tabs>
      <w:ind w:left="709"/>
    </w:pPr>
    <w:rPr>
      <w:rFonts w:ascii="Times New Roman" w:eastAsia="Times New Roman" w:hAnsi="Times New Roman" w:cs="Times New Roman"/>
      <w:b/>
      <w:bCs/>
      <w:color w:val="auto"/>
    </w:rPr>
  </w:style>
  <w:style w:type="paragraph" w:styleId="2fe">
    <w:name w:val="List 2"/>
    <w:basedOn w:val="ab"/>
    <w:uiPriority w:val="99"/>
    <w:rsid w:val="00110BF6"/>
    <w:pPr>
      <w:tabs>
        <w:tab w:val="left" w:pos="567"/>
      </w:tabs>
      <w:spacing w:after="0" w:line="240" w:lineRule="auto"/>
      <w:ind w:left="566" w:hanging="283"/>
    </w:pPr>
    <w:rPr>
      <w:rFonts w:ascii="Times New Roman" w:eastAsia="Times New Roman" w:hAnsi="Times New Roman"/>
      <w:sz w:val="24"/>
      <w:szCs w:val="24"/>
      <w:lang w:eastAsia="ru-RU"/>
    </w:rPr>
  </w:style>
  <w:style w:type="paragraph" w:customStyle="1" w:styleId="affffffff0">
    <w:name w:val="Заголовок Д"/>
    <w:basedOn w:val="ab"/>
    <w:rsid w:val="00110BF6"/>
    <w:pPr>
      <w:tabs>
        <w:tab w:val="left" w:pos="567"/>
      </w:tabs>
      <w:spacing w:after="0" w:line="240" w:lineRule="auto"/>
      <w:ind w:left="709"/>
      <w:jc w:val="center"/>
    </w:pPr>
    <w:rPr>
      <w:rFonts w:ascii="Times New Roman" w:eastAsia="Times New Roman" w:hAnsi="Times New Roman"/>
      <w:b/>
      <w:szCs w:val="20"/>
      <w:lang w:eastAsia="ru-RU"/>
    </w:rPr>
  </w:style>
  <w:style w:type="paragraph" w:customStyle="1" w:styleId="affffffff1">
    <w:name w:val="Пункт кор."/>
    <w:basedOn w:val="aff4"/>
    <w:rsid w:val="00110BF6"/>
    <w:pPr>
      <w:keepNext/>
      <w:tabs>
        <w:tab w:val="num" w:pos="567"/>
        <w:tab w:val="left" w:pos="1134"/>
      </w:tabs>
      <w:spacing w:line="240" w:lineRule="auto"/>
      <w:ind w:left="567" w:hanging="567"/>
    </w:pPr>
    <w:rPr>
      <w:b/>
      <w:i/>
    </w:rPr>
  </w:style>
  <w:style w:type="paragraph" w:customStyle="1" w:styleId="31">
    <w:name w:val="заголовок 3"/>
    <w:basedOn w:val="2fd"/>
    <w:next w:val="ab"/>
    <w:rsid w:val="00110BF6"/>
    <w:pPr>
      <w:numPr>
        <w:numId w:val="22"/>
      </w:numPr>
      <w:tabs>
        <w:tab w:val="clear" w:pos="1021"/>
        <w:tab w:val="left" w:pos="1134"/>
        <w:tab w:val="left" w:pos="1701"/>
      </w:tabs>
      <w:spacing w:before="0" w:after="80" w:line="240" w:lineRule="auto"/>
      <w:ind w:left="0" w:firstLine="709"/>
    </w:pPr>
    <w:rPr>
      <w:szCs w:val="28"/>
    </w:rPr>
  </w:style>
  <w:style w:type="paragraph" w:customStyle="1" w:styleId="xl22">
    <w:name w:val="xl22"/>
    <w:basedOn w:val="ab"/>
    <w:rsid w:val="00110BF6"/>
    <w:pPr>
      <w:pBdr>
        <w:left w:val="single" w:sz="4" w:space="0" w:color="auto"/>
        <w:bottom w:val="single" w:sz="4" w:space="0" w:color="auto"/>
        <w:right w:val="single" w:sz="4" w:space="0" w:color="auto"/>
      </w:pBdr>
      <w:tabs>
        <w:tab w:val="left" w:pos="567"/>
        <w:tab w:val="num" w:pos="1068"/>
      </w:tabs>
      <w:spacing w:before="100" w:beforeAutospacing="1" w:after="100" w:afterAutospacing="1" w:line="240" w:lineRule="auto"/>
      <w:ind w:left="709"/>
      <w:jc w:val="center"/>
      <w:textAlignment w:val="center"/>
    </w:pPr>
    <w:rPr>
      <w:rFonts w:ascii="Times New Roman" w:eastAsia="Times New Roman" w:hAnsi="Times New Roman"/>
      <w:sz w:val="18"/>
      <w:szCs w:val="18"/>
      <w:lang w:eastAsia="ru-RU"/>
    </w:rPr>
  </w:style>
  <w:style w:type="paragraph" w:customStyle="1" w:styleId="ConsNormal">
    <w:name w:val="ConsNormal"/>
    <w:link w:val="ConsNormal0"/>
    <w:uiPriority w:val="99"/>
    <w:qFormat/>
    <w:rsid w:val="00110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110B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0">
    <w:name w:val="20"/>
    <w:basedOn w:val="ab"/>
    <w:rsid w:val="00110BF6"/>
    <w:pPr>
      <w:tabs>
        <w:tab w:val="left" w:pos="567"/>
      </w:tabs>
      <w:spacing w:before="100" w:beforeAutospacing="1" w:after="100" w:afterAutospacing="1" w:line="240" w:lineRule="auto"/>
      <w:ind w:left="709"/>
    </w:pPr>
    <w:rPr>
      <w:rFonts w:ascii="Times New Roman" w:eastAsia="Times New Roman" w:hAnsi="Times New Roman"/>
      <w:sz w:val="24"/>
      <w:szCs w:val="24"/>
      <w:lang w:eastAsia="ru-RU"/>
    </w:rPr>
  </w:style>
  <w:style w:type="paragraph" w:customStyle="1" w:styleId="affffffff2">
    <w:name w:val="текст"/>
    <w:basedOn w:val="ab"/>
    <w:rsid w:val="00110BF6"/>
    <w:pPr>
      <w:widowControl w:val="0"/>
      <w:tabs>
        <w:tab w:val="left" w:pos="567"/>
      </w:tabs>
      <w:overflowPunct w:val="0"/>
      <w:autoSpaceDE w:val="0"/>
      <w:autoSpaceDN w:val="0"/>
      <w:adjustRightInd w:val="0"/>
      <w:spacing w:before="60" w:after="120" w:line="240" w:lineRule="auto"/>
      <w:ind w:left="709"/>
      <w:jc w:val="right"/>
      <w:textAlignment w:val="baseline"/>
    </w:pPr>
    <w:rPr>
      <w:rFonts w:ascii="Times New Roman" w:eastAsia="Times New Roman" w:hAnsi="Times New Roman"/>
      <w:b/>
      <w:sz w:val="24"/>
      <w:szCs w:val="20"/>
      <w:lang w:eastAsia="ru-RU"/>
    </w:rPr>
  </w:style>
  <w:style w:type="paragraph" w:customStyle="1" w:styleId="32">
    <w:name w:val="Текст 3"/>
    <w:basedOn w:val="40"/>
    <w:rsid w:val="00110BF6"/>
    <w:pPr>
      <w:keepNext w:val="0"/>
      <w:widowControl w:val="0"/>
      <w:numPr>
        <w:ilvl w:val="0"/>
      </w:numPr>
      <w:tabs>
        <w:tab w:val="clear" w:pos="567"/>
        <w:tab w:val="clear" w:pos="1134"/>
        <w:tab w:val="left" w:pos="680"/>
        <w:tab w:val="left" w:pos="1701"/>
        <w:tab w:val="num" w:pos="2101"/>
      </w:tabs>
      <w:suppressAutoHyphens w:val="0"/>
      <w:overflowPunct w:val="0"/>
      <w:autoSpaceDE w:val="0"/>
      <w:autoSpaceDN w:val="0"/>
      <w:adjustRightInd w:val="0"/>
      <w:spacing w:before="60"/>
      <w:ind w:left="1758" w:hanging="737"/>
      <w:textAlignment w:val="baseline"/>
    </w:pPr>
    <w:rPr>
      <w:b w:val="0"/>
      <w:bCs w:val="0"/>
      <w:i w:val="0"/>
      <w:sz w:val="24"/>
      <w:szCs w:val="20"/>
    </w:rPr>
  </w:style>
  <w:style w:type="paragraph" w:customStyle="1" w:styleId="2ff">
    <w:name w:val="Текст 2"/>
    <w:basedOn w:val="33"/>
    <w:rsid w:val="00110BF6"/>
    <w:pPr>
      <w:keepNext w:val="0"/>
      <w:widowControl w:val="0"/>
      <w:numPr>
        <w:ilvl w:val="0"/>
        <w:numId w:val="0"/>
      </w:numPr>
      <w:tabs>
        <w:tab w:val="num" w:pos="1021"/>
      </w:tabs>
      <w:suppressAutoHyphens w:val="0"/>
      <w:overflowPunct w:val="0"/>
      <w:autoSpaceDE w:val="0"/>
      <w:autoSpaceDN w:val="0"/>
      <w:adjustRightInd w:val="0"/>
      <w:spacing w:before="60"/>
      <w:ind w:left="1021" w:hanging="681"/>
      <w:textAlignment w:val="baseline"/>
    </w:pPr>
    <w:rPr>
      <w:b w:val="0"/>
      <w:i/>
      <w:szCs w:val="20"/>
    </w:rPr>
  </w:style>
  <w:style w:type="paragraph" w:customStyle="1" w:styleId="10">
    <w:name w:val="Список 1"/>
    <w:basedOn w:val="aff9"/>
    <w:rsid w:val="00110BF6"/>
    <w:pPr>
      <w:numPr>
        <w:numId w:val="21"/>
      </w:numPr>
      <w:tabs>
        <w:tab w:val="clear" w:pos="644"/>
        <w:tab w:val="left" w:pos="567"/>
        <w:tab w:val="num" w:pos="851"/>
      </w:tabs>
      <w:overflowPunct w:val="0"/>
      <w:spacing w:before="60" w:line="240" w:lineRule="auto"/>
      <w:ind w:left="851" w:hanging="425"/>
    </w:pPr>
    <w:rPr>
      <w:sz w:val="24"/>
      <w:szCs w:val="20"/>
    </w:rPr>
  </w:style>
  <w:style w:type="table" w:customStyle="1" w:styleId="2ff0">
    <w:name w:val="Сетка таблицы2"/>
    <w:basedOn w:val="ad"/>
    <w:next w:val="afa"/>
    <w:uiPriority w:val="59"/>
    <w:rsid w:val="00110B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Текст концевой сноски Знак1"/>
    <w:basedOn w:val="ac"/>
    <w:uiPriority w:val="99"/>
    <w:semiHidden/>
    <w:rsid w:val="00110BF6"/>
    <w:rPr>
      <w:rFonts w:ascii="Times New Roman" w:eastAsia="Times New Roman" w:hAnsi="Times New Roman" w:cs="Times New Roman"/>
      <w:sz w:val="20"/>
      <w:szCs w:val="20"/>
    </w:rPr>
  </w:style>
  <w:style w:type="character" w:customStyle="1" w:styleId="11pt">
    <w:name w:val="Колонтитул + 11 pt"/>
    <w:rsid w:val="00110BF6"/>
    <w:rPr>
      <w:spacing w:val="0"/>
      <w:sz w:val="22"/>
      <w:szCs w:val="22"/>
      <w:shd w:val="clear" w:color="auto" w:fill="FFFFFF"/>
    </w:rPr>
  </w:style>
  <w:style w:type="character" w:customStyle="1" w:styleId="2ff1">
    <w:name w:val="Основной текст (2)_"/>
    <w:link w:val="2ff2"/>
    <w:uiPriority w:val="99"/>
    <w:rsid w:val="00110BF6"/>
    <w:rPr>
      <w:sz w:val="18"/>
      <w:szCs w:val="18"/>
      <w:shd w:val="clear" w:color="auto" w:fill="FFFFFF"/>
    </w:rPr>
  </w:style>
  <w:style w:type="character" w:customStyle="1" w:styleId="affffffff3">
    <w:name w:val="Подпись к таблице_"/>
    <w:link w:val="affffffff4"/>
    <w:rsid w:val="00110BF6"/>
    <w:rPr>
      <w:sz w:val="27"/>
      <w:szCs w:val="27"/>
      <w:shd w:val="clear" w:color="auto" w:fill="FFFFFF"/>
    </w:rPr>
  </w:style>
  <w:style w:type="character" w:customStyle="1" w:styleId="58">
    <w:name w:val="Основной текст (5)_"/>
    <w:link w:val="59"/>
    <w:rsid w:val="00110BF6"/>
    <w:rPr>
      <w:rFonts w:ascii="Corbel" w:eastAsia="Corbel" w:hAnsi="Corbel" w:cs="Corbel"/>
      <w:sz w:val="28"/>
      <w:szCs w:val="28"/>
      <w:shd w:val="clear" w:color="auto" w:fill="FFFFFF"/>
    </w:rPr>
  </w:style>
  <w:style w:type="character" w:customStyle="1" w:styleId="73">
    <w:name w:val="Основной текст (7)_"/>
    <w:link w:val="74"/>
    <w:rsid w:val="00110BF6"/>
    <w:rPr>
      <w:sz w:val="26"/>
      <w:szCs w:val="26"/>
      <w:shd w:val="clear" w:color="auto" w:fill="FFFFFF"/>
    </w:rPr>
  </w:style>
  <w:style w:type="character" w:customStyle="1" w:styleId="115pt">
    <w:name w:val="Основной текст + 11;5 pt"/>
    <w:rsid w:val="00110BF6"/>
    <w:rPr>
      <w:sz w:val="23"/>
      <w:szCs w:val="23"/>
      <w:shd w:val="clear" w:color="auto" w:fill="FFFFFF"/>
    </w:rPr>
  </w:style>
  <w:style w:type="paragraph" w:customStyle="1" w:styleId="2ff2">
    <w:name w:val="Основной текст (2)"/>
    <w:basedOn w:val="ab"/>
    <w:link w:val="2ff1"/>
    <w:uiPriority w:val="99"/>
    <w:qFormat/>
    <w:rsid w:val="00110BF6"/>
    <w:pPr>
      <w:shd w:val="clear" w:color="auto" w:fill="FFFFFF"/>
      <w:tabs>
        <w:tab w:val="left" w:pos="567"/>
      </w:tabs>
      <w:spacing w:after="0" w:line="0" w:lineRule="atLeast"/>
      <w:ind w:left="709"/>
      <w:jc w:val="right"/>
    </w:pPr>
    <w:rPr>
      <w:rFonts w:asciiTheme="minorHAnsi" w:hAnsiTheme="minorHAnsi" w:cstheme="minorBidi"/>
      <w:sz w:val="18"/>
      <w:szCs w:val="18"/>
    </w:rPr>
  </w:style>
  <w:style w:type="paragraph" w:customStyle="1" w:styleId="2ff3">
    <w:name w:val="Основной текст2"/>
    <w:basedOn w:val="ab"/>
    <w:qFormat/>
    <w:rsid w:val="00110BF6"/>
    <w:pPr>
      <w:shd w:val="clear" w:color="auto" w:fill="FFFFFF"/>
      <w:tabs>
        <w:tab w:val="left" w:pos="567"/>
      </w:tabs>
      <w:spacing w:after="360" w:line="432" w:lineRule="exact"/>
      <w:ind w:left="709"/>
    </w:pPr>
    <w:rPr>
      <w:rFonts w:ascii="Calibri" w:hAnsi="Calibri"/>
      <w:sz w:val="27"/>
      <w:szCs w:val="27"/>
    </w:rPr>
  </w:style>
  <w:style w:type="paragraph" w:customStyle="1" w:styleId="affffffff4">
    <w:name w:val="Подпись к таблице"/>
    <w:basedOn w:val="ab"/>
    <w:link w:val="affffffff3"/>
    <w:rsid w:val="00110BF6"/>
    <w:pPr>
      <w:shd w:val="clear" w:color="auto" w:fill="FFFFFF"/>
      <w:tabs>
        <w:tab w:val="left" w:pos="567"/>
      </w:tabs>
      <w:spacing w:after="0" w:line="0" w:lineRule="atLeast"/>
      <w:ind w:left="709"/>
    </w:pPr>
    <w:rPr>
      <w:rFonts w:asciiTheme="minorHAnsi" w:hAnsiTheme="minorHAnsi" w:cstheme="minorBidi"/>
      <w:sz w:val="27"/>
      <w:szCs w:val="27"/>
    </w:rPr>
  </w:style>
  <w:style w:type="paragraph" w:customStyle="1" w:styleId="59">
    <w:name w:val="Основной текст (5)"/>
    <w:basedOn w:val="ab"/>
    <w:link w:val="58"/>
    <w:rsid w:val="00110BF6"/>
    <w:pPr>
      <w:shd w:val="clear" w:color="auto" w:fill="FFFFFF"/>
      <w:tabs>
        <w:tab w:val="left" w:pos="567"/>
      </w:tabs>
      <w:spacing w:after="0" w:line="0" w:lineRule="atLeast"/>
      <w:ind w:left="709"/>
    </w:pPr>
    <w:rPr>
      <w:rFonts w:ascii="Corbel" w:eastAsia="Corbel" w:hAnsi="Corbel" w:cs="Corbel"/>
    </w:rPr>
  </w:style>
  <w:style w:type="paragraph" w:customStyle="1" w:styleId="74">
    <w:name w:val="Основной текст (7)"/>
    <w:basedOn w:val="ab"/>
    <w:link w:val="73"/>
    <w:rsid w:val="00110BF6"/>
    <w:pPr>
      <w:shd w:val="clear" w:color="auto" w:fill="FFFFFF"/>
      <w:tabs>
        <w:tab w:val="left" w:pos="567"/>
      </w:tabs>
      <w:spacing w:after="0" w:line="0" w:lineRule="atLeast"/>
      <w:ind w:left="709"/>
    </w:pPr>
    <w:rPr>
      <w:rFonts w:asciiTheme="minorHAnsi" w:hAnsiTheme="minorHAnsi" w:cstheme="minorBidi"/>
      <w:sz w:val="26"/>
      <w:szCs w:val="26"/>
    </w:rPr>
  </w:style>
  <w:style w:type="character" w:customStyle="1" w:styleId="82">
    <w:name w:val="Основной текст (8)_"/>
    <w:link w:val="83"/>
    <w:rsid w:val="00110BF6"/>
    <w:rPr>
      <w:spacing w:val="20"/>
      <w:sz w:val="16"/>
      <w:szCs w:val="16"/>
      <w:shd w:val="clear" w:color="auto" w:fill="FFFFFF"/>
    </w:rPr>
  </w:style>
  <w:style w:type="character" w:customStyle="1" w:styleId="94">
    <w:name w:val="Основной текст (9)_"/>
    <w:link w:val="95"/>
    <w:rsid w:val="00110BF6"/>
    <w:rPr>
      <w:sz w:val="23"/>
      <w:szCs w:val="23"/>
      <w:shd w:val="clear" w:color="auto" w:fill="FFFFFF"/>
    </w:rPr>
  </w:style>
  <w:style w:type="character" w:customStyle="1" w:styleId="110">
    <w:name w:val="Основной текст (11)_"/>
    <w:link w:val="111"/>
    <w:rsid w:val="00110BF6"/>
    <w:rPr>
      <w:sz w:val="27"/>
      <w:szCs w:val="27"/>
      <w:shd w:val="clear" w:color="auto" w:fill="FFFFFF"/>
    </w:rPr>
  </w:style>
  <w:style w:type="character" w:customStyle="1" w:styleId="9135pt">
    <w:name w:val="Основной текст (9) + 13;5 pt"/>
    <w:rsid w:val="00110BF6"/>
    <w:rPr>
      <w:sz w:val="27"/>
      <w:szCs w:val="27"/>
      <w:shd w:val="clear" w:color="auto" w:fill="FFFFFF"/>
    </w:rPr>
  </w:style>
  <w:style w:type="character" w:customStyle="1" w:styleId="120">
    <w:name w:val="Основной текст (12)_"/>
    <w:link w:val="121"/>
    <w:rsid w:val="00110BF6"/>
    <w:rPr>
      <w:sz w:val="29"/>
      <w:szCs w:val="29"/>
      <w:shd w:val="clear" w:color="auto" w:fill="FFFFFF"/>
    </w:rPr>
  </w:style>
  <w:style w:type="character" w:customStyle="1" w:styleId="100">
    <w:name w:val="Основной текст (10)_"/>
    <w:link w:val="101"/>
    <w:rsid w:val="00110BF6"/>
    <w:rPr>
      <w:sz w:val="19"/>
      <w:szCs w:val="19"/>
      <w:shd w:val="clear" w:color="auto" w:fill="FFFFFF"/>
    </w:rPr>
  </w:style>
  <w:style w:type="character" w:customStyle="1" w:styleId="130">
    <w:name w:val="Основной текст (13)_"/>
    <w:link w:val="131"/>
    <w:rsid w:val="00110BF6"/>
    <w:rPr>
      <w:sz w:val="27"/>
      <w:szCs w:val="27"/>
      <w:shd w:val="clear" w:color="auto" w:fill="FFFFFF"/>
    </w:rPr>
  </w:style>
  <w:style w:type="paragraph" w:customStyle="1" w:styleId="83">
    <w:name w:val="Основной текст (8)"/>
    <w:basedOn w:val="ab"/>
    <w:link w:val="82"/>
    <w:rsid w:val="00110BF6"/>
    <w:pPr>
      <w:shd w:val="clear" w:color="auto" w:fill="FFFFFF"/>
      <w:tabs>
        <w:tab w:val="left" w:pos="567"/>
      </w:tabs>
      <w:spacing w:after="0" w:line="0" w:lineRule="atLeast"/>
      <w:ind w:left="709"/>
      <w:jc w:val="right"/>
    </w:pPr>
    <w:rPr>
      <w:rFonts w:asciiTheme="minorHAnsi" w:hAnsiTheme="minorHAnsi" w:cstheme="minorBidi"/>
      <w:spacing w:val="20"/>
      <w:sz w:val="16"/>
      <w:szCs w:val="16"/>
    </w:rPr>
  </w:style>
  <w:style w:type="paragraph" w:customStyle="1" w:styleId="95">
    <w:name w:val="Основной текст (9)"/>
    <w:basedOn w:val="ab"/>
    <w:link w:val="94"/>
    <w:rsid w:val="00110BF6"/>
    <w:pPr>
      <w:shd w:val="clear" w:color="auto" w:fill="FFFFFF"/>
      <w:tabs>
        <w:tab w:val="left" w:pos="567"/>
      </w:tabs>
      <w:spacing w:after="0" w:line="0" w:lineRule="atLeast"/>
      <w:ind w:left="709"/>
    </w:pPr>
    <w:rPr>
      <w:rFonts w:asciiTheme="minorHAnsi" w:hAnsiTheme="minorHAnsi" w:cstheme="minorBidi"/>
      <w:sz w:val="23"/>
      <w:szCs w:val="23"/>
    </w:rPr>
  </w:style>
  <w:style w:type="paragraph" w:customStyle="1" w:styleId="111">
    <w:name w:val="Основной текст (11)"/>
    <w:basedOn w:val="ab"/>
    <w:link w:val="110"/>
    <w:rsid w:val="00110BF6"/>
    <w:pPr>
      <w:shd w:val="clear" w:color="auto" w:fill="FFFFFF"/>
      <w:tabs>
        <w:tab w:val="left" w:pos="567"/>
      </w:tabs>
      <w:spacing w:after="0" w:line="0" w:lineRule="atLeast"/>
      <w:ind w:left="709"/>
    </w:pPr>
    <w:rPr>
      <w:rFonts w:asciiTheme="minorHAnsi" w:hAnsiTheme="minorHAnsi" w:cstheme="minorBidi"/>
      <w:sz w:val="27"/>
      <w:szCs w:val="27"/>
    </w:rPr>
  </w:style>
  <w:style w:type="paragraph" w:customStyle="1" w:styleId="121">
    <w:name w:val="Основной текст (12)"/>
    <w:basedOn w:val="ab"/>
    <w:link w:val="120"/>
    <w:rsid w:val="00110BF6"/>
    <w:pPr>
      <w:shd w:val="clear" w:color="auto" w:fill="FFFFFF"/>
      <w:tabs>
        <w:tab w:val="left" w:pos="567"/>
      </w:tabs>
      <w:spacing w:after="0" w:line="0" w:lineRule="atLeast"/>
      <w:ind w:left="709"/>
    </w:pPr>
    <w:rPr>
      <w:rFonts w:asciiTheme="minorHAnsi" w:hAnsiTheme="minorHAnsi" w:cstheme="minorBidi"/>
      <w:sz w:val="29"/>
      <w:szCs w:val="29"/>
    </w:rPr>
  </w:style>
  <w:style w:type="paragraph" w:customStyle="1" w:styleId="101">
    <w:name w:val="Основной текст (10)"/>
    <w:basedOn w:val="ab"/>
    <w:link w:val="100"/>
    <w:rsid w:val="00110BF6"/>
    <w:pPr>
      <w:shd w:val="clear" w:color="auto" w:fill="FFFFFF"/>
      <w:tabs>
        <w:tab w:val="left" w:pos="567"/>
      </w:tabs>
      <w:spacing w:after="0" w:line="0" w:lineRule="atLeast"/>
      <w:ind w:left="709"/>
    </w:pPr>
    <w:rPr>
      <w:rFonts w:asciiTheme="minorHAnsi" w:hAnsiTheme="minorHAnsi" w:cstheme="minorBidi"/>
      <w:sz w:val="19"/>
      <w:szCs w:val="19"/>
    </w:rPr>
  </w:style>
  <w:style w:type="paragraph" w:customStyle="1" w:styleId="131">
    <w:name w:val="Основной текст (13)"/>
    <w:basedOn w:val="ab"/>
    <w:link w:val="130"/>
    <w:rsid w:val="00110BF6"/>
    <w:pPr>
      <w:shd w:val="clear" w:color="auto" w:fill="FFFFFF"/>
      <w:tabs>
        <w:tab w:val="left" w:pos="567"/>
      </w:tabs>
      <w:spacing w:after="0" w:line="0" w:lineRule="atLeast"/>
      <w:ind w:left="709"/>
    </w:pPr>
    <w:rPr>
      <w:rFonts w:asciiTheme="minorHAnsi" w:hAnsiTheme="minorHAnsi" w:cstheme="minorBidi"/>
      <w:sz w:val="27"/>
      <w:szCs w:val="27"/>
    </w:rPr>
  </w:style>
  <w:style w:type="character" w:customStyle="1" w:styleId="140">
    <w:name w:val="Основной текст (14)_"/>
    <w:link w:val="141"/>
    <w:rsid w:val="00110BF6"/>
    <w:rPr>
      <w:sz w:val="15"/>
      <w:szCs w:val="15"/>
      <w:shd w:val="clear" w:color="auto" w:fill="FFFFFF"/>
    </w:rPr>
  </w:style>
  <w:style w:type="paragraph" w:customStyle="1" w:styleId="141">
    <w:name w:val="Основной текст (14)"/>
    <w:basedOn w:val="ab"/>
    <w:link w:val="140"/>
    <w:rsid w:val="00110BF6"/>
    <w:pPr>
      <w:shd w:val="clear" w:color="auto" w:fill="FFFFFF"/>
      <w:tabs>
        <w:tab w:val="left" w:pos="567"/>
      </w:tabs>
      <w:spacing w:after="0" w:line="0" w:lineRule="atLeast"/>
      <w:ind w:left="709"/>
      <w:jc w:val="center"/>
    </w:pPr>
    <w:rPr>
      <w:rFonts w:asciiTheme="minorHAnsi" w:hAnsiTheme="minorHAnsi" w:cstheme="minorBidi"/>
      <w:sz w:val="15"/>
      <w:szCs w:val="15"/>
    </w:rPr>
  </w:style>
  <w:style w:type="character" w:customStyle="1" w:styleId="285pt">
    <w:name w:val="Основной текст (2) + 8;5 pt;Полужирный"/>
    <w:rsid w:val="00110BF6"/>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190">
    <w:name w:val="Основной текст (19)_"/>
    <w:link w:val="191"/>
    <w:rsid w:val="00110BF6"/>
    <w:rPr>
      <w:sz w:val="17"/>
      <w:szCs w:val="17"/>
      <w:shd w:val="clear" w:color="auto" w:fill="FFFFFF"/>
    </w:rPr>
  </w:style>
  <w:style w:type="character" w:customStyle="1" w:styleId="199pt">
    <w:name w:val="Основной текст (19) + 9 pt;Не полужирный"/>
    <w:rsid w:val="00110BF6"/>
    <w:rPr>
      <w:b/>
      <w:bCs/>
      <w:sz w:val="18"/>
      <w:szCs w:val="18"/>
      <w:shd w:val="clear" w:color="auto" w:fill="FFFFFF"/>
    </w:rPr>
  </w:style>
  <w:style w:type="paragraph" w:customStyle="1" w:styleId="191">
    <w:name w:val="Основной текст (19)"/>
    <w:basedOn w:val="ab"/>
    <w:link w:val="190"/>
    <w:rsid w:val="00110BF6"/>
    <w:pPr>
      <w:shd w:val="clear" w:color="auto" w:fill="FFFFFF"/>
      <w:tabs>
        <w:tab w:val="left" w:pos="567"/>
      </w:tabs>
      <w:spacing w:after="0" w:line="0" w:lineRule="atLeast"/>
      <w:ind w:left="709"/>
      <w:jc w:val="right"/>
    </w:pPr>
    <w:rPr>
      <w:rFonts w:asciiTheme="minorHAnsi" w:hAnsiTheme="minorHAnsi" w:cstheme="minorBidi"/>
      <w:sz w:val="17"/>
      <w:szCs w:val="17"/>
    </w:rPr>
  </w:style>
  <w:style w:type="paragraph" w:styleId="2ff4">
    <w:name w:val="List Continue 2"/>
    <w:basedOn w:val="ab"/>
    <w:unhideWhenUsed/>
    <w:rsid w:val="00110BF6"/>
    <w:pPr>
      <w:tabs>
        <w:tab w:val="left" w:pos="567"/>
      </w:tabs>
      <w:spacing w:before="80" w:after="120" w:line="240" w:lineRule="auto"/>
      <w:ind w:left="566"/>
      <w:contextualSpacing/>
      <w:jc w:val="both"/>
    </w:pPr>
    <w:rPr>
      <w:rFonts w:ascii="Times New Roman" w:eastAsia="Times New Roman" w:hAnsi="Times New Roman"/>
      <w:szCs w:val="24"/>
    </w:rPr>
  </w:style>
  <w:style w:type="paragraph" w:styleId="3f6">
    <w:name w:val="List Continue 3"/>
    <w:basedOn w:val="ab"/>
    <w:rsid w:val="00110BF6"/>
    <w:pPr>
      <w:tabs>
        <w:tab w:val="left" w:pos="567"/>
        <w:tab w:val="num" w:pos="3983"/>
      </w:tabs>
      <w:spacing w:after="120" w:line="240" w:lineRule="auto"/>
      <w:ind w:left="3983" w:hanging="864"/>
    </w:pPr>
    <w:rPr>
      <w:rFonts w:ascii="Times New Roman" w:eastAsia="Times New Roman" w:hAnsi="Times New Roman"/>
      <w:sz w:val="24"/>
      <w:szCs w:val="24"/>
      <w:lang w:eastAsia="ru-RU"/>
    </w:rPr>
  </w:style>
  <w:style w:type="paragraph" w:customStyle="1" w:styleId="Iauiue">
    <w:name w:val="Iau?iue"/>
    <w:rsid w:val="00110BF6"/>
    <w:pPr>
      <w:suppressAutoHyphens/>
      <w:autoSpaceDE w:val="0"/>
      <w:spacing w:after="0" w:line="240" w:lineRule="auto"/>
    </w:pPr>
    <w:rPr>
      <w:rFonts w:ascii="Times New Roman" w:eastAsia="Arial" w:hAnsi="Times New Roman" w:cs="Times New Roman"/>
      <w:sz w:val="20"/>
      <w:szCs w:val="20"/>
      <w:lang w:eastAsia="ar-SA"/>
    </w:rPr>
  </w:style>
  <w:style w:type="paragraph" w:customStyle="1" w:styleId="210">
    <w:name w:val="Основной текст 21"/>
    <w:basedOn w:val="Iauiue"/>
    <w:rsid w:val="00110BF6"/>
    <w:pPr>
      <w:autoSpaceDE/>
      <w:ind w:firstLine="567"/>
      <w:jc w:val="both"/>
    </w:pPr>
    <w:rPr>
      <w:sz w:val="24"/>
    </w:rPr>
  </w:style>
  <w:style w:type="paragraph" w:customStyle="1" w:styleId="affffffff5">
    <w:name w:val="Содержимое врезки"/>
    <w:basedOn w:val="aff5"/>
    <w:rsid w:val="00110BF6"/>
    <w:pPr>
      <w:tabs>
        <w:tab w:val="left" w:pos="567"/>
      </w:tabs>
      <w:suppressAutoHyphens/>
      <w:spacing w:before="100" w:after="100" w:line="240" w:lineRule="auto"/>
      <w:ind w:left="709"/>
    </w:pPr>
    <w:rPr>
      <w:rFonts w:ascii="Arial Unicode MS" w:eastAsia="Arial Unicode MS" w:hAnsi="Arial Unicode MS" w:cs="Arial Unicode MS"/>
      <w:sz w:val="24"/>
      <w:szCs w:val="24"/>
      <w:lang w:eastAsia="ar-SA"/>
    </w:rPr>
  </w:style>
  <w:style w:type="character" w:styleId="affffffff6">
    <w:name w:val="Placeholder Text"/>
    <w:uiPriority w:val="99"/>
    <w:semiHidden/>
    <w:rsid w:val="00110BF6"/>
    <w:rPr>
      <w:color w:val="808080"/>
    </w:rPr>
  </w:style>
  <w:style w:type="numbering" w:customStyle="1" w:styleId="112">
    <w:name w:val="Нет списка11"/>
    <w:next w:val="ae"/>
    <w:semiHidden/>
    <w:rsid w:val="00110BF6"/>
  </w:style>
  <w:style w:type="paragraph" w:customStyle="1" w:styleId="affffffff7">
    <w:name w:val="Заголовок статьи"/>
    <w:basedOn w:val="ab"/>
    <w:next w:val="ab"/>
    <w:rsid w:val="00110BF6"/>
    <w:pPr>
      <w:widowControl w:val="0"/>
      <w:tabs>
        <w:tab w:val="left" w:pos="567"/>
      </w:tabs>
      <w:autoSpaceDE w:val="0"/>
      <w:autoSpaceDN w:val="0"/>
      <w:adjustRightInd w:val="0"/>
      <w:spacing w:after="0" w:line="240" w:lineRule="auto"/>
      <w:ind w:left="1612" w:hanging="892"/>
      <w:jc w:val="both"/>
    </w:pPr>
    <w:rPr>
      <w:rFonts w:ascii="Times New Roman" w:eastAsia="Times New Roman" w:hAnsi="Times New Roman" w:cs="Arial"/>
      <w:sz w:val="20"/>
      <w:szCs w:val="20"/>
      <w:lang w:eastAsia="ru-RU"/>
    </w:rPr>
  </w:style>
  <w:style w:type="character" w:customStyle="1" w:styleId="affffffff8">
    <w:name w:val="Цветовое выделение"/>
    <w:rsid w:val="00110BF6"/>
    <w:rPr>
      <w:b/>
      <w:color w:val="000080"/>
    </w:rPr>
  </w:style>
  <w:style w:type="paragraph" w:customStyle="1" w:styleId="affffffff9">
    <w:name w:val="Таблицы (моноширинный)"/>
    <w:basedOn w:val="ab"/>
    <w:next w:val="ab"/>
    <w:rsid w:val="00110BF6"/>
    <w:pPr>
      <w:widowControl w:val="0"/>
      <w:tabs>
        <w:tab w:val="left" w:pos="567"/>
      </w:tabs>
      <w:autoSpaceDE w:val="0"/>
      <w:autoSpaceDN w:val="0"/>
      <w:adjustRightInd w:val="0"/>
      <w:spacing w:after="0" w:line="240" w:lineRule="auto"/>
      <w:ind w:left="709"/>
      <w:jc w:val="both"/>
    </w:pPr>
    <w:rPr>
      <w:rFonts w:ascii="Courier New" w:eastAsia="Times New Roman" w:hAnsi="Courier New" w:cs="Courier New"/>
      <w:sz w:val="20"/>
      <w:szCs w:val="20"/>
      <w:lang w:eastAsia="ru-RU"/>
    </w:rPr>
  </w:style>
  <w:style w:type="character" w:customStyle="1" w:styleId="affffffffa">
    <w:name w:val="Гипертекстовая ссылка"/>
    <w:uiPriority w:val="99"/>
    <w:rsid w:val="00110BF6"/>
    <w:rPr>
      <w:rFonts w:cs="Times New Roman"/>
      <w:b/>
      <w:bCs/>
      <w:color w:val="008000"/>
      <w:u w:val="single"/>
    </w:rPr>
  </w:style>
  <w:style w:type="character" w:customStyle="1" w:styleId="postbody">
    <w:name w:val="postbody"/>
    <w:rsid w:val="00110BF6"/>
    <w:rPr>
      <w:rFonts w:cs="Times New Roman"/>
    </w:rPr>
  </w:style>
  <w:style w:type="paragraph" w:customStyle="1" w:styleId="affffffffb">
    <w:name w:val="Комментарий"/>
    <w:basedOn w:val="ab"/>
    <w:next w:val="ab"/>
    <w:rsid w:val="00110BF6"/>
    <w:pPr>
      <w:widowControl w:val="0"/>
      <w:tabs>
        <w:tab w:val="left" w:pos="567"/>
      </w:tabs>
      <w:autoSpaceDE w:val="0"/>
      <w:autoSpaceDN w:val="0"/>
      <w:adjustRightInd w:val="0"/>
      <w:spacing w:after="0" w:line="240" w:lineRule="auto"/>
      <w:ind w:left="170"/>
      <w:jc w:val="both"/>
    </w:pPr>
    <w:rPr>
      <w:rFonts w:ascii="Times New Roman" w:eastAsia="Times New Roman" w:hAnsi="Times New Roman"/>
      <w:i/>
      <w:iCs/>
      <w:color w:val="800080"/>
      <w:sz w:val="20"/>
      <w:szCs w:val="20"/>
      <w:lang w:eastAsia="ru-RU"/>
    </w:rPr>
  </w:style>
  <w:style w:type="paragraph" w:customStyle="1" w:styleId="affffffffc">
    <w:name w:val="Колонтитул (правый)"/>
    <w:basedOn w:val="ab"/>
    <w:next w:val="ab"/>
    <w:rsid w:val="00110BF6"/>
    <w:pPr>
      <w:widowControl w:val="0"/>
      <w:tabs>
        <w:tab w:val="left" w:pos="567"/>
      </w:tabs>
      <w:autoSpaceDE w:val="0"/>
      <w:autoSpaceDN w:val="0"/>
      <w:adjustRightInd w:val="0"/>
      <w:spacing w:after="0" w:line="240" w:lineRule="auto"/>
      <w:ind w:left="709"/>
      <w:jc w:val="right"/>
    </w:pPr>
    <w:rPr>
      <w:rFonts w:ascii="Times New Roman" w:eastAsia="Times New Roman" w:hAnsi="Times New Roman"/>
      <w:sz w:val="14"/>
      <w:szCs w:val="14"/>
      <w:lang w:eastAsia="ru-RU"/>
    </w:rPr>
  </w:style>
  <w:style w:type="character" w:customStyle="1" w:styleId="FontStyle17">
    <w:name w:val="Font Style17"/>
    <w:rsid w:val="00110BF6"/>
    <w:rPr>
      <w:rFonts w:ascii="Times New Roman" w:hAnsi="Times New Roman" w:cs="Times New Roman"/>
      <w:sz w:val="26"/>
      <w:szCs w:val="26"/>
    </w:rPr>
  </w:style>
  <w:style w:type="paragraph" w:customStyle="1" w:styleId="-24">
    <w:name w:val="Нумерованный список-2"/>
    <w:basedOn w:val="33"/>
    <w:rsid w:val="00110BF6"/>
    <w:pPr>
      <w:keepNext w:val="0"/>
      <w:numPr>
        <w:ilvl w:val="0"/>
        <w:numId w:val="0"/>
      </w:numPr>
      <w:tabs>
        <w:tab w:val="num" w:pos="-142"/>
      </w:tabs>
      <w:suppressAutoHyphens w:val="0"/>
      <w:spacing w:before="80" w:after="0"/>
      <w:ind w:left="720" w:hanging="720"/>
      <w:textAlignment w:val="baseline"/>
    </w:pPr>
    <w:rPr>
      <w:rFonts w:ascii="Arial" w:hAnsi="Arial" w:cs="Arial"/>
      <w:b w:val="0"/>
      <w:bCs w:val="0"/>
      <w:color w:val="000000"/>
      <w:spacing w:val="-1"/>
      <w:sz w:val="24"/>
      <w:szCs w:val="24"/>
    </w:rPr>
  </w:style>
  <w:style w:type="paragraph" w:customStyle="1" w:styleId="-32">
    <w:name w:val="Нумерованный список-3"/>
    <w:basedOn w:val="-24"/>
    <w:rsid w:val="00110BF6"/>
    <w:pPr>
      <w:tabs>
        <w:tab w:val="clear" w:pos="-142"/>
        <w:tab w:val="num" w:pos="1856"/>
      </w:tabs>
      <w:ind w:left="1856" w:hanging="864"/>
    </w:pPr>
  </w:style>
  <w:style w:type="character" w:customStyle="1" w:styleId="EmailStyle52">
    <w:name w:val="EmailStyle52"/>
    <w:semiHidden/>
    <w:rsid w:val="00110BF6"/>
    <w:rPr>
      <w:rFonts w:ascii="Arial" w:hAnsi="Arial" w:cs="Arial"/>
      <w:color w:val="auto"/>
      <w:sz w:val="20"/>
      <w:szCs w:val="20"/>
    </w:rPr>
  </w:style>
  <w:style w:type="character" w:customStyle="1" w:styleId="EmailStyle53">
    <w:name w:val="EmailStyle53"/>
    <w:semiHidden/>
    <w:rsid w:val="00110BF6"/>
    <w:rPr>
      <w:rFonts w:ascii="Arial" w:hAnsi="Arial" w:cs="Arial"/>
      <w:color w:val="auto"/>
      <w:sz w:val="20"/>
      <w:szCs w:val="20"/>
    </w:rPr>
  </w:style>
  <w:style w:type="paragraph" w:customStyle="1" w:styleId="affffffffd">
    <w:name w:val="Статья"/>
    <w:basedOn w:val="ab"/>
    <w:link w:val="affffffffe"/>
    <w:rsid w:val="00110BF6"/>
    <w:pPr>
      <w:keepNext/>
      <w:tabs>
        <w:tab w:val="left" w:pos="567"/>
        <w:tab w:val="num" w:pos="720"/>
      </w:tabs>
      <w:spacing w:before="360" w:after="120" w:line="288" w:lineRule="auto"/>
      <w:ind w:left="153" w:firstLine="567"/>
      <w:jc w:val="both"/>
      <w:outlineLvl w:val="1"/>
    </w:pPr>
    <w:rPr>
      <w:rFonts w:ascii="Times New Roman" w:eastAsia="Times New Roman" w:hAnsi="Times New Roman"/>
      <w:b/>
      <w:szCs w:val="24"/>
      <w:lang w:eastAsia="ru-RU"/>
    </w:rPr>
  </w:style>
  <w:style w:type="paragraph" w:customStyle="1" w:styleId="style5">
    <w:name w:val="style5"/>
    <w:basedOn w:val="ab"/>
    <w:rsid w:val="00110BF6"/>
    <w:pPr>
      <w:tabs>
        <w:tab w:val="left" w:pos="567"/>
      </w:tabs>
      <w:autoSpaceDE w:val="0"/>
      <w:autoSpaceDN w:val="0"/>
      <w:spacing w:after="0" w:line="466" w:lineRule="atLeast"/>
      <w:ind w:left="709" w:firstLine="658"/>
    </w:pPr>
    <w:rPr>
      <w:rFonts w:ascii="Times New Roman" w:eastAsia="Times New Roman" w:hAnsi="Times New Roman"/>
      <w:sz w:val="24"/>
      <w:szCs w:val="24"/>
      <w:lang w:eastAsia="ru-RU"/>
    </w:rPr>
  </w:style>
  <w:style w:type="paragraph" w:customStyle="1" w:styleId="style7">
    <w:name w:val="style7"/>
    <w:basedOn w:val="ab"/>
    <w:rsid w:val="00110BF6"/>
    <w:pPr>
      <w:numPr>
        <w:numId w:val="24"/>
      </w:numPr>
      <w:tabs>
        <w:tab w:val="clear" w:pos="360"/>
        <w:tab w:val="left" w:pos="567"/>
      </w:tabs>
      <w:autoSpaceDE w:val="0"/>
      <w:autoSpaceDN w:val="0"/>
      <w:spacing w:after="0" w:line="461" w:lineRule="atLeast"/>
      <w:ind w:left="0" w:firstLine="677"/>
      <w:jc w:val="both"/>
    </w:pPr>
    <w:rPr>
      <w:rFonts w:ascii="Times New Roman" w:eastAsia="Times New Roman" w:hAnsi="Times New Roman"/>
      <w:sz w:val="24"/>
      <w:szCs w:val="24"/>
      <w:lang w:eastAsia="ru-RU"/>
    </w:rPr>
  </w:style>
  <w:style w:type="paragraph" w:customStyle="1" w:styleId="style11">
    <w:name w:val="style11"/>
    <w:basedOn w:val="ab"/>
    <w:rsid w:val="00110BF6"/>
    <w:pPr>
      <w:tabs>
        <w:tab w:val="left" w:pos="567"/>
      </w:tabs>
      <w:autoSpaceDE w:val="0"/>
      <w:autoSpaceDN w:val="0"/>
      <w:spacing w:after="0" w:line="312" w:lineRule="atLeast"/>
      <w:ind w:left="709"/>
      <w:jc w:val="center"/>
    </w:pPr>
    <w:rPr>
      <w:rFonts w:ascii="Times New Roman" w:eastAsia="Times New Roman" w:hAnsi="Times New Roman"/>
      <w:sz w:val="24"/>
      <w:szCs w:val="24"/>
      <w:lang w:eastAsia="ru-RU"/>
    </w:rPr>
  </w:style>
  <w:style w:type="paragraph" w:customStyle="1" w:styleId="style14">
    <w:name w:val="style14"/>
    <w:basedOn w:val="ab"/>
    <w:rsid w:val="00110BF6"/>
    <w:pPr>
      <w:tabs>
        <w:tab w:val="left" w:pos="567"/>
      </w:tabs>
      <w:autoSpaceDE w:val="0"/>
      <w:autoSpaceDN w:val="0"/>
      <w:spacing w:after="0" w:line="240" w:lineRule="auto"/>
      <w:ind w:left="709"/>
      <w:jc w:val="center"/>
    </w:pPr>
    <w:rPr>
      <w:rFonts w:ascii="Times New Roman" w:eastAsia="Times New Roman" w:hAnsi="Times New Roman"/>
      <w:sz w:val="24"/>
      <w:szCs w:val="24"/>
      <w:lang w:eastAsia="ru-RU"/>
    </w:rPr>
  </w:style>
  <w:style w:type="character" w:customStyle="1" w:styleId="fontstyle16">
    <w:name w:val="fontstyle16"/>
    <w:rsid w:val="00110BF6"/>
    <w:rPr>
      <w:rFonts w:ascii="Times New Roman" w:hAnsi="Times New Roman" w:cs="Times New Roman"/>
      <w:b/>
      <w:bCs/>
    </w:rPr>
  </w:style>
  <w:style w:type="character" w:customStyle="1" w:styleId="fontstyle170">
    <w:name w:val="fontstyle17"/>
    <w:rsid w:val="00110BF6"/>
    <w:rPr>
      <w:rFonts w:ascii="Times New Roman" w:hAnsi="Times New Roman" w:cs="Times New Roman"/>
    </w:rPr>
  </w:style>
  <w:style w:type="character" w:customStyle="1" w:styleId="fontstyle24">
    <w:name w:val="fontstyle24"/>
    <w:rsid w:val="00110BF6"/>
    <w:rPr>
      <w:rFonts w:ascii="Times New Roman" w:hAnsi="Times New Roman" w:cs="Times New Roman"/>
      <w:b/>
      <w:bCs/>
    </w:rPr>
  </w:style>
  <w:style w:type="character" w:customStyle="1" w:styleId="affffffffe">
    <w:name w:val="Статья Знак"/>
    <w:link w:val="affffffffd"/>
    <w:locked/>
    <w:rsid w:val="00110BF6"/>
    <w:rPr>
      <w:rFonts w:ascii="Times New Roman" w:eastAsia="Times New Roman" w:hAnsi="Times New Roman" w:cs="Times New Roman"/>
      <w:b/>
      <w:sz w:val="28"/>
      <w:szCs w:val="24"/>
      <w:lang w:eastAsia="ru-RU"/>
    </w:rPr>
  </w:style>
  <w:style w:type="character" w:customStyle="1" w:styleId="grame">
    <w:name w:val="grame"/>
    <w:rsid w:val="00110BF6"/>
    <w:rPr>
      <w:rFonts w:cs="Times New Roman"/>
    </w:rPr>
  </w:style>
  <w:style w:type="paragraph" w:customStyle="1" w:styleId="2ff5">
    <w:name w:val="Стиль2"/>
    <w:basedOn w:val="2d"/>
    <w:autoRedefine/>
    <w:uiPriority w:val="99"/>
    <w:qFormat/>
    <w:rsid w:val="00110BF6"/>
    <w:pPr>
      <w:widowControl w:val="0"/>
      <w:tabs>
        <w:tab w:val="left" w:pos="-2410"/>
        <w:tab w:val="left" w:pos="567"/>
        <w:tab w:val="left" w:pos="1276"/>
        <w:tab w:val="right" w:leader="dot" w:pos="9627"/>
      </w:tabs>
      <w:autoSpaceDE w:val="0"/>
      <w:autoSpaceDN w:val="0"/>
      <w:adjustRightInd w:val="0"/>
      <w:spacing w:after="80"/>
      <w:ind w:left="850" w:right="425" w:hanging="425"/>
      <w:jc w:val="left"/>
    </w:pPr>
    <w:rPr>
      <w:szCs w:val="28"/>
    </w:rPr>
  </w:style>
  <w:style w:type="paragraph" w:customStyle="1" w:styleId="3f7">
    <w:name w:val="Стиль3"/>
    <w:basedOn w:val="1f"/>
    <w:next w:val="2d"/>
    <w:link w:val="3f8"/>
    <w:uiPriority w:val="99"/>
    <w:qFormat/>
    <w:rsid w:val="00110BF6"/>
    <w:pPr>
      <w:keepLines/>
      <w:tabs>
        <w:tab w:val="left" w:pos="426"/>
        <w:tab w:val="right" w:leader="dot" w:pos="9639"/>
      </w:tabs>
      <w:autoSpaceDE w:val="0"/>
      <w:autoSpaceDN w:val="0"/>
      <w:adjustRightInd w:val="0"/>
      <w:spacing w:before="240" w:after="240"/>
      <w:ind w:left="425" w:right="425" w:hanging="425"/>
      <w:jc w:val="left"/>
    </w:pPr>
    <w:rPr>
      <w:bCs w:val="0"/>
      <w:caps w:val="0"/>
      <w:szCs w:val="28"/>
    </w:rPr>
  </w:style>
  <w:style w:type="paragraph" w:customStyle="1" w:styleId="4c">
    <w:name w:val="Стиль4"/>
    <w:basedOn w:val="2d"/>
    <w:autoRedefine/>
    <w:rsid w:val="00110BF6"/>
    <w:pPr>
      <w:widowControl w:val="0"/>
      <w:tabs>
        <w:tab w:val="left" w:pos="-2410"/>
        <w:tab w:val="left" w:pos="567"/>
        <w:tab w:val="left" w:pos="1276"/>
        <w:tab w:val="right" w:leader="dot" w:pos="9627"/>
      </w:tabs>
      <w:autoSpaceDE w:val="0"/>
      <w:autoSpaceDN w:val="0"/>
      <w:adjustRightInd w:val="0"/>
      <w:spacing w:before="80" w:after="80"/>
      <w:ind w:left="1134" w:right="425" w:hanging="709"/>
      <w:jc w:val="left"/>
    </w:pPr>
  </w:style>
  <w:style w:type="paragraph" w:customStyle="1" w:styleId="5a">
    <w:name w:val="Стиль5"/>
    <w:basedOn w:val="2d"/>
    <w:autoRedefine/>
    <w:rsid w:val="00110BF6"/>
    <w:pPr>
      <w:widowControl w:val="0"/>
      <w:tabs>
        <w:tab w:val="left" w:pos="-2410"/>
        <w:tab w:val="left" w:pos="567"/>
        <w:tab w:val="left" w:pos="993"/>
        <w:tab w:val="left" w:pos="1276"/>
        <w:tab w:val="right" w:leader="dot" w:pos="9627"/>
      </w:tabs>
      <w:autoSpaceDE w:val="0"/>
      <w:autoSpaceDN w:val="0"/>
      <w:adjustRightInd w:val="0"/>
      <w:spacing w:after="80"/>
      <w:ind w:left="992" w:right="284" w:hanging="709"/>
      <w:jc w:val="left"/>
    </w:pPr>
    <w:rPr>
      <w:szCs w:val="28"/>
    </w:rPr>
  </w:style>
  <w:style w:type="paragraph" w:customStyle="1" w:styleId="afffffffff">
    <w:name w:val="Оглавление"/>
    <w:autoRedefine/>
    <w:rsid w:val="00110BF6"/>
    <w:pPr>
      <w:spacing w:after="0" w:line="240" w:lineRule="auto"/>
    </w:pPr>
    <w:rPr>
      <w:rFonts w:ascii="Times New Roman" w:eastAsia="Times New Roman" w:hAnsi="Times New Roman" w:cs="Times New Roman"/>
      <w:noProof/>
      <w:sz w:val="28"/>
      <w:szCs w:val="28"/>
      <w:lang w:eastAsia="ru-RU"/>
    </w:rPr>
  </w:style>
  <w:style w:type="paragraph" w:customStyle="1" w:styleId="2ff6">
    <w:name w:val="Оглавление2"/>
    <w:basedOn w:val="2d"/>
    <w:autoRedefine/>
    <w:rsid w:val="00110BF6"/>
    <w:pPr>
      <w:widowControl w:val="0"/>
      <w:tabs>
        <w:tab w:val="left" w:pos="-2410"/>
        <w:tab w:val="left" w:pos="567"/>
        <w:tab w:val="left" w:pos="1276"/>
        <w:tab w:val="right" w:leader="dot" w:pos="9627"/>
      </w:tabs>
      <w:autoSpaceDE w:val="0"/>
      <w:autoSpaceDN w:val="0"/>
      <w:adjustRightInd w:val="0"/>
      <w:spacing w:after="80"/>
      <w:ind w:left="425" w:right="425" w:hanging="709"/>
      <w:jc w:val="left"/>
    </w:pPr>
  </w:style>
  <w:style w:type="paragraph" w:customStyle="1" w:styleId="afffffffff0">
    <w:name w:val="ОглавлениеЯ"/>
    <w:autoRedefine/>
    <w:rsid w:val="00110BF6"/>
    <w:pPr>
      <w:spacing w:before="120" w:after="0" w:line="240" w:lineRule="auto"/>
      <w:ind w:left="425"/>
    </w:pPr>
    <w:rPr>
      <w:rFonts w:ascii="Times New Roman" w:eastAsia="Times New Roman" w:hAnsi="Times New Roman" w:cs="Times New Roman"/>
      <w:noProof/>
      <w:sz w:val="28"/>
      <w:szCs w:val="20"/>
      <w:lang w:eastAsia="ru-RU"/>
    </w:rPr>
  </w:style>
  <w:style w:type="character" w:customStyle="1" w:styleId="s101">
    <w:name w:val="s_101"/>
    <w:rsid w:val="00110BF6"/>
    <w:rPr>
      <w:b/>
      <w:color w:val="000080"/>
      <w:u w:val="none"/>
      <w:effect w:val="none"/>
    </w:rPr>
  </w:style>
  <w:style w:type="character" w:customStyle="1" w:styleId="3f8">
    <w:name w:val="Стиль3 Знак"/>
    <w:link w:val="3f7"/>
    <w:locked/>
    <w:rsid w:val="00110BF6"/>
    <w:rPr>
      <w:rFonts w:ascii="Times New Roman" w:eastAsia="Times New Roman" w:hAnsi="Times New Roman" w:cs="Times New Roman"/>
      <w:b/>
      <w:noProof/>
      <w:sz w:val="28"/>
      <w:szCs w:val="28"/>
      <w:lang w:eastAsia="ru-RU"/>
    </w:rPr>
  </w:style>
  <w:style w:type="paragraph" w:customStyle="1" w:styleId="66">
    <w:name w:val="Стиль6"/>
    <w:basedOn w:val="2d"/>
    <w:autoRedefine/>
    <w:rsid w:val="00110BF6"/>
    <w:pPr>
      <w:widowControl w:val="0"/>
      <w:tabs>
        <w:tab w:val="left" w:pos="-2410"/>
        <w:tab w:val="left" w:pos="567"/>
        <w:tab w:val="left" w:pos="1276"/>
        <w:tab w:val="right" w:leader="dot" w:pos="9627"/>
      </w:tabs>
      <w:autoSpaceDE w:val="0"/>
      <w:autoSpaceDN w:val="0"/>
      <w:adjustRightInd w:val="0"/>
      <w:spacing w:before="80" w:after="80"/>
      <w:ind w:left="1134" w:right="425" w:hanging="709"/>
      <w:jc w:val="left"/>
    </w:pPr>
  </w:style>
  <w:style w:type="paragraph" w:customStyle="1" w:styleId="75">
    <w:name w:val="Стиль7"/>
    <w:basedOn w:val="1f"/>
    <w:next w:val="2d"/>
    <w:autoRedefine/>
    <w:rsid w:val="00110BF6"/>
    <w:pPr>
      <w:keepLines/>
      <w:tabs>
        <w:tab w:val="left" w:pos="426"/>
        <w:tab w:val="right" w:leader="dot" w:pos="9639"/>
      </w:tabs>
      <w:autoSpaceDE w:val="0"/>
      <w:autoSpaceDN w:val="0"/>
      <w:adjustRightInd w:val="0"/>
      <w:spacing w:before="240" w:after="240"/>
      <w:ind w:left="425" w:right="425" w:hanging="425"/>
      <w:jc w:val="left"/>
    </w:pPr>
    <w:rPr>
      <w:bCs w:val="0"/>
      <w:caps w:val="0"/>
      <w:szCs w:val="28"/>
    </w:rPr>
  </w:style>
  <w:style w:type="paragraph" w:customStyle="1" w:styleId="84">
    <w:name w:val="Стиль8"/>
    <w:basedOn w:val="2d"/>
    <w:rsid w:val="00110BF6"/>
    <w:pPr>
      <w:widowControl w:val="0"/>
      <w:tabs>
        <w:tab w:val="left" w:pos="-2410"/>
        <w:tab w:val="left" w:pos="567"/>
        <w:tab w:val="left" w:pos="1276"/>
        <w:tab w:val="right" w:leader="dot" w:pos="9627"/>
      </w:tabs>
      <w:autoSpaceDE w:val="0"/>
      <w:autoSpaceDN w:val="0"/>
      <w:adjustRightInd w:val="0"/>
      <w:spacing w:before="80" w:after="80"/>
      <w:ind w:left="1134" w:right="425" w:hanging="709"/>
      <w:jc w:val="left"/>
    </w:pPr>
  </w:style>
  <w:style w:type="paragraph" w:customStyle="1" w:styleId="stylet3">
    <w:name w:val="stylet3"/>
    <w:basedOn w:val="ab"/>
    <w:rsid w:val="00110BF6"/>
    <w:pPr>
      <w:tabs>
        <w:tab w:val="left" w:pos="567"/>
      </w:tabs>
      <w:spacing w:before="100" w:beforeAutospacing="1" w:after="100" w:afterAutospacing="1" w:line="240" w:lineRule="auto"/>
      <w:ind w:left="709"/>
    </w:pPr>
    <w:rPr>
      <w:rFonts w:ascii="Times New Roman" w:eastAsia="Times New Roman" w:hAnsi="Times New Roman"/>
      <w:sz w:val="24"/>
      <w:szCs w:val="24"/>
      <w:lang w:eastAsia="ru-RU"/>
    </w:rPr>
  </w:style>
  <w:style w:type="paragraph" w:customStyle="1" w:styleId="2ff7">
    <w:name w:val="Абзац списка2"/>
    <w:basedOn w:val="ab"/>
    <w:uiPriority w:val="99"/>
    <w:qFormat/>
    <w:rsid w:val="00110BF6"/>
    <w:pPr>
      <w:tabs>
        <w:tab w:val="left" w:pos="567"/>
      </w:tabs>
      <w:spacing w:after="0" w:line="240" w:lineRule="auto"/>
      <w:ind w:left="720"/>
      <w:contextualSpacing/>
    </w:pPr>
    <w:rPr>
      <w:rFonts w:ascii="Times New Roman" w:eastAsia="Times New Roman" w:hAnsi="Times New Roman"/>
      <w:sz w:val="24"/>
      <w:szCs w:val="24"/>
      <w:lang w:eastAsia="ru-RU"/>
    </w:rPr>
  </w:style>
  <w:style w:type="paragraph" w:customStyle="1" w:styleId="20">
    <w:name w:val="Пункт_2_заглав"/>
    <w:basedOn w:val="28"/>
    <w:next w:val="28"/>
    <w:rsid w:val="00110BF6"/>
    <w:pPr>
      <w:keepNext/>
      <w:numPr>
        <w:ilvl w:val="1"/>
        <w:numId w:val="18"/>
      </w:numPr>
      <w:tabs>
        <w:tab w:val="left" w:pos="567"/>
      </w:tabs>
      <w:suppressAutoHyphens/>
      <w:snapToGrid w:val="0"/>
      <w:spacing w:before="360" w:after="120"/>
      <w:outlineLvl w:val="1"/>
    </w:pPr>
    <w:rPr>
      <w:b/>
      <w:snapToGrid/>
    </w:rPr>
  </w:style>
  <w:style w:type="paragraph" w:customStyle="1" w:styleId="1fc">
    <w:name w:val="Рецензия1"/>
    <w:hidden/>
    <w:semiHidden/>
    <w:rsid w:val="00110BF6"/>
    <w:pPr>
      <w:spacing w:after="0" w:line="240" w:lineRule="auto"/>
    </w:pPr>
    <w:rPr>
      <w:rFonts w:ascii="Times New Roman" w:eastAsia="Times New Roman" w:hAnsi="Times New Roman" w:cs="Times New Roman"/>
      <w:sz w:val="20"/>
      <w:szCs w:val="20"/>
      <w:lang w:eastAsia="ru-RU"/>
    </w:rPr>
  </w:style>
  <w:style w:type="numbering" w:customStyle="1" w:styleId="14">
    <w:name w:val="Стиль1"/>
    <w:rsid w:val="00110BF6"/>
    <w:pPr>
      <w:numPr>
        <w:numId w:val="23"/>
      </w:numPr>
    </w:pPr>
  </w:style>
  <w:style w:type="paragraph" w:customStyle="1" w:styleId="9">
    <w:name w:val="Стиль9"/>
    <w:basedOn w:val="2ff4"/>
    <w:rsid w:val="00110BF6"/>
    <w:pPr>
      <w:numPr>
        <w:ilvl w:val="2"/>
        <w:numId w:val="16"/>
      </w:numPr>
      <w:tabs>
        <w:tab w:val="num" w:pos="993"/>
      </w:tabs>
      <w:spacing w:before="0"/>
      <w:ind w:left="0"/>
      <w:contextualSpacing w:val="0"/>
    </w:pPr>
    <w:rPr>
      <w:szCs w:val="28"/>
      <w:lang w:eastAsia="ru-RU"/>
    </w:rPr>
  </w:style>
  <w:style w:type="paragraph" w:styleId="3f9">
    <w:name w:val="index 3"/>
    <w:basedOn w:val="ab"/>
    <w:next w:val="ab"/>
    <w:autoRedefine/>
    <w:semiHidden/>
    <w:rsid w:val="00110BF6"/>
    <w:pPr>
      <w:widowControl w:val="0"/>
      <w:tabs>
        <w:tab w:val="left" w:pos="567"/>
      </w:tabs>
      <w:autoSpaceDE w:val="0"/>
      <w:autoSpaceDN w:val="0"/>
      <w:adjustRightInd w:val="0"/>
      <w:spacing w:after="0" w:line="240" w:lineRule="auto"/>
      <w:ind w:left="600" w:hanging="200"/>
    </w:pPr>
    <w:rPr>
      <w:rFonts w:ascii="Times New Roman" w:eastAsia="Times New Roman" w:hAnsi="Times New Roman"/>
      <w:sz w:val="20"/>
      <w:szCs w:val="20"/>
      <w:lang w:eastAsia="ru-RU"/>
    </w:rPr>
  </w:style>
  <w:style w:type="paragraph" w:customStyle="1" w:styleId="102">
    <w:name w:val="Стиль10"/>
    <w:basedOn w:val="ab"/>
    <w:rsid w:val="00110BF6"/>
    <w:pPr>
      <w:shd w:val="clear" w:color="auto" w:fill="FFFFFF"/>
      <w:tabs>
        <w:tab w:val="num" w:pos="360"/>
        <w:tab w:val="left" w:pos="567"/>
        <w:tab w:val="num" w:pos="851"/>
      </w:tabs>
      <w:autoSpaceDE w:val="0"/>
      <w:autoSpaceDN w:val="0"/>
      <w:adjustRightInd w:val="0"/>
      <w:spacing w:before="720" w:after="120" w:line="370" w:lineRule="exact"/>
      <w:jc w:val="center"/>
    </w:pPr>
    <w:rPr>
      <w:rFonts w:ascii="Times New Roman" w:eastAsia="Times New Roman" w:hAnsi="Times New Roman"/>
      <w:color w:val="000000"/>
      <w:spacing w:val="-3"/>
      <w:sz w:val="32"/>
      <w:szCs w:val="32"/>
      <w:lang w:eastAsia="ru-RU"/>
    </w:rPr>
  </w:style>
  <w:style w:type="paragraph" w:customStyle="1" w:styleId="113">
    <w:name w:val="Стиль11"/>
    <w:basedOn w:val="2d"/>
    <w:rsid w:val="00110BF6"/>
    <w:pPr>
      <w:widowControl w:val="0"/>
      <w:tabs>
        <w:tab w:val="left" w:pos="-2410"/>
        <w:tab w:val="left" w:pos="567"/>
        <w:tab w:val="left" w:pos="1276"/>
        <w:tab w:val="right" w:leader="dot" w:pos="9627"/>
      </w:tabs>
      <w:autoSpaceDE w:val="0"/>
      <w:autoSpaceDN w:val="0"/>
      <w:adjustRightInd w:val="0"/>
      <w:spacing w:before="80" w:after="80"/>
      <w:ind w:left="1134" w:right="425" w:hanging="709"/>
      <w:jc w:val="left"/>
    </w:pPr>
  </w:style>
  <w:style w:type="paragraph" w:customStyle="1" w:styleId="122">
    <w:name w:val="Стиль12"/>
    <w:basedOn w:val="2d"/>
    <w:rsid w:val="00110BF6"/>
    <w:pPr>
      <w:widowControl w:val="0"/>
      <w:tabs>
        <w:tab w:val="left" w:pos="-2410"/>
        <w:tab w:val="left" w:pos="567"/>
        <w:tab w:val="left" w:pos="1276"/>
        <w:tab w:val="right" w:leader="dot" w:pos="9627"/>
      </w:tabs>
      <w:autoSpaceDE w:val="0"/>
      <w:autoSpaceDN w:val="0"/>
      <w:adjustRightInd w:val="0"/>
      <w:spacing w:before="80" w:after="80"/>
      <w:ind w:left="1134" w:right="425" w:hanging="709"/>
      <w:jc w:val="left"/>
    </w:pPr>
    <w:rPr>
      <w:b/>
    </w:rPr>
  </w:style>
  <w:style w:type="character" w:customStyle="1" w:styleId="FontStyle20">
    <w:name w:val="Font Style20"/>
    <w:rsid w:val="00110BF6"/>
    <w:rPr>
      <w:rFonts w:ascii="Times New Roman" w:hAnsi="Times New Roman" w:cs="Times New Roman"/>
      <w:sz w:val="18"/>
      <w:szCs w:val="18"/>
    </w:rPr>
  </w:style>
  <w:style w:type="character" w:customStyle="1" w:styleId="FontStyle76">
    <w:name w:val="Font Style76"/>
    <w:rsid w:val="00110BF6"/>
    <w:rPr>
      <w:rFonts w:ascii="Times New Roman" w:hAnsi="Times New Roman" w:cs="Times New Roman"/>
      <w:sz w:val="26"/>
      <w:szCs w:val="26"/>
    </w:rPr>
  </w:style>
  <w:style w:type="character" w:customStyle="1" w:styleId="emailstyle18">
    <w:name w:val="emailstyle18"/>
    <w:semiHidden/>
    <w:rsid w:val="00110BF6"/>
    <w:rPr>
      <w:rFonts w:ascii="Arial" w:hAnsi="Arial" w:cs="Arial" w:hint="default"/>
      <w:color w:val="auto"/>
      <w:sz w:val="20"/>
      <w:szCs w:val="20"/>
    </w:rPr>
  </w:style>
  <w:style w:type="character" w:customStyle="1" w:styleId="emailstyle19">
    <w:name w:val="emailstyle19"/>
    <w:semiHidden/>
    <w:rsid w:val="00110BF6"/>
    <w:rPr>
      <w:rFonts w:ascii="Arial" w:hAnsi="Arial" w:cs="Arial" w:hint="default"/>
      <w:color w:val="auto"/>
      <w:sz w:val="20"/>
      <w:szCs w:val="20"/>
    </w:rPr>
  </w:style>
  <w:style w:type="paragraph" w:customStyle="1" w:styleId="Style50">
    <w:name w:val="Style5"/>
    <w:basedOn w:val="ab"/>
    <w:rsid w:val="00110BF6"/>
    <w:pPr>
      <w:widowControl w:val="0"/>
      <w:tabs>
        <w:tab w:val="left" w:pos="567"/>
      </w:tabs>
      <w:autoSpaceDE w:val="0"/>
      <w:autoSpaceDN w:val="0"/>
      <w:adjustRightInd w:val="0"/>
      <w:spacing w:after="0" w:line="221" w:lineRule="exact"/>
      <w:ind w:left="709"/>
      <w:jc w:val="both"/>
    </w:pPr>
    <w:rPr>
      <w:rFonts w:ascii="Trebuchet MS" w:eastAsia="Times New Roman" w:hAnsi="Trebuchet MS" w:cs="Trebuchet MS"/>
      <w:sz w:val="24"/>
      <w:szCs w:val="24"/>
      <w:lang w:eastAsia="ru-RU"/>
    </w:rPr>
  </w:style>
  <w:style w:type="paragraph" w:customStyle="1" w:styleId="Style2">
    <w:name w:val="Style2"/>
    <w:basedOn w:val="ab"/>
    <w:rsid w:val="00110BF6"/>
    <w:pPr>
      <w:widowControl w:val="0"/>
      <w:tabs>
        <w:tab w:val="left" w:pos="567"/>
      </w:tabs>
      <w:autoSpaceDE w:val="0"/>
      <w:autoSpaceDN w:val="0"/>
      <w:adjustRightInd w:val="0"/>
      <w:spacing w:after="0" w:line="227" w:lineRule="exact"/>
      <w:ind w:left="709"/>
      <w:jc w:val="both"/>
    </w:pPr>
    <w:rPr>
      <w:rFonts w:ascii="Trebuchet MS" w:eastAsia="Times New Roman" w:hAnsi="Trebuchet MS" w:cs="Trebuchet MS"/>
      <w:sz w:val="24"/>
      <w:szCs w:val="24"/>
      <w:lang w:eastAsia="ru-RU"/>
    </w:rPr>
  </w:style>
  <w:style w:type="paragraph" w:customStyle="1" w:styleId="Style110">
    <w:name w:val="Style11"/>
    <w:basedOn w:val="ab"/>
    <w:rsid w:val="00110BF6"/>
    <w:pPr>
      <w:widowControl w:val="0"/>
      <w:tabs>
        <w:tab w:val="left" w:pos="567"/>
      </w:tabs>
      <w:autoSpaceDE w:val="0"/>
      <w:autoSpaceDN w:val="0"/>
      <w:adjustRightInd w:val="0"/>
      <w:spacing w:after="0" w:line="227" w:lineRule="exact"/>
      <w:ind w:left="709" w:firstLine="451"/>
      <w:jc w:val="both"/>
    </w:pPr>
    <w:rPr>
      <w:rFonts w:ascii="Trebuchet MS" w:eastAsia="Times New Roman" w:hAnsi="Trebuchet MS" w:cs="Trebuchet MS"/>
      <w:sz w:val="24"/>
      <w:szCs w:val="24"/>
      <w:lang w:eastAsia="ru-RU"/>
    </w:rPr>
  </w:style>
  <w:style w:type="paragraph" w:customStyle="1" w:styleId="Style6">
    <w:name w:val="Style6"/>
    <w:basedOn w:val="ab"/>
    <w:rsid w:val="00110BF6"/>
    <w:pPr>
      <w:widowControl w:val="0"/>
      <w:tabs>
        <w:tab w:val="left" w:pos="567"/>
      </w:tabs>
      <w:autoSpaceDE w:val="0"/>
      <w:autoSpaceDN w:val="0"/>
      <w:adjustRightInd w:val="0"/>
      <w:spacing w:after="0" w:line="226" w:lineRule="exact"/>
      <w:ind w:left="709" w:firstLine="451"/>
      <w:jc w:val="both"/>
    </w:pPr>
    <w:rPr>
      <w:rFonts w:ascii="Trebuchet MS" w:eastAsia="Times New Roman" w:hAnsi="Trebuchet MS" w:cs="Trebuchet MS"/>
      <w:sz w:val="24"/>
      <w:szCs w:val="24"/>
      <w:lang w:eastAsia="ru-RU"/>
    </w:rPr>
  </w:style>
  <w:style w:type="character" w:customStyle="1" w:styleId="afffffffff1">
    <w:name w:val="Знак Знак"/>
    <w:semiHidden/>
    <w:rsid w:val="00110BF6"/>
    <w:rPr>
      <w:lang w:val="ru-RU" w:eastAsia="ru-RU" w:bidi="ar-SA"/>
    </w:rPr>
  </w:style>
  <w:style w:type="character" w:customStyle="1" w:styleId="114">
    <w:name w:val="Заголовок 1 Знак1"/>
    <w:aliases w:val="Заголовок 1_стандарта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110BF6"/>
    <w:rPr>
      <w:rFonts w:ascii="Times New Roman" w:eastAsia="Times New Roman" w:hAnsi="Times New Roman" w:cs="Calibri"/>
      <w:b/>
      <w:sz w:val="28"/>
      <w:szCs w:val="24"/>
    </w:rPr>
  </w:style>
  <w:style w:type="character" w:customStyle="1" w:styleId="affffff9">
    <w:name w:val="Приложение Знак"/>
    <w:link w:val="affffff7"/>
    <w:rsid w:val="00110BF6"/>
    <w:rPr>
      <w:rFonts w:ascii="Times New Roman" w:eastAsia="Times New Roman" w:hAnsi="Times New Roman" w:cs="Times New Roman"/>
      <w:b/>
      <w:bCs/>
      <w:iCs/>
      <w:sz w:val="28"/>
      <w:szCs w:val="30"/>
      <w:lang w:eastAsia="ru-RU"/>
    </w:rPr>
  </w:style>
  <w:style w:type="paragraph" w:customStyle="1" w:styleId="ConsPlusCell">
    <w:name w:val="ConsPlusCell"/>
    <w:qFormat/>
    <w:rsid w:val="00110BF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9">
    <w:name w:val="Style9"/>
    <w:basedOn w:val="ab"/>
    <w:uiPriority w:val="99"/>
    <w:rsid w:val="00110BF6"/>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character" w:customStyle="1" w:styleId="FontStyle13">
    <w:name w:val="Font Style13"/>
    <w:basedOn w:val="ac"/>
    <w:rsid w:val="00110BF6"/>
    <w:rPr>
      <w:rFonts w:ascii="Times New Roman" w:hAnsi="Times New Roman" w:cs="Times New Roman"/>
      <w:sz w:val="28"/>
      <w:szCs w:val="28"/>
    </w:rPr>
  </w:style>
  <w:style w:type="paragraph" w:customStyle="1" w:styleId="afffffffff2">
    <w:name w:val="Абзац простой"/>
    <w:basedOn w:val="ab"/>
    <w:link w:val="afffffffff3"/>
    <w:rsid w:val="00110BF6"/>
    <w:pPr>
      <w:spacing w:before="120" w:after="240" w:line="240" w:lineRule="auto"/>
      <w:jc w:val="both"/>
    </w:pPr>
    <w:rPr>
      <w:rFonts w:ascii="Times New Roman" w:eastAsia="Times New Roman" w:hAnsi="Times New Roman"/>
      <w:sz w:val="24"/>
      <w:szCs w:val="24"/>
      <w:lang w:eastAsia="ru-RU"/>
    </w:rPr>
  </w:style>
  <w:style w:type="character" w:customStyle="1" w:styleId="afffffffff3">
    <w:name w:val="Абзац простой Знак"/>
    <w:basedOn w:val="ac"/>
    <w:link w:val="afffffffff2"/>
    <w:rsid w:val="00110BF6"/>
    <w:rPr>
      <w:rFonts w:ascii="Times New Roman" w:eastAsia="Times New Roman" w:hAnsi="Times New Roman" w:cs="Times New Roman"/>
      <w:sz w:val="24"/>
      <w:szCs w:val="24"/>
      <w:lang w:eastAsia="ru-RU"/>
    </w:rPr>
  </w:style>
  <w:style w:type="paragraph" w:customStyle="1" w:styleId="afffffffff4">
    <w:name w:val="Абзац курсив"/>
    <w:basedOn w:val="afffffffff2"/>
    <w:next w:val="afffffffff2"/>
    <w:link w:val="afffffffff5"/>
    <w:rsid w:val="00110BF6"/>
    <w:rPr>
      <w:i/>
    </w:rPr>
  </w:style>
  <w:style w:type="character" w:customStyle="1" w:styleId="afffffffff5">
    <w:name w:val="Абзац курсив Знак"/>
    <w:basedOn w:val="afffffffff3"/>
    <w:link w:val="afffffffff4"/>
    <w:rsid w:val="00110BF6"/>
    <w:rPr>
      <w:rFonts w:ascii="Times New Roman" w:eastAsia="Times New Roman" w:hAnsi="Times New Roman" w:cs="Times New Roman"/>
      <w:i/>
      <w:sz w:val="24"/>
      <w:szCs w:val="24"/>
      <w:lang w:eastAsia="ru-RU"/>
    </w:rPr>
  </w:style>
  <w:style w:type="paragraph" w:customStyle="1" w:styleId="text">
    <w:name w:val="text"/>
    <w:basedOn w:val="ab"/>
    <w:rsid w:val="00110BF6"/>
    <w:pPr>
      <w:spacing w:after="0" w:line="240" w:lineRule="auto"/>
      <w:ind w:left="45" w:right="45" w:firstLine="200"/>
      <w:jc w:val="both"/>
    </w:pPr>
    <w:rPr>
      <w:rFonts w:ascii="Verdana" w:eastAsia="Times New Roman" w:hAnsi="Verdana"/>
      <w:sz w:val="20"/>
      <w:szCs w:val="20"/>
      <w:lang w:eastAsia="ru-RU"/>
    </w:rPr>
  </w:style>
  <w:style w:type="character" w:customStyle="1" w:styleId="11pt1">
    <w:name w:val="Основной текст + 11 pt1"/>
    <w:basedOn w:val="ac"/>
    <w:uiPriority w:val="99"/>
    <w:rsid w:val="00110BF6"/>
    <w:rPr>
      <w:rFonts w:ascii="Times New Roman" w:hAnsi="Times New Roman" w:cs="Times New Roman"/>
      <w:sz w:val="22"/>
      <w:szCs w:val="22"/>
      <w:shd w:val="clear" w:color="auto" w:fill="FFFFFF"/>
    </w:rPr>
  </w:style>
  <w:style w:type="character" w:customStyle="1" w:styleId="apple-converted-space">
    <w:name w:val="apple-converted-space"/>
    <w:basedOn w:val="ac"/>
    <w:rsid w:val="00110BF6"/>
  </w:style>
  <w:style w:type="character" w:customStyle="1" w:styleId="doccaption">
    <w:name w:val="doccaption"/>
    <w:basedOn w:val="ac"/>
    <w:rsid w:val="00110BF6"/>
  </w:style>
  <w:style w:type="table" w:customStyle="1" w:styleId="115">
    <w:name w:val="Сетка таблицы11"/>
    <w:basedOn w:val="ad"/>
    <w:next w:val="afa"/>
    <w:uiPriority w:val="39"/>
    <w:rsid w:val="00110BF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c"/>
    <w:rsid w:val="00110BF6"/>
  </w:style>
  <w:style w:type="paragraph" w:styleId="afffffffff6">
    <w:name w:val="No Spacing"/>
    <w:link w:val="afffffffff7"/>
    <w:uiPriority w:val="1"/>
    <w:qFormat/>
    <w:rsid w:val="00110BF6"/>
    <w:pPr>
      <w:tabs>
        <w:tab w:val="left" w:pos="567"/>
      </w:tabs>
      <w:spacing w:after="0" w:line="240" w:lineRule="auto"/>
      <w:ind w:left="709"/>
      <w:jc w:val="both"/>
    </w:pPr>
    <w:rPr>
      <w:rFonts w:ascii="Times New Roman" w:eastAsia="Times New Roman" w:hAnsi="Times New Roman" w:cs="Times New Roman"/>
      <w:sz w:val="28"/>
      <w:szCs w:val="24"/>
    </w:rPr>
  </w:style>
  <w:style w:type="character" w:customStyle="1" w:styleId="text-cut2">
    <w:name w:val="text-cut2"/>
    <w:basedOn w:val="ac"/>
    <w:rsid w:val="00110BF6"/>
  </w:style>
  <w:style w:type="character" w:customStyle="1" w:styleId="cut2visible">
    <w:name w:val="cut2__visible"/>
    <w:basedOn w:val="ac"/>
    <w:rsid w:val="00110BF6"/>
  </w:style>
  <w:style w:type="character" w:customStyle="1" w:styleId="product-infotitle-description">
    <w:name w:val="product-info__title-description"/>
    <w:basedOn w:val="ac"/>
    <w:rsid w:val="00110BF6"/>
  </w:style>
  <w:style w:type="character" w:customStyle="1" w:styleId="ListParagraphChar">
    <w:name w:val="List Paragraph Char"/>
    <w:aliases w:val="Table-Normal Char,RSHB_Table-Normal Char,Абзац маркированнный Char,Предусловия Char,Абзац списка1 Char,SL_Абзац списка Char,Содержание. 2 уровень Char,Цветной список - Акцент 12 Char,UL Char"/>
    <w:locked/>
    <w:rsid w:val="00110BF6"/>
    <w:rPr>
      <w:rFonts w:ascii="Calibri" w:eastAsia="Times New Roman" w:hAnsi="Calibri" w:cs="Times New Roman"/>
      <w:sz w:val="28"/>
    </w:rPr>
  </w:style>
  <w:style w:type="character" w:customStyle="1" w:styleId="1fd">
    <w:name w:val="Неразрешенное упоминание1"/>
    <w:basedOn w:val="ac"/>
    <w:uiPriority w:val="99"/>
    <w:semiHidden/>
    <w:unhideWhenUsed/>
    <w:rsid w:val="00366721"/>
    <w:rPr>
      <w:color w:val="605E5C"/>
      <w:shd w:val="clear" w:color="auto" w:fill="E1DFDD"/>
    </w:rPr>
  </w:style>
  <w:style w:type="character" w:customStyle="1" w:styleId="NoSpacingChar">
    <w:name w:val="No Spacing Char"/>
    <w:link w:val="NoSpacing1"/>
    <w:locked/>
    <w:rsid w:val="00AF0919"/>
    <w:rPr>
      <w:lang w:eastAsia="ru-RU"/>
    </w:rPr>
  </w:style>
  <w:style w:type="paragraph" w:customStyle="1" w:styleId="NoSpacing1">
    <w:name w:val="No Spacing1"/>
    <w:link w:val="NoSpacingChar"/>
    <w:rsid w:val="00AF0919"/>
    <w:pPr>
      <w:spacing w:after="0" w:line="240" w:lineRule="auto"/>
      <w:jc w:val="both"/>
    </w:pPr>
    <w:rPr>
      <w:lang w:eastAsia="ru-RU"/>
    </w:rPr>
  </w:style>
  <w:style w:type="character" w:customStyle="1" w:styleId="af9">
    <w:name w:val="Абзац списка Знак"/>
    <w:aliases w:val="Bullet List Знак,FooterText Знак,numbered Знак,List Paragraph Знак,Paragraphe de liste1 Знак,lp1 Знак,1. Абзац списка Знак,Нумерованный список_ФТ Знак,Булет 1 Знак,Bullet Number Знак,Нумерованый список Знак,lp11 Знак,Bullet 1 Знак"/>
    <w:basedOn w:val="ac"/>
    <w:link w:val="af8"/>
    <w:uiPriority w:val="34"/>
    <w:qFormat/>
    <w:locked/>
    <w:rsid w:val="004B67A3"/>
    <w:rPr>
      <w:rFonts w:ascii="Proxima Nova ExCn Rg" w:hAnsi="Proxima Nova ExCn Rg" w:cs="Times New Roman"/>
      <w:sz w:val="28"/>
      <w:szCs w:val="28"/>
    </w:rPr>
  </w:style>
  <w:style w:type="paragraph" w:customStyle="1" w:styleId="Heading">
    <w:name w:val="Heading"/>
    <w:rsid w:val="004B67A3"/>
    <w:pPr>
      <w:widowControl w:val="0"/>
      <w:suppressAutoHyphens/>
      <w:autoSpaceDE w:val="0"/>
      <w:spacing w:after="0" w:line="240" w:lineRule="auto"/>
    </w:pPr>
    <w:rPr>
      <w:rFonts w:ascii="Arial" w:eastAsia="Arial" w:hAnsi="Arial" w:cs="Arial"/>
      <w:b/>
      <w:bCs/>
      <w:lang w:eastAsia="ar-SA"/>
    </w:rPr>
  </w:style>
  <w:style w:type="paragraph" w:customStyle="1" w:styleId="4d">
    <w:name w:val="Заг. 4"/>
    <w:basedOn w:val="40"/>
    <w:rsid w:val="00A82E15"/>
    <w:pPr>
      <w:numPr>
        <w:ilvl w:val="0"/>
        <w:numId w:val="0"/>
      </w:numPr>
      <w:tabs>
        <w:tab w:val="clear" w:pos="1134"/>
      </w:tabs>
      <w:suppressAutoHyphens w:val="0"/>
      <w:spacing w:before="120" w:after="60"/>
      <w:jc w:val="left"/>
      <w:outlineLvl w:val="9"/>
    </w:pPr>
    <w:rPr>
      <w:i w:val="0"/>
      <w:iCs w:val="0"/>
      <w:sz w:val="24"/>
      <w:szCs w:val="24"/>
    </w:rPr>
  </w:style>
  <w:style w:type="paragraph" w:customStyle="1" w:styleId="Style4">
    <w:name w:val="Style4"/>
    <w:basedOn w:val="ab"/>
    <w:uiPriority w:val="99"/>
    <w:rsid w:val="00F1657A"/>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character" w:customStyle="1" w:styleId="311">
    <w:name w:val="Заголовок 3 Знак1"/>
    <w:aliases w:val="Знак Знак Знак Знак1,_DSO_Заголовок 3 Знак1,H3 Знак1,h3 Знак1,PARA3(ajp) Знак1,PARA3 Знак1,Number 4 Знак1,c Знак1,(Alt+3) Знак1,(Alt+3)1 Знак1,(Alt+3)2 Знак1,(Alt+3)3 Знак1,(Alt+3)11 Знак1,(Alt+3)21 Знак1,(Alt+3)4 Знак1,(Alt+3)12 Знак"/>
    <w:basedOn w:val="ac"/>
    <w:uiPriority w:val="9"/>
    <w:semiHidden/>
    <w:rsid w:val="0096465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aliases w:val="SL_Заголовок 4 Знак1"/>
    <w:basedOn w:val="ac"/>
    <w:semiHidden/>
    <w:rsid w:val="0096465F"/>
    <w:rPr>
      <w:rFonts w:asciiTheme="majorHAnsi" w:eastAsiaTheme="majorEastAsia" w:hAnsiTheme="majorHAnsi" w:cstheme="majorBidi"/>
      <w:i/>
      <w:iCs/>
      <w:color w:val="2E74B5" w:themeColor="accent1" w:themeShade="BF"/>
      <w:sz w:val="22"/>
      <w:szCs w:val="22"/>
    </w:rPr>
  </w:style>
  <w:style w:type="character" w:customStyle="1" w:styleId="510">
    <w:name w:val="Заголовок 5 Знак1"/>
    <w:aliases w:val="Heading 5-1 Знак1,Block Label Знак1,PIM 5 Знак1,h5 Знак1,H5 Знак1,Third Level Heading Знак1,h51 Знак1,h52 Знак1,Para5 Знак1,5 Знак1,1.1.1.1.1 Знак1,mh2 Знак1,Module heading 2 Знак1,heading 5 Знак1,Numbered Sub-list Знак1,sb Знак1"/>
    <w:basedOn w:val="ac"/>
    <w:semiHidden/>
    <w:rsid w:val="0096465F"/>
    <w:rPr>
      <w:rFonts w:asciiTheme="majorHAnsi" w:eastAsiaTheme="majorEastAsia" w:hAnsiTheme="majorHAnsi" w:cstheme="majorBidi"/>
      <w:color w:val="2E74B5" w:themeColor="accent1" w:themeShade="BF"/>
      <w:sz w:val="22"/>
      <w:szCs w:val="22"/>
    </w:rPr>
  </w:style>
  <w:style w:type="character" w:customStyle="1" w:styleId="610">
    <w:name w:val="Заголовок 6 Знак1"/>
    <w:aliases w:val="h6 Знак2,6 Знак2,H6 Знак2,sub-dash Знак2,sd Знак2,Subdash Знак2,h6 Знак Знак1,6 Знак Знак1,H6 Знак Знак1,sub-dash Знак Знак1,sd Знак Знак1,Subdash Знак Знак1"/>
    <w:basedOn w:val="ac"/>
    <w:semiHidden/>
    <w:rsid w:val="0096465F"/>
    <w:rPr>
      <w:rFonts w:asciiTheme="majorHAnsi" w:eastAsiaTheme="majorEastAsia" w:hAnsiTheme="majorHAnsi" w:cstheme="majorBidi"/>
      <w:color w:val="1F4D78" w:themeColor="accent1" w:themeShade="7F"/>
      <w:sz w:val="22"/>
      <w:szCs w:val="22"/>
    </w:rPr>
  </w:style>
  <w:style w:type="character" w:customStyle="1" w:styleId="710">
    <w:name w:val="Заголовок 7 Знак1"/>
    <w:aliases w:val="PIM 7 Знак1,7 Знак1,h7 Знак1,Heading 7 (do not use) Знак1"/>
    <w:basedOn w:val="ac"/>
    <w:semiHidden/>
    <w:rsid w:val="0096465F"/>
    <w:rPr>
      <w:rFonts w:asciiTheme="majorHAnsi" w:eastAsiaTheme="majorEastAsia" w:hAnsiTheme="majorHAnsi" w:cstheme="majorBidi"/>
      <w:i/>
      <w:iCs/>
      <w:color w:val="1F4D78" w:themeColor="accent1" w:themeShade="7F"/>
      <w:sz w:val="22"/>
      <w:szCs w:val="22"/>
    </w:rPr>
  </w:style>
  <w:style w:type="character" w:customStyle="1" w:styleId="810">
    <w:name w:val="Заголовок 8 Знак1"/>
    <w:aliases w:val="8 Знак1,h8 Знак1,Heading 8 (do not use) Знак1,Anhang 1 Знак1"/>
    <w:basedOn w:val="ac"/>
    <w:semiHidden/>
    <w:rsid w:val="0096465F"/>
    <w:rPr>
      <w:rFonts w:asciiTheme="majorHAnsi" w:eastAsiaTheme="majorEastAsia" w:hAnsiTheme="majorHAnsi" w:cstheme="majorBidi"/>
      <w:color w:val="272727" w:themeColor="text1" w:themeTint="D8"/>
      <w:sz w:val="21"/>
      <w:szCs w:val="21"/>
    </w:rPr>
  </w:style>
  <w:style w:type="character" w:customStyle="1" w:styleId="910">
    <w:name w:val="Заголовок 9 Знак1"/>
    <w:aliases w:val="PIM 9 Знак1,9 Знак1,h9 Знак1,Heading 9 (do not use) Знак1"/>
    <w:basedOn w:val="ac"/>
    <w:semiHidden/>
    <w:rsid w:val="0096465F"/>
    <w:rPr>
      <w:rFonts w:asciiTheme="majorHAnsi" w:eastAsiaTheme="majorEastAsia" w:hAnsiTheme="majorHAnsi" w:cstheme="majorBidi"/>
      <w:i/>
      <w:iCs/>
      <w:color w:val="272727" w:themeColor="text1" w:themeTint="D8"/>
      <w:sz w:val="21"/>
      <w:szCs w:val="21"/>
    </w:rPr>
  </w:style>
  <w:style w:type="paragraph" w:customStyle="1" w:styleId="1fe">
    <w:name w:val="Текст сноски1"/>
    <w:aliases w:val="Знак6,Footnote Text Char Знак Знак,Footnote Text Char Знак,Footnote Text Char Знак Знак Знак Знак,Текст сноски Знак Знак,Текст сноски Знак Знак Знак Знак"/>
    <w:basedOn w:val="ab"/>
    <w:qFormat/>
    <w:rsid w:val="0096465F"/>
    <w:pPr>
      <w:spacing w:after="0" w:line="240" w:lineRule="auto"/>
    </w:pPr>
    <w:rPr>
      <w:rFonts w:ascii="Times New Roman" w:eastAsia="Times New Roman" w:hAnsi="Times New Roman"/>
      <w:sz w:val="20"/>
      <w:szCs w:val="20"/>
      <w:lang w:eastAsia="ru-RU"/>
    </w:rPr>
  </w:style>
  <w:style w:type="character" w:customStyle="1" w:styleId="1ff">
    <w:name w:val="Название Знак1"/>
    <w:aliases w:val="Название Знак1 Знак Знак1,Название Знак Знак Знак Знак1,Знак2 Знак Знак Знак Знак1,Знак2 Знак1 Знак Знак,Знак2 Знак Знак Знак2,Название Знак Знак1 Знак,Знак5 Знак Знак Знак,Название Знак1 Знак Знак Знак,Название Знак Знак Знак Знак Знак"/>
    <w:basedOn w:val="ac"/>
    <w:rsid w:val="0096465F"/>
    <w:rPr>
      <w:rFonts w:asciiTheme="majorHAnsi" w:eastAsiaTheme="majorEastAsia" w:hAnsiTheme="majorHAnsi" w:cstheme="majorBidi"/>
      <w:spacing w:val="-10"/>
      <w:kern w:val="28"/>
      <w:sz w:val="56"/>
      <w:szCs w:val="56"/>
    </w:rPr>
  </w:style>
  <w:style w:type="character" w:customStyle="1" w:styleId="1ff0">
    <w:name w:val="Основной текст Знак1"/>
    <w:aliases w:val="Çàã1 Знак,BO Знак,ID Знак,body indent Знак,andrad Знак,EHPT Знак,Body Text2 Знак1"/>
    <w:basedOn w:val="ac"/>
    <w:uiPriority w:val="99"/>
    <w:semiHidden/>
    <w:rsid w:val="0096465F"/>
  </w:style>
  <w:style w:type="character" w:customStyle="1" w:styleId="1ff1">
    <w:name w:val="Основной текст с отступом Знак1"/>
    <w:aliases w:val="Знак7 Знак1"/>
    <w:basedOn w:val="ac"/>
    <w:uiPriority w:val="99"/>
    <w:semiHidden/>
    <w:rsid w:val="0096465F"/>
  </w:style>
  <w:style w:type="character" w:customStyle="1" w:styleId="afffffffff8">
    <w:name w:val="Дата Знак"/>
    <w:basedOn w:val="ac"/>
    <w:link w:val="afffffffff9"/>
    <w:semiHidden/>
    <w:locked/>
    <w:rsid w:val="0096465F"/>
    <w:rPr>
      <w:rFonts w:ascii="Times New Roman" w:eastAsia="Times New Roman" w:hAnsi="Times New Roman" w:cs="Times New Roman"/>
      <w:sz w:val="24"/>
      <w:szCs w:val="24"/>
      <w:lang w:eastAsia="ru-RU"/>
    </w:rPr>
  </w:style>
  <w:style w:type="character" w:customStyle="1" w:styleId="211">
    <w:name w:val="Основной текст 2 Знак1"/>
    <w:aliases w:val="Знак8 Знак2,Основной текст 2 Знак Знак Знак1,Основной текст 2 Знак1 Знак1 Знак Знак1,Основной текст 2 Знак Знак1 Знак Знак Знак1,Знак8 Знак Знак1 Знак Знак Знак1,Основной текст 2 Знак Знак Знак Знак Знак Знак1,Знак8 Знак1 Знак"/>
    <w:basedOn w:val="ac"/>
    <w:uiPriority w:val="99"/>
    <w:semiHidden/>
    <w:rsid w:val="0096465F"/>
  </w:style>
  <w:style w:type="character" w:customStyle="1" w:styleId="212">
    <w:name w:val="Основной текст с отступом 2 Знак1"/>
    <w:aliases w:val="Знак4 Знак2,Основной текст с отступом 2 Знак Знак Знак1,Знак4 Знак1 Знак1"/>
    <w:basedOn w:val="ac"/>
    <w:uiPriority w:val="99"/>
    <w:semiHidden/>
    <w:rsid w:val="0096465F"/>
  </w:style>
  <w:style w:type="character" w:customStyle="1" w:styleId="1ff2">
    <w:name w:val="Текст примечания Знак1"/>
    <w:basedOn w:val="ac"/>
    <w:uiPriority w:val="99"/>
    <w:semiHidden/>
    <w:rsid w:val="0096465F"/>
    <w:rPr>
      <w:sz w:val="20"/>
      <w:szCs w:val="20"/>
    </w:rPr>
  </w:style>
  <w:style w:type="character" w:customStyle="1" w:styleId="afffffffff7">
    <w:name w:val="Без интервала Знак"/>
    <w:link w:val="afffffffff6"/>
    <w:uiPriority w:val="1"/>
    <w:locked/>
    <w:rsid w:val="0096465F"/>
    <w:rPr>
      <w:rFonts w:ascii="Times New Roman" w:eastAsia="Times New Roman" w:hAnsi="Times New Roman" w:cs="Times New Roman"/>
      <w:sz w:val="28"/>
      <w:szCs w:val="24"/>
    </w:rPr>
  </w:style>
  <w:style w:type="paragraph" w:customStyle="1" w:styleId="116">
    <w:name w:val="Заголовок 11"/>
    <w:basedOn w:val="ab"/>
    <w:next w:val="ab"/>
    <w:qFormat/>
    <w:locked/>
    <w:rsid w:val="0096465F"/>
    <w:pPr>
      <w:keepNext/>
      <w:keepLines/>
      <w:spacing w:before="240" w:after="0" w:line="240" w:lineRule="auto"/>
      <w:outlineLvl w:val="0"/>
    </w:pPr>
    <w:rPr>
      <w:rFonts w:ascii="Cambria" w:eastAsia="Times New Roman" w:hAnsi="Cambria"/>
      <w:color w:val="365F91"/>
      <w:sz w:val="32"/>
      <w:szCs w:val="32"/>
      <w:lang w:eastAsia="ru-RU"/>
    </w:rPr>
  </w:style>
  <w:style w:type="character" w:customStyle="1" w:styleId="ConsNormal0">
    <w:name w:val="ConsNormal Знак"/>
    <w:link w:val="ConsNormal"/>
    <w:uiPriority w:val="99"/>
    <w:locked/>
    <w:rsid w:val="0096465F"/>
    <w:rPr>
      <w:rFonts w:ascii="Arial" w:eastAsia="Times New Roman" w:hAnsi="Arial" w:cs="Arial"/>
      <w:sz w:val="20"/>
      <w:szCs w:val="20"/>
      <w:lang w:eastAsia="ru-RU"/>
    </w:rPr>
  </w:style>
  <w:style w:type="character" w:customStyle="1" w:styleId="afffffffffa">
    <w:name w:val="Текст ТД Знак"/>
    <w:link w:val="a9"/>
    <w:uiPriority w:val="99"/>
    <w:locked/>
    <w:rsid w:val="0096465F"/>
    <w:rPr>
      <w:sz w:val="24"/>
    </w:rPr>
  </w:style>
  <w:style w:type="paragraph" w:customStyle="1" w:styleId="a9">
    <w:name w:val="Текст ТД"/>
    <w:basedOn w:val="ab"/>
    <w:link w:val="afffffffffa"/>
    <w:uiPriority w:val="99"/>
    <w:qFormat/>
    <w:rsid w:val="0096465F"/>
    <w:pPr>
      <w:numPr>
        <w:numId w:val="28"/>
      </w:numPr>
      <w:autoSpaceDE w:val="0"/>
      <w:autoSpaceDN w:val="0"/>
      <w:adjustRightInd w:val="0"/>
      <w:spacing w:line="240" w:lineRule="auto"/>
      <w:jc w:val="both"/>
    </w:pPr>
    <w:rPr>
      <w:rFonts w:asciiTheme="minorHAnsi" w:hAnsiTheme="minorHAnsi" w:cstheme="minorBidi"/>
      <w:sz w:val="24"/>
      <w:szCs w:val="22"/>
    </w:rPr>
  </w:style>
  <w:style w:type="paragraph" w:customStyle="1" w:styleId="CharChar">
    <w:name w:val="Char Char"/>
    <w:basedOn w:val="ab"/>
    <w:uiPriority w:val="99"/>
    <w:qFormat/>
    <w:rsid w:val="0096465F"/>
    <w:pPr>
      <w:spacing w:after="160" w:line="240" w:lineRule="exact"/>
    </w:pPr>
    <w:rPr>
      <w:rFonts w:ascii="Verdana" w:eastAsia="Times New Roman" w:hAnsi="Verdana" w:cs="Verdana"/>
      <w:sz w:val="20"/>
      <w:szCs w:val="20"/>
      <w:lang w:val="en-US"/>
    </w:rPr>
  </w:style>
  <w:style w:type="paragraph" w:customStyle="1" w:styleId="afffffffffb">
    <w:name w:val="Тендерные данные"/>
    <w:basedOn w:val="ab"/>
    <w:uiPriority w:val="99"/>
    <w:qFormat/>
    <w:rsid w:val="0096465F"/>
    <w:pPr>
      <w:tabs>
        <w:tab w:val="left" w:pos="1985"/>
      </w:tabs>
      <w:spacing w:before="120" w:after="60" w:line="240" w:lineRule="auto"/>
      <w:jc w:val="both"/>
    </w:pPr>
    <w:rPr>
      <w:rFonts w:ascii="Times New Roman" w:eastAsia="Times New Roman" w:hAnsi="Times New Roman"/>
      <w:b/>
      <w:bCs/>
      <w:sz w:val="24"/>
      <w:szCs w:val="24"/>
      <w:lang w:eastAsia="ru-RU"/>
    </w:rPr>
  </w:style>
  <w:style w:type="character" w:customStyle="1" w:styleId="ConsPlusNormal0">
    <w:name w:val="ConsPlusNormal Знак"/>
    <w:link w:val="ConsPlusNormal"/>
    <w:locked/>
    <w:rsid w:val="0096465F"/>
    <w:rPr>
      <w:rFonts w:ascii="Arial" w:eastAsia="Times New Roman" w:hAnsi="Arial" w:cs="Arial"/>
      <w:sz w:val="20"/>
      <w:szCs w:val="20"/>
      <w:lang w:eastAsia="ru-RU"/>
    </w:rPr>
  </w:style>
  <w:style w:type="paragraph" w:customStyle="1" w:styleId="Tabletext">
    <w:name w:val="Table_text"/>
    <w:basedOn w:val="ab"/>
    <w:uiPriority w:val="99"/>
    <w:qFormat/>
    <w:rsid w:val="0096465F"/>
    <w:pPr>
      <w:spacing w:after="0" w:line="240" w:lineRule="auto"/>
      <w:jc w:val="both"/>
    </w:pPr>
    <w:rPr>
      <w:rFonts w:ascii="Times New Roman" w:eastAsia="Times New Roman" w:hAnsi="Times New Roman"/>
      <w:sz w:val="20"/>
      <w:szCs w:val="24"/>
      <w:lang w:eastAsia="ru-RU"/>
    </w:rPr>
  </w:style>
  <w:style w:type="paragraph" w:customStyle="1" w:styleId="117">
    <w:name w:val="Абзац списка11"/>
    <w:basedOn w:val="ab"/>
    <w:uiPriority w:val="99"/>
    <w:qFormat/>
    <w:rsid w:val="0096465F"/>
    <w:pPr>
      <w:spacing w:after="0" w:line="240" w:lineRule="auto"/>
      <w:ind w:left="720"/>
      <w:contextualSpacing/>
    </w:pPr>
    <w:rPr>
      <w:rFonts w:ascii="Times New Roman" w:eastAsia="Calibri" w:hAnsi="Times New Roman"/>
      <w:sz w:val="20"/>
      <w:szCs w:val="20"/>
      <w:lang w:eastAsia="ru-RU"/>
    </w:rPr>
  </w:style>
  <w:style w:type="paragraph" w:customStyle="1" w:styleId="213">
    <w:name w:val="Основной текст с отступом 21"/>
    <w:basedOn w:val="ab"/>
    <w:uiPriority w:val="99"/>
    <w:qFormat/>
    <w:rsid w:val="0096465F"/>
    <w:pPr>
      <w:suppressAutoHyphens/>
      <w:spacing w:after="0" w:line="240" w:lineRule="auto"/>
      <w:ind w:left="720" w:hanging="360"/>
      <w:jc w:val="both"/>
    </w:pPr>
    <w:rPr>
      <w:rFonts w:ascii="Arial" w:eastAsia="Times New Roman" w:hAnsi="Arial" w:cs="Arial"/>
      <w:sz w:val="20"/>
      <w:szCs w:val="20"/>
      <w:lang w:eastAsia="zh-CN"/>
    </w:rPr>
  </w:style>
  <w:style w:type="paragraph" w:customStyle="1" w:styleId="font5">
    <w:name w:val="font5"/>
    <w:basedOn w:val="ab"/>
    <w:qFormat/>
    <w:rsid w:val="0096465F"/>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b"/>
    <w:qFormat/>
    <w:rsid w:val="0096465F"/>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65">
    <w:name w:val="xl65"/>
    <w:basedOn w:val="ab"/>
    <w:qFormat/>
    <w:rsid w:val="0096465F"/>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b"/>
    <w:qFormat/>
    <w:rsid w:val="009646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b"/>
    <w:qFormat/>
    <w:rsid w:val="0096465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b"/>
    <w:qFormat/>
    <w:rsid w:val="0096465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b"/>
    <w:qFormat/>
    <w:rsid w:val="009646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0">
    <w:name w:val="xl70"/>
    <w:basedOn w:val="ab"/>
    <w:qFormat/>
    <w:rsid w:val="009646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b"/>
    <w:qFormat/>
    <w:rsid w:val="0096465F"/>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b"/>
    <w:qFormat/>
    <w:rsid w:val="0096465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b"/>
    <w:qFormat/>
    <w:rsid w:val="00964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b"/>
    <w:qFormat/>
    <w:rsid w:val="009646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5">
    <w:name w:val="xl75"/>
    <w:basedOn w:val="ab"/>
    <w:qFormat/>
    <w:rsid w:val="0096465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b"/>
    <w:qFormat/>
    <w:rsid w:val="0096465F"/>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b"/>
    <w:qFormat/>
    <w:rsid w:val="00964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b"/>
    <w:qFormat/>
    <w:rsid w:val="0096465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b"/>
    <w:qFormat/>
    <w:rsid w:val="009646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b"/>
    <w:qFormat/>
    <w:rsid w:val="0096465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b"/>
    <w:qFormat/>
    <w:rsid w:val="0096465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b"/>
    <w:qFormat/>
    <w:rsid w:val="00964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b"/>
    <w:qFormat/>
    <w:rsid w:val="0096465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b"/>
    <w:qFormat/>
    <w:rsid w:val="0096465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b"/>
    <w:qFormat/>
    <w:rsid w:val="0096465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b"/>
    <w:qFormat/>
    <w:rsid w:val="0096465F"/>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b"/>
    <w:qFormat/>
    <w:rsid w:val="0096465F"/>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b"/>
    <w:qFormat/>
    <w:rsid w:val="0096465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b"/>
    <w:qFormat/>
    <w:rsid w:val="0096465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b"/>
    <w:qFormat/>
    <w:rsid w:val="0096465F"/>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b"/>
    <w:qFormat/>
    <w:rsid w:val="0096465F"/>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b"/>
    <w:qFormat/>
    <w:rsid w:val="0096465F"/>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b"/>
    <w:qFormat/>
    <w:rsid w:val="0096465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b"/>
    <w:qFormat/>
    <w:rsid w:val="0096465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b"/>
    <w:qFormat/>
    <w:rsid w:val="0096465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b"/>
    <w:qFormat/>
    <w:rsid w:val="009646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b"/>
    <w:qFormat/>
    <w:rsid w:val="0096465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b"/>
    <w:qFormat/>
    <w:rsid w:val="0096465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b"/>
    <w:qFormat/>
    <w:rsid w:val="0096465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b"/>
    <w:qFormat/>
    <w:rsid w:val="0096465F"/>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b"/>
    <w:qFormat/>
    <w:rsid w:val="0096465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b"/>
    <w:qFormat/>
    <w:rsid w:val="0096465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b"/>
    <w:qFormat/>
    <w:rsid w:val="0096465F"/>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b"/>
    <w:qFormat/>
    <w:rsid w:val="0096465F"/>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b"/>
    <w:qFormat/>
    <w:rsid w:val="00964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b"/>
    <w:qFormat/>
    <w:rsid w:val="0096465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b"/>
    <w:qFormat/>
    <w:rsid w:val="0096465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b"/>
    <w:qFormat/>
    <w:rsid w:val="0096465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b"/>
    <w:qFormat/>
    <w:rsid w:val="0096465F"/>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b"/>
    <w:qFormat/>
    <w:rsid w:val="0096465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b"/>
    <w:qFormat/>
    <w:rsid w:val="0096465F"/>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b"/>
    <w:qFormat/>
    <w:rsid w:val="0096465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b"/>
    <w:qFormat/>
    <w:rsid w:val="0096465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b"/>
    <w:qFormat/>
    <w:rsid w:val="0096465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5">
    <w:name w:val="xl115"/>
    <w:basedOn w:val="ab"/>
    <w:qFormat/>
    <w:rsid w:val="0096465F"/>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b"/>
    <w:qFormat/>
    <w:rsid w:val="0096465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b"/>
    <w:qFormat/>
    <w:rsid w:val="0096465F"/>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b"/>
    <w:qFormat/>
    <w:rsid w:val="0096465F"/>
    <w:pP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19">
    <w:name w:val="xl119"/>
    <w:basedOn w:val="ab"/>
    <w:qFormat/>
    <w:rsid w:val="0096465F"/>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b"/>
    <w:qFormat/>
    <w:rsid w:val="0096465F"/>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b"/>
    <w:qFormat/>
    <w:rsid w:val="0096465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b"/>
    <w:qFormat/>
    <w:rsid w:val="0096465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b"/>
    <w:qFormat/>
    <w:rsid w:val="00964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b"/>
    <w:qFormat/>
    <w:rsid w:val="00964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b"/>
    <w:qFormat/>
    <w:rsid w:val="0096465F"/>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ConsNonformat0">
    <w:name w:val="ConsNonformat Знак"/>
    <w:link w:val="ConsNonformat"/>
    <w:locked/>
    <w:rsid w:val="0096465F"/>
    <w:rPr>
      <w:rFonts w:ascii="Courier New" w:eastAsia="Times New Roman" w:hAnsi="Courier New" w:cs="Courier New"/>
      <w:sz w:val="20"/>
      <w:szCs w:val="20"/>
      <w:lang w:eastAsia="ru-RU"/>
    </w:rPr>
  </w:style>
  <w:style w:type="paragraph" w:customStyle="1" w:styleId="ConsCell">
    <w:name w:val="ConsCell"/>
    <w:qFormat/>
    <w:rsid w:val="0096465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R1">
    <w:name w:val="FR1"/>
    <w:qFormat/>
    <w:rsid w:val="0096465F"/>
    <w:pPr>
      <w:widowControl w:val="0"/>
      <w:snapToGrid w:val="0"/>
      <w:spacing w:after="0" w:line="240" w:lineRule="auto"/>
      <w:ind w:left="40"/>
      <w:jc w:val="center"/>
    </w:pPr>
    <w:rPr>
      <w:rFonts w:ascii="Times New Roman" w:eastAsia="Times New Roman" w:hAnsi="Times New Roman" w:cs="Times New Roman"/>
      <w:b/>
      <w:sz w:val="28"/>
      <w:szCs w:val="20"/>
      <w:lang w:eastAsia="ru-RU"/>
    </w:rPr>
  </w:style>
  <w:style w:type="paragraph" w:customStyle="1" w:styleId="ConsNormal11">
    <w:name w:val="ConsNormal Знак1 Знак Знак1"/>
    <w:qFormat/>
    <w:rsid w:val="0096465F"/>
    <w:pPr>
      <w:widowControl w:val="0"/>
      <w:suppressAutoHyphens/>
      <w:autoSpaceDE w:val="0"/>
      <w:spacing w:after="0" w:line="240" w:lineRule="auto"/>
      <w:ind w:right="19772" w:firstLine="720"/>
    </w:pPr>
    <w:rPr>
      <w:rFonts w:ascii="Arial" w:eastAsia="Arial" w:hAnsi="Arial" w:cs="Times New Roman"/>
      <w:sz w:val="24"/>
      <w:szCs w:val="24"/>
      <w:lang w:eastAsia="ar-SA"/>
    </w:rPr>
  </w:style>
  <w:style w:type="paragraph" w:customStyle="1" w:styleId="118">
    <w:name w:val="Обычный + 11 пт"/>
    <w:basedOn w:val="29"/>
    <w:qFormat/>
    <w:rsid w:val="0096465F"/>
    <w:pPr>
      <w:spacing w:after="0" w:line="240" w:lineRule="auto"/>
      <w:jc w:val="both"/>
    </w:pPr>
    <w:rPr>
      <w:rFonts w:ascii="Times New Roman" w:eastAsia="Times New Roman" w:hAnsi="Times New Roman"/>
      <w:b/>
      <w:sz w:val="22"/>
      <w:szCs w:val="22"/>
      <w:lang w:eastAsia="ru-RU"/>
    </w:rPr>
  </w:style>
  <w:style w:type="character" w:customStyle="1" w:styleId="ConsNormal1">
    <w:name w:val="ConsNormal Знак Знак Знак1"/>
    <w:link w:val="ConsNormal2"/>
    <w:locked/>
    <w:rsid w:val="0096465F"/>
    <w:rPr>
      <w:rFonts w:ascii="Arial" w:eastAsia="Times New Roman" w:hAnsi="Arial" w:cs="Times New Roman"/>
      <w:sz w:val="24"/>
      <w:szCs w:val="24"/>
      <w:lang w:eastAsia="ru-RU"/>
    </w:rPr>
  </w:style>
  <w:style w:type="paragraph" w:customStyle="1" w:styleId="ConsNormal2">
    <w:name w:val="ConsNormal Знак Знак"/>
    <w:link w:val="ConsNormal1"/>
    <w:qFormat/>
    <w:rsid w:val="0096465F"/>
    <w:pPr>
      <w:widowControl w:val="0"/>
      <w:autoSpaceDE w:val="0"/>
      <w:autoSpaceDN w:val="0"/>
      <w:adjustRightInd w:val="0"/>
      <w:spacing w:after="0" w:line="240" w:lineRule="auto"/>
      <w:ind w:right="19772" w:firstLine="720"/>
    </w:pPr>
    <w:rPr>
      <w:rFonts w:ascii="Arial" w:eastAsia="Times New Roman" w:hAnsi="Arial" w:cs="Times New Roman"/>
      <w:sz w:val="24"/>
      <w:szCs w:val="24"/>
      <w:lang w:eastAsia="ru-RU"/>
    </w:rPr>
  </w:style>
  <w:style w:type="paragraph" w:customStyle="1" w:styleId="afffffffffc">
    <w:name w:val="Обычный + по ширине"/>
    <w:basedOn w:val="ab"/>
    <w:qFormat/>
    <w:rsid w:val="0096465F"/>
    <w:pPr>
      <w:spacing w:after="0" w:line="240" w:lineRule="auto"/>
      <w:jc w:val="both"/>
    </w:pPr>
    <w:rPr>
      <w:rFonts w:ascii="Times New Roman" w:eastAsia="Times New Roman" w:hAnsi="Times New Roman"/>
      <w:sz w:val="24"/>
      <w:szCs w:val="24"/>
      <w:lang w:eastAsia="ru-RU"/>
    </w:rPr>
  </w:style>
  <w:style w:type="paragraph" w:customStyle="1" w:styleId="afffffffffd">
    <w:name w:val="Знак"/>
    <w:basedOn w:val="ab"/>
    <w:qFormat/>
    <w:rsid w:val="0096465F"/>
    <w:pPr>
      <w:spacing w:before="100" w:beforeAutospacing="1" w:after="100" w:afterAutospacing="1" w:line="240" w:lineRule="auto"/>
    </w:pPr>
    <w:rPr>
      <w:rFonts w:ascii="Tahoma" w:eastAsia="Times New Roman" w:hAnsi="Tahoma"/>
      <w:sz w:val="20"/>
      <w:szCs w:val="20"/>
      <w:lang w:val="en-US"/>
    </w:rPr>
  </w:style>
  <w:style w:type="paragraph" w:customStyle="1" w:styleId="1ff3">
    <w:name w:val="Основной текст с отступом1"/>
    <w:basedOn w:val="ab"/>
    <w:qFormat/>
    <w:rsid w:val="0096465F"/>
    <w:pPr>
      <w:spacing w:after="0" w:line="240" w:lineRule="auto"/>
      <w:ind w:left="142" w:hanging="142"/>
      <w:jc w:val="both"/>
    </w:pPr>
    <w:rPr>
      <w:rFonts w:ascii="Times New Roman" w:eastAsia="Times New Roman" w:hAnsi="Times New Roman"/>
      <w:lang w:eastAsia="ru-RU"/>
    </w:rPr>
  </w:style>
  <w:style w:type="character" w:customStyle="1" w:styleId="SL22">
    <w:name w:val="SL_Заголовок документа 2 часть Знак"/>
    <w:link w:val="SL23"/>
    <w:locked/>
    <w:rsid w:val="0096465F"/>
    <w:rPr>
      <w:rFonts w:ascii="Arial" w:eastAsia="Times New Roman" w:hAnsi="Arial" w:cs="Times New Roman"/>
      <w:b/>
      <w:sz w:val="28"/>
      <w:szCs w:val="36"/>
      <w:lang w:eastAsia="ru-RU"/>
    </w:rPr>
  </w:style>
  <w:style w:type="paragraph" w:customStyle="1" w:styleId="SL23">
    <w:name w:val="SL_Заголовок документа 2 часть"/>
    <w:basedOn w:val="ab"/>
    <w:next w:val="ab"/>
    <w:link w:val="SL22"/>
    <w:qFormat/>
    <w:rsid w:val="0096465F"/>
    <w:pPr>
      <w:spacing w:after="0" w:line="360" w:lineRule="auto"/>
      <w:jc w:val="center"/>
    </w:pPr>
    <w:rPr>
      <w:rFonts w:ascii="Arial" w:eastAsia="Times New Roman" w:hAnsi="Arial"/>
      <w:b/>
      <w:szCs w:val="36"/>
      <w:lang w:eastAsia="ru-RU"/>
    </w:rPr>
  </w:style>
  <w:style w:type="character" w:customStyle="1" w:styleId="T1">
    <w:name w:val="T1 Знак"/>
    <w:link w:val="T10"/>
    <w:locked/>
    <w:rsid w:val="0096465F"/>
    <w:rPr>
      <w:rFonts w:ascii="Times New Roman" w:eastAsia="Times New Roman" w:hAnsi="Times New Roman" w:cs="Times New Roman"/>
      <w:color w:val="000000"/>
      <w:sz w:val="26"/>
      <w:szCs w:val="26"/>
      <w:lang w:eastAsia="ru-RU"/>
    </w:rPr>
  </w:style>
  <w:style w:type="paragraph" w:customStyle="1" w:styleId="T10">
    <w:name w:val="T1"/>
    <w:basedOn w:val="ab"/>
    <w:link w:val="T1"/>
    <w:qFormat/>
    <w:rsid w:val="0096465F"/>
    <w:pPr>
      <w:spacing w:after="0" w:line="360" w:lineRule="auto"/>
      <w:ind w:firstLine="709"/>
      <w:contextualSpacing/>
      <w:jc w:val="both"/>
    </w:pPr>
    <w:rPr>
      <w:rFonts w:ascii="Times New Roman" w:eastAsia="Times New Roman" w:hAnsi="Times New Roman"/>
      <w:color w:val="000000"/>
      <w:sz w:val="26"/>
      <w:szCs w:val="26"/>
      <w:lang w:eastAsia="ru-RU"/>
    </w:rPr>
  </w:style>
  <w:style w:type="character" w:customStyle="1" w:styleId="SL0">
    <w:name w:val="SL_Город Знак"/>
    <w:link w:val="SL3"/>
    <w:locked/>
    <w:rsid w:val="0096465F"/>
    <w:rPr>
      <w:rFonts w:ascii="Times New Roman" w:eastAsia="Times New Roman" w:hAnsi="Times New Roman" w:cs="Times New Roman"/>
      <w:sz w:val="24"/>
      <w:lang w:eastAsia="ru-RU"/>
    </w:rPr>
  </w:style>
  <w:style w:type="paragraph" w:customStyle="1" w:styleId="SL3">
    <w:name w:val="SL_Город"/>
    <w:basedOn w:val="ab"/>
    <w:link w:val="SL0"/>
    <w:qFormat/>
    <w:rsid w:val="0096465F"/>
    <w:pPr>
      <w:framePr w:hSpace="180" w:wrap="around" w:vAnchor="text" w:hAnchor="text" w:y="-652"/>
      <w:spacing w:after="0" w:line="360" w:lineRule="auto"/>
      <w:jc w:val="both"/>
    </w:pPr>
    <w:rPr>
      <w:rFonts w:ascii="Times New Roman" w:eastAsia="Times New Roman" w:hAnsi="Times New Roman"/>
      <w:sz w:val="24"/>
      <w:szCs w:val="22"/>
      <w:lang w:eastAsia="ru-RU"/>
    </w:rPr>
  </w:style>
  <w:style w:type="paragraph" w:customStyle="1" w:styleId="afffffffffe">
    <w:name w:val="Нормальный (таблица)"/>
    <w:basedOn w:val="ab"/>
    <w:next w:val="ab"/>
    <w:uiPriority w:val="99"/>
    <w:qFormat/>
    <w:rsid w:val="0096465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
    <w:name w:val="Прижатый влево"/>
    <w:basedOn w:val="ab"/>
    <w:next w:val="ab"/>
    <w:uiPriority w:val="99"/>
    <w:qFormat/>
    <w:rsid w:val="009646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Цветной список - Акцент 11"/>
    <w:basedOn w:val="ab"/>
    <w:uiPriority w:val="34"/>
    <w:qFormat/>
    <w:rsid w:val="0096465F"/>
    <w:pPr>
      <w:spacing w:after="0" w:line="360" w:lineRule="auto"/>
      <w:ind w:left="720" w:firstLine="709"/>
      <w:contextualSpacing/>
      <w:jc w:val="both"/>
    </w:pPr>
    <w:rPr>
      <w:rFonts w:ascii="Times New Roman" w:eastAsia="Times New Roman" w:hAnsi="Times New Roman"/>
      <w:color w:val="000000"/>
      <w:sz w:val="24"/>
      <w:szCs w:val="24"/>
      <w:lang w:eastAsia="ru-RU"/>
    </w:rPr>
  </w:style>
  <w:style w:type="character" w:customStyle="1" w:styleId="afffffff9">
    <w:name w:val="Таблица Знак"/>
    <w:link w:val="afffffff8"/>
    <w:locked/>
    <w:rsid w:val="0096465F"/>
    <w:rPr>
      <w:rFonts w:ascii="Times New Roman" w:eastAsia="Times New Roman" w:hAnsi="Times New Roman" w:cs="Times New Roman"/>
      <w:sz w:val="20"/>
      <w:szCs w:val="20"/>
      <w:lang w:eastAsia="ru-RU"/>
    </w:rPr>
  </w:style>
  <w:style w:type="paragraph" w:customStyle="1" w:styleId="1">
    <w:name w:val="Сп1"/>
    <w:basedOn w:val="ab"/>
    <w:qFormat/>
    <w:rsid w:val="0096465F"/>
    <w:pPr>
      <w:numPr>
        <w:numId w:val="29"/>
      </w:numPr>
      <w:spacing w:after="0" w:line="360" w:lineRule="auto"/>
      <w:contextualSpacing/>
      <w:jc w:val="both"/>
    </w:pPr>
    <w:rPr>
      <w:rFonts w:ascii="Times New Roman" w:eastAsia="Times New Roman" w:hAnsi="Times New Roman"/>
      <w:bCs/>
      <w:sz w:val="26"/>
      <w:szCs w:val="24"/>
      <w:lang w:eastAsia="ru-RU"/>
    </w:rPr>
  </w:style>
  <w:style w:type="character" w:customStyle="1" w:styleId="-T10">
    <w:name w:val="-T1 Знак"/>
    <w:link w:val="-T1"/>
    <w:locked/>
    <w:rsid w:val="0096465F"/>
    <w:rPr>
      <w:rFonts w:ascii="Times New Roman" w:eastAsia="Times New Roman" w:hAnsi="Times New Roman"/>
      <w:color w:val="000000"/>
      <w:sz w:val="26"/>
      <w:szCs w:val="26"/>
      <w:lang w:eastAsia="ru-RU"/>
    </w:rPr>
  </w:style>
  <w:style w:type="paragraph" w:customStyle="1" w:styleId="-T1">
    <w:name w:val="-T1"/>
    <w:basedOn w:val="ab"/>
    <w:link w:val="-T10"/>
    <w:qFormat/>
    <w:rsid w:val="0096465F"/>
    <w:pPr>
      <w:numPr>
        <w:numId w:val="30"/>
      </w:numPr>
      <w:spacing w:after="0" w:line="360" w:lineRule="auto"/>
      <w:ind w:left="1418" w:hanging="284"/>
      <w:contextualSpacing/>
      <w:jc w:val="both"/>
    </w:pPr>
    <w:rPr>
      <w:rFonts w:ascii="Times New Roman" w:eastAsia="Times New Roman" w:hAnsi="Times New Roman" w:cstheme="minorBidi"/>
      <w:color w:val="000000"/>
      <w:sz w:val="26"/>
      <w:szCs w:val="26"/>
      <w:lang w:eastAsia="ru-RU"/>
    </w:rPr>
  </w:style>
  <w:style w:type="character" w:customStyle="1" w:styleId="1T10">
    <w:name w:val="1T1 Знак"/>
    <w:link w:val="1T1"/>
    <w:uiPriority w:val="99"/>
    <w:locked/>
    <w:rsid w:val="0096465F"/>
    <w:rPr>
      <w:rFonts w:ascii="Times New Roman" w:eastAsia="Times New Roman" w:hAnsi="Times New Roman"/>
      <w:bCs/>
      <w:color w:val="000000"/>
      <w:sz w:val="26"/>
      <w:szCs w:val="26"/>
      <w:lang w:eastAsia="ru-RU"/>
    </w:rPr>
  </w:style>
  <w:style w:type="paragraph" w:customStyle="1" w:styleId="1T1">
    <w:name w:val="1T1"/>
    <w:basedOn w:val="ab"/>
    <w:link w:val="1T10"/>
    <w:uiPriority w:val="99"/>
    <w:qFormat/>
    <w:rsid w:val="0096465F"/>
    <w:pPr>
      <w:numPr>
        <w:numId w:val="31"/>
      </w:numPr>
      <w:tabs>
        <w:tab w:val="left" w:pos="1134"/>
      </w:tabs>
      <w:spacing w:after="0" w:line="360" w:lineRule="auto"/>
      <w:contextualSpacing/>
      <w:jc w:val="both"/>
    </w:pPr>
    <w:rPr>
      <w:rFonts w:ascii="Times New Roman" w:eastAsia="Times New Roman" w:hAnsi="Times New Roman" w:cstheme="minorBidi"/>
      <w:bCs/>
      <w:color w:val="000000"/>
      <w:sz w:val="26"/>
      <w:szCs w:val="26"/>
      <w:lang w:eastAsia="ru-RU"/>
    </w:rPr>
  </w:style>
  <w:style w:type="character" w:customStyle="1" w:styleId="T11">
    <w:name w:val="ЖT1 Знак"/>
    <w:link w:val="T12"/>
    <w:locked/>
    <w:rsid w:val="0096465F"/>
    <w:rPr>
      <w:rFonts w:ascii="Times New Roman" w:eastAsia="Times New Roman" w:hAnsi="Times New Roman" w:cs="Times New Roman"/>
      <w:b/>
      <w:color w:val="000000"/>
      <w:sz w:val="26"/>
      <w:szCs w:val="26"/>
      <w:lang w:eastAsia="ru-RU"/>
    </w:rPr>
  </w:style>
  <w:style w:type="paragraph" w:customStyle="1" w:styleId="T12">
    <w:name w:val="ЖT1"/>
    <w:basedOn w:val="ab"/>
    <w:link w:val="T11"/>
    <w:qFormat/>
    <w:rsid w:val="0096465F"/>
    <w:pPr>
      <w:autoSpaceDE w:val="0"/>
      <w:autoSpaceDN w:val="0"/>
      <w:spacing w:after="0" w:line="360" w:lineRule="auto"/>
      <w:contextualSpacing/>
      <w:jc w:val="center"/>
    </w:pPr>
    <w:rPr>
      <w:rFonts w:ascii="Times New Roman" w:eastAsia="Times New Roman" w:hAnsi="Times New Roman"/>
      <w:b/>
      <w:color w:val="000000"/>
      <w:sz w:val="26"/>
      <w:szCs w:val="26"/>
      <w:lang w:eastAsia="ru-RU"/>
    </w:rPr>
  </w:style>
  <w:style w:type="character" w:customStyle="1" w:styleId="1ff4">
    <w:name w:val="З1 Знак Знак"/>
    <w:link w:val="12"/>
    <w:locked/>
    <w:rsid w:val="0096465F"/>
    <w:rPr>
      <w:rFonts w:ascii="Times New Roman" w:eastAsia="Times New Roman" w:hAnsi="Times New Roman"/>
      <w:b/>
      <w:color w:val="000000"/>
      <w:sz w:val="24"/>
      <w:szCs w:val="24"/>
      <w:lang w:eastAsia="ru-RU"/>
    </w:rPr>
  </w:style>
  <w:style w:type="paragraph" w:customStyle="1" w:styleId="12">
    <w:name w:val="З1"/>
    <w:basedOn w:val="15"/>
    <w:link w:val="1ff4"/>
    <w:qFormat/>
    <w:rsid w:val="0096465F"/>
    <w:pPr>
      <w:keepNext w:val="0"/>
      <w:keepLines w:val="0"/>
      <w:numPr>
        <w:numId w:val="32"/>
      </w:numPr>
      <w:spacing w:before="0" w:line="240" w:lineRule="auto"/>
      <w:contextualSpacing/>
      <w:jc w:val="both"/>
    </w:pPr>
    <w:rPr>
      <w:rFonts w:eastAsia="Times New Roman" w:cstheme="minorBidi"/>
      <w:bCs w:val="0"/>
      <w:color w:val="000000"/>
      <w:sz w:val="24"/>
      <w:szCs w:val="24"/>
      <w:lang w:eastAsia="ru-RU"/>
    </w:rPr>
  </w:style>
  <w:style w:type="paragraph" w:customStyle="1" w:styleId="DefinitionTerm">
    <w:name w:val="Definition Term"/>
    <w:basedOn w:val="ab"/>
    <w:next w:val="ab"/>
    <w:qFormat/>
    <w:rsid w:val="0096465F"/>
    <w:pPr>
      <w:snapToGrid w:val="0"/>
      <w:spacing w:after="0" w:line="240" w:lineRule="auto"/>
    </w:pPr>
    <w:rPr>
      <w:rFonts w:ascii="Times New Roman" w:eastAsia="Times New Roman" w:hAnsi="Times New Roman"/>
      <w:sz w:val="24"/>
      <w:szCs w:val="20"/>
    </w:rPr>
  </w:style>
  <w:style w:type="paragraph" w:customStyle="1" w:styleId="1ff5">
    <w:name w:val="Т1_ж"/>
    <w:basedOn w:val="ab"/>
    <w:qFormat/>
    <w:rsid w:val="0096465F"/>
    <w:pPr>
      <w:spacing w:before="240" w:after="120" w:line="360" w:lineRule="auto"/>
      <w:ind w:firstLine="709"/>
      <w:contextualSpacing/>
      <w:jc w:val="both"/>
    </w:pPr>
    <w:rPr>
      <w:rFonts w:ascii="Times New Roman" w:eastAsia="Times New Roman" w:hAnsi="Times New Roman"/>
      <w:b/>
      <w:sz w:val="26"/>
      <w:szCs w:val="26"/>
      <w:lang w:eastAsia="ru-RU"/>
    </w:rPr>
  </w:style>
  <w:style w:type="character" w:customStyle="1" w:styleId="1ff6">
    <w:name w:val="Т1 Знак"/>
    <w:link w:val="1ff7"/>
    <w:locked/>
    <w:rsid w:val="0096465F"/>
    <w:rPr>
      <w:rFonts w:ascii="Times New Roman" w:eastAsia="Times New Roman" w:hAnsi="Times New Roman" w:cs="Times New Roman"/>
      <w:sz w:val="26"/>
      <w:szCs w:val="26"/>
      <w:lang w:eastAsia="ru-RU"/>
    </w:rPr>
  </w:style>
  <w:style w:type="paragraph" w:customStyle="1" w:styleId="1ff7">
    <w:name w:val="Т1"/>
    <w:basedOn w:val="ab"/>
    <w:link w:val="1ff6"/>
    <w:qFormat/>
    <w:rsid w:val="0096465F"/>
    <w:pPr>
      <w:spacing w:after="0" w:line="360" w:lineRule="auto"/>
      <w:ind w:firstLine="709"/>
      <w:contextualSpacing/>
      <w:jc w:val="both"/>
    </w:pPr>
    <w:rPr>
      <w:rFonts w:ascii="Times New Roman" w:eastAsia="Times New Roman" w:hAnsi="Times New Roman"/>
      <w:sz w:val="26"/>
      <w:szCs w:val="26"/>
      <w:lang w:eastAsia="ru-RU"/>
    </w:rPr>
  </w:style>
  <w:style w:type="paragraph" w:customStyle="1" w:styleId="2ff8">
    <w:name w:val="З2"/>
    <w:basedOn w:val="ab"/>
    <w:qFormat/>
    <w:rsid w:val="0096465F"/>
    <w:pPr>
      <w:tabs>
        <w:tab w:val="num" w:pos="6740"/>
      </w:tabs>
      <w:spacing w:before="120" w:after="0" w:line="360" w:lineRule="auto"/>
      <w:ind w:left="6740" w:hanging="360"/>
      <w:contextualSpacing/>
    </w:pPr>
    <w:rPr>
      <w:rFonts w:ascii="Times New Roman" w:eastAsia="Times New Roman" w:hAnsi="Times New Roman"/>
      <w:b/>
      <w:sz w:val="26"/>
      <w:szCs w:val="26"/>
      <w:lang w:eastAsia="ru-RU"/>
    </w:rPr>
  </w:style>
  <w:style w:type="paragraph" w:customStyle="1" w:styleId="3fa">
    <w:name w:val="З3"/>
    <w:basedOn w:val="2ff8"/>
    <w:next w:val="ab"/>
    <w:qFormat/>
    <w:rsid w:val="0096465F"/>
    <w:pPr>
      <w:tabs>
        <w:tab w:val="clear" w:pos="6740"/>
        <w:tab w:val="num" w:pos="720"/>
      </w:tabs>
      <w:ind w:left="720" w:hanging="720"/>
      <w:jc w:val="both"/>
    </w:pPr>
    <w:rPr>
      <w:szCs w:val="20"/>
    </w:rPr>
  </w:style>
  <w:style w:type="paragraph" w:customStyle="1" w:styleId="4e">
    <w:name w:val="З4"/>
    <w:basedOn w:val="3fa"/>
    <w:next w:val="1ff7"/>
    <w:qFormat/>
    <w:rsid w:val="0096465F"/>
    <w:pPr>
      <w:tabs>
        <w:tab w:val="left" w:pos="1077"/>
      </w:tabs>
    </w:pPr>
  </w:style>
  <w:style w:type="paragraph" w:customStyle="1" w:styleId="5b">
    <w:name w:val="З5"/>
    <w:basedOn w:val="4e"/>
    <w:next w:val="1ff7"/>
    <w:qFormat/>
    <w:rsid w:val="0096465F"/>
    <w:pPr>
      <w:tabs>
        <w:tab w:val="clear" w:pos="720"/>
        <w:tab w:val="clear" w:pos="1077"/>
        <w:tab w:val="num" w:pos="1080"/>
      </w:tabs>
      <w:ind w:left="1080" w:hanging="1080"/>
    </w:pPr>
  </w:style>
  <w:style w:type="paragraph" w:customStyle="1" w:styleId="CoverPageSubject">
    <w:name w:val="Cover Page Subject"/>
    <w:basedOn w:val="15"/>
    <w:qFormat/>
    <w:rsid w:val="0096465F"/>
    <w:pPr>
      <w:tabs>
        <w:tab w:val="num" w:pos="432"/>
      </w:tabs>
      <w:spacing w:before="0" w:after="240" w:line="240" w:lineRule="auto"/>
      <w:ind w:left="-108" w:hanging="432"/>
    </w:pPr>
    <w:rPr>
      <w:rFonts w:eastAsia="Times New Roman" w:cs="Arial"/>
      <w:sz w:val="24"/>
      <w:szCs w:val="20"/>
      <w:lang w:val="en-GB"/>
    </w:rPr>
  </w:style>
  <w:style w:type="paragraph" w:customStyle="1" w:styleId="Tabletitleheader">
    <w:name w:val="Table_title_header"/>
    <w:basedOn w:val="ab"/>
    <w:qFormat/>
    <w:rsid w:val="0096465F"/>
    <w:pPr>
      <w:suppressAutoHyphens/>
      <w:spacing w:before="120" w:after="0" w:line="240" w:lineRule="auto"/>
      <w:jc w:val="center"/>
      <w:outlineLvl w:val="4"/>
    </w:pPr>
    <w:rPr>
      <w:rFonts w:ascii="Times New Roman" w:eastAsia="Times New Roman" w:hAnsi="Times New Roman"/>
      <w:sz w:val="32"/>
      <w:lang w:eastAsia="ru-RU"/>
    </w:rPr>
  </w:style>
  <w:style w:type="paragraph" w:customStyle="1" w:styleId="ConsTitle">
    <w:name w:val="ConsTitle"/>
    <w:qFormat/>
    <w:rsid w:val="0096465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ff9">
    <w:name w:val="заголовок 2"/>
    <w:basedOn w:val="ab"/>
    <w:next w:val="ab"/>
    <w:qFormat/>
    <w:rsid w:val="0096465F"/>
    <w:pPr>
      <w:keepNext/>
      <w:spacing w:before="240" w:after="60" w:line="240" w:lineRule="auto"/>
    </w:pPr>
    <w:rPr>
      <w:rFonts w:ascii="Times New Roman" w:eastAsia="Times New Roman" w:hAnsi="Times New Roman"/>
      <w:b/>
      <w:sz w:val="24"/>
      <w:szCs w:val="20"/>
      <w:lang w:eastAsia="ru-RU"/>
    </w:rPr>
  </w:style>
  <w:style w:type="paragraph" w:customStyle="1" w:styleId="1ff8">
    <w:name w:val="Текст1"/>
    <w:basedOn w:val="ab"/>
    <w:qFormat/>
    <w:rsid w:val="0096465F"/>
    <w:pPr>
      <w:spacing w:after="0" w:line="240" w:lineRule="auto"/>
    </w:pPr>
    <w:rPr>
      <w:rFonts w:ascii="Courier New" w:eastAsia="Calibri" w:hAnsi="Courier New"/>
      <w:sz w:val="20"/>
      <w:szCs w:val="20"/>
      <w:lang w:eastAsia="ru-RU"/>
    </w:rPr>
  </w:style>
  <w:style w:type="paragraph" w:customStyle="1" w:styleId="BodyText23">
    <w:name w:val="Body Text 23"/>
    <w:basedOn w:val="ab"/>
    <w:qFormat/>
    <w:rsid w:val="0096465F"/>
    <w:pPr>
      <w:spacing w:after="0" w:line="240" w:lineRule="auto"/>
      <w:ind w:firstLine="709"/>
      <w:jc w:val="both"/>
    </w:pPr>
    <w:rPr>
      <w:rFonts w:ascii="Times New Roman" w:eastAsia="Times New Roman" w:hAnsi="Times New Roman"/>
      <w:sz w:val="24"/>
      <w:szCs w:val="20"/>
      <w:lang w:eastAsia="ru-RU"/>
    </w:rPr>
  </w:style>
  <w:style w:type="paragraph" w:customStyle="1" w:styleId="a0">
    <w:name w:val="Условия контракта"/>
    <w:basedOn w:val="ab"/>
    <w:semiHidden/>
    <w:qFormat/>
    <w:rsid w:val="0096465F"/>
    <w:pPr>
      <w:numPr>
        <w:numId w:val="33"/>
      </w:numPr>
      <w:spacing w:before="240" w:after="120" w:line="240" w:lineRule="auto"/>
      <w:jc w:val="both"/>
    </w:pPr>
    <w:rPr>
      <w:rFonts w:ascii="Times New Roman" w:eastAsia="Times New Roman" w:hAnsi="Times New Roman"/>
      <w:b/>
      <w:sz w:val="24"/>
      <w:szCs w:val="20"/>
      <w:lang w:eastAsia="ru-RU"/>
    </w:rPr>
  </w:style>
  <w:style w:type="paragraph" w:customStyle="1" w:styleId="2ffa">
    <w:name w:val="Титульная 2"/>
    <w:basedOn w:val="ab"/>
    <w:next w:val="ab"/>
    <w:autoRedefine/>
    <w:qFormat/>
    <w:rsid w:val="0096465F"/>
    <w:pPr>
      <w:framePr w:hSpace="180" w:wrap="around" w:vAnchor="text" w:hAnchor="text" w:y="-652"/>
      <w:spacing w:after="0" w:line="360" w:lineRule="auto"/>
      <w:jc w:val="both"/>
    </w:pPr>
    <w:rPr>
      <w:rFonts w:ascii="Times New Roman" w:eastAsia="Times New Roman" w:hAnsi="Times New Roman"/>
      <w:sz w:val="24"/>
      <w:szCs w:val="32"/>
      <w:lang w:eastAsia="ru-RU"/>
    </w:rPr>
  </w:style>
  <w:style w:type="paragraph" w:customStyle="1" w:styleId="3fb">
    <w:name w:val="Абзац списка 3"/>
    <w:basedOn w:val="ab"/>
    <w:qFormat/>
    <w:rsid w:val="0096465F"/>
    <w:pPr>
      <w:spacing w:after="0" w:line="360" w:lineRule="auto"/>
      <w:contextualSpacing/>
      <w:jc w:val="both"/>
    </w:pPr>
    <w:rPr>
      <w:rFonts w:ascii="Arial" w:eastAsia="Times New Roman" w:hAnsi="Arial" w:cs="Arial"/>
      <w:sz w:val="22"/>
      <w:szCs w:val="22"/>
      <w:lang w:eastAsia="ru-RU"/>
    </w:rPr>
  </w:style>
  <w:style w:type="paragraph" w:customStyle="1" w:styleId="2ffb">
    <w:name w:val="Абзац списка 2"/>
    <w:basedOn w:val="af8"/>
    <w:qFormat/>
    <w:rsid w:val="0096465F"/>
    <w:pPr>
      <w:tabs>
        <w:tab w:val="left" w:pos="709"/>
      </w:tabs>
      <w:spacing w:before="120" w:after="120" w:line="360" w:lineRule="auto"/>
      <w:ind w:left="0"/>
      <w:jc w:val="both"/>
    </w:pPr>
    <w:rPr>
      <w:rFonts w:ascii="Arial" w:eastAsia="Times New Roman" w:hAnsi="Arial"/>
      <w:sz w:val="22"/>
      <w:szCs w:val="22"/>
      <w:lang w:eastAsia="ru-RU"/>
    </w:rPr>
  </w:style>
  <w:style w:type="character" w:customStyle="1" w:styleId="affffffffff0">
    <w:name w:val="Программный код Знак"/>
    <w:link w:val="affffffffff1"/>
    <w:locked/>
    <w:rsid w:val="0096465F"/>
    <w:rPr>
      <w:rFonts w:ascii="Courier New" w:eastAsia="Times New Roman" w:hAnsi="Courier New" w:cs="Times New Roman"/>
      <w:sz w:val="20"/>
      <w:lang w:eastAsia="ru-RU"/>
    </w:rPr>
  </w:style>
  <w:style w:type="paragraph" w:customStyle="1" w:styleId="affffffffff1">
    <w:name w:val="Программный код"/>
    <w:basedOn w:val="ab"/>
    <w:next w:val="ab"/>
    <w:link w:val="affffffffff0"/>
    <w:qFormat/>
    <w:rsid w:val="0096465F"/>
    <w:pPr>
      <w:spacing w:before="240" w:after="240" w:line="360" w:lineRule="auto"/>
      <w:contextualSpacing/>
      <w:jc w:val="both"/>
    </w:pPr>
    <w:rPr>
      <w:rFonts w:ascii="Courier New" w:eastAsia="Times New Roman" w:hAnsi="Courier New"/>
      <w:sz w:val="20"/>
      <w:szCs w:val="22"/>
      <w:lang w:eastAsia="ru-RU"/>
    </w:rPr>
  </w:style>
  <w:style w:type="character" w:customStyle="1" w:styleId="affffffffff2">
    <w:name w:val="колонтитулы Знак"/>
    <w:link w:val="affffffffff3"/>
    <w:locked/>
    <w:rsid w:val="0096465F"/>
    <w:rPr>
      <w:rFonts w:ascii="Arial" w:eastAsia="Times New Roman" w:hAnsi="Arial" w:cs="Times New Roman"/>
      <w:sz w:val="20"/>
      <w:lang w:eastAsia="ru-RU"/>
    </w:rPr>
  </w:style>
  <w:style w:type="paragraph" w:customStyle="1" w:styleId="affffffffff3">
    <w:name w:val="колонтитулы"/>
    <w:basedOn w:val="ab"/>
    <w:link w:val="affffffffff2"/>
    <w:qFormat/>
    <w:rsid w:val="0096465F"/>
    <w:pPr>
      <w:spacing w:after="0" w:line="360" w:lineRule="auto"/>
      <w:jc w:val="both"/>
    </w:pPr>
    <w:rPr>
      <w:rFonts w:ascii="Arial" w:eastAsia="Times New Roman" w:hAnsi="Arial"/>
      <w:sz w:val="20"/>
      <w:szCs w:val="22"/>
      <w:lang w:eastAsia="ru-RU"/>
    </w:rPr>
  </w:style>
  <w:style w:type="character" w:customStyle="1" w:styleId="1ff9">
    <w:name w:val="Заголовок документа 1 часть Знак"/>
    <w:link w:val="1ffa"/>
    <w:locked/>
    <w:rsid w:val="0096465F"/>
    <w:rPr>
      <w:rFonts w:ascii="Courier New" w:eastAsia="Times New Roman" w:hAnsi="Courier New" w:cs="Times New Roman"/>
      <w:b/>
      <w:sz w:val="36"/>
      <w:szCs w:val="36"/>
      <w:lang w:eastAsia="ru-RU"/>
    </w:rPr>
  </w:style>
  <w:style w:type="paragraph" w:customStyle="1" w:styleId="2ffc">
    <w:name w:val="Заголовок документа 2 часть"/>
    <w:basedOn w:val="ab"/>
    <w:next w:val="ab"/>
    <w:link w:val="2ffd"/>
    <w:qFormat/>
    <w:rsid w:val="0096465F"/>
    <w:pPr>
      <w:spacing w:after="0" w:line="360" w:lineRule="auto"/>
      <w:jc w:val="center"/>
    </w:pPr>
    <w:rPr>
      <w:rFonts w:ascii="Courier New" w:eastAsia="Times New Roman" w:hAnsi="Courier New"/>
      <w:b/>
      <w:szCs w:val="36"/>
      <w:lang w:eastAsia="ru-RU"/>
    </w:rPr>
  </w:style>
  <w:style w:type="paragraph" w:customStyle="1" w:styleId="1ffa">
    <w:name w:val="Заголовок документа 1 часть"/>
    <w:basedOn w:val="ab"/>
    <w:next w:val="2ffc"/>
    <w:link w:val="1ff9"/>
    <w:qFormat/>
    <w:rsid w:val="0096465F"/>
    <w:pPr>
      <w:spacing w:after="0" w:line="360" w:lineRule="auto"/>
      <w:jc w:val="center"/>
    </w:pPr>
    <w:rPr>
      <w:rFonts w:ascii="Courier New" w:eastAsia="Times New Roman" w:hAnsi="Courier New"/>
      <w:b/>
      <w:sz w:val="36"/>
      <w:szCs w:val="36"/>
      <w:lang w:eastAsia="ru-RU"/>
    </w:rPr>
  </w:style>
  <w:style w:type="character" w:customStyle="1" w:styleId="2ffd">
    <w:name w:val="Заголовок документа 2 часть Знак"/>
    <w:link w:val="2ffc"/>
    <w:locked/>
    <w:rsid w:val="0096465F"/>
    <w:rPr>
      <w:rFonts w:ascii="Courier New" w:eastAsia="Times New Roman" w:hAnsi="Courier New" w:cs="Times New Roman"/>
      <w:b/>
      <w:sz w:val="28"/>
      <w:szCs w:val="36"/>
      <w:lang w:eastAsia="ru-RU"/>
    </w:rPr>
  </w:style>
  <w:style w:type="character" w:customStyle="1" w:styleId="1ffb">
    <w:name w:val="Нумерованный список 1 Знак"/>
    <w:link w:val="1ffc"/>
    <w:locked/>
    <w:rsid w:val="0096465F"/>
    <w:rPr>
      <w:rFonts w:ascii="Arial" w:eastAsia="Times New Roman" w:hAnsi="Arial" w:cs="Arial"/>
      <w:color w:val="000000"/>
      <w:lang w:eastAsia="ru-RU"/>
    </w:rPr>
  </w:style>
  <w:style w:type="paragraph" w:customStyle="1" w:styleId="1ffc">
    <w:name w:val="Нумерованный список 1"/>
    <w:basedOn w:val="af8"/>
    <w:link w:val="1ffb"/>
    <w:qFormat/>
    <w:rsid w:val="0096465F"/>
    <w:pPr>
      <w:tabs>
        <w:tab w:val="left" w:pos="709"/>
      </w:tabs>
      <w:spacing w:before="120" w:after="120" w:line="360" w:lineRule="auto"/>
      <w:ind w:left="0" w:firstLine="709"/>
      <w:jc w:val="both"/>
    </w:pPr>
    <w:rPr>
      <w:rFonts w:ascii="Arial" w:eastAsia="Times New Roman" w:hAnsi="Arial" w:cs="Arial"/>
      <w:color w:val="000000"/>
      <w:sz w:val="22"/>
      <w:szCs w:val="22"/>
      <w:lang w:eastAsia="ru-RU"/>
    </w:rPr>
  </w:style>
  <w:style w:type="paragraph" w:customStyle="1" w:styleId="1ffd">
    <w:name w:val="Заголовок оглавления1"/>
    <w:basedOn w:val="15"/>
    <w:next w:val="ab"/>
    <w:uiPriority w:val="39"/>
    <w:semiHidden/>
    <w:qFormat/>
    <w:rsid w:val="0096465F"/>
    <w:pPr>
      <w:jc w:val="both"/>
      <w:outlineLvl w:val="9"/>
    </w:pPr>
    <w:rPr>
      <w:rFonts w:ascii="Cambria" w:eastAsia="Times New Roman" w:hAnsi="Cambria" w:cs="Times New Roman"/>
      <w:color w:val="365F91"/>
      <w:sz w:val="28"/>
    </w:rPr>
  </w:style>
  <w:style w:type="character" w:customStyle="1" w:styleId="SL4">
    <w:name w:val="SL_Лист утверждения_тело Знак"/>
    <w:link w:val="SL5"/>
    <w:locked/>
    <w:rsid w:val="0096465F"/>
    <w:rPr>
      <w:rFonts w:ascii="Arial" w:eastAsia="Times New Roman" w:hAnsi="Arial" w:cs="Times New Roman"/>
      <w:lang w:eastAsia="ru-RU"/>
    </w:rPr>
  </w:style>
  <w:style w:type="paragraph" w:customStyle="1" w:styleId="SL5">
    <w:name w:val="SL_Лист утверждения_тело"/>
    <w:basedOn w:val="ab"/>
    <w:link w:val="SL4"/>
    <w:qFormat/>
    <w:rsid w:val="0096465F"/>
    <w:pPr>
      <w:spacing w:after="0" w:line="360" w:lineRule="auto"/>
    </w:pPr>
    <w:rPr>
      <w:rFonts w:ascii="Arial" w:eastAsia="Times New Roman" w:hAnsi="Arial"/>
      <w:sz w:val="22"/>
      <w:szCs w:val="22"/>
      <w:lang w:eastAsia="ru-RU"/>
    </w:rPr>
  </w:style>
  <w:style w:type="paragraph" w:customStyle="1" w:styleId="SL6">
    <w:name w:val="SL_Подпись ЛУ"/>
    <w:basedOn w:val="ab"/>
    <w:qFormat/>
    <w:rsid w:val="0096465F"/>
    <w:pPr>
      <w:spacing w:after="0" w:line="360" w:lineRule="auto"/>
      <w:jc w:val="center"/>
    </w:pPr>
    <w:rPr>
      <w:rFonts w:ascii="Arial" w:eastAsia="Times New Roman" w:hAnsi="Arial"/>
      <w:sz w:val="22"/>
      <w:szCs w:val="22"/>
      <w:lang w:eastAsia="ru-RU"/>
    </w:rPr>
  </w:style>
  <w:style w:type="character" w:customStyle="1" w:styleId="SL7">
    <w:name w:val="SL_Заголовок ЛУ_согласовано_утверждено Знак"/>
    <w:link w:val="SL8"/>
    <w:locked/>
    <w:rsid w:val="0096465F"/>
    <w:rPr>
      <w:rFonts w:ascii="Arial" w:eastAsia="Times New Roman" w:hAnsi="Arial" w:cs="Times New Roman"/>
      <w:lang w:eastAsia="ru-RU"/>
    </w:rPr>
  </w:style>
  <w:style w:type="paragraph" w:customStyle="1" w:styleId="SL8">
    <w:name w:val="SL_Заголовок ЛУ_согласовано_утверждено"/>
    <w:basedOn w:val="SL5"/>
    <w:link w:val="SL7"/>
    <w:qFormat/>
    <w:rsid w:val="0096465F"/>
    <w:pPr>
      <w:jc w:val="center"/>
    </w:pPr>
  </w:style>
  <w:style w:type="paragraph" w:customStyle="1" w:styleId="SL">
    <w:name w:val="SL_ Заголовок приложения"/>
    <w:basedOn w:val="ab"/>
    <w:next w:val="ab"/>
    <w:qFormat/>
    <w:rsid w:val="0096465F"/>
    <w:pPr>
      <w:pageBreakBefore/>
      <w:numPr>
        <w:numId w:val="34"/>
      </w:numPr>
      <w:spacing w:after="240" w:line="360" w:lineRule="auto"/>
      <w:jc w:val="both"/>
      <w:outlineLvl w:val="0"/>
    </w:pPr>
    <w:rPr>
      <w:rFonts w:ascii="Arial" w:eastAsia="Times New Roman" w:hAnsi="Arial"/>
      <w:b/>
      <w:lang w:val="en-US" w:eastAsia="ru-RU"/>
    </w:rPr>
  </w:style>
  <w:style w:type="paragraph" w:customStyle="1" w:styleId="SL21">
    <w:name w:val="SL_Абзац списка 2"/>
    <w:basedOn w:val="af8"/>
    <w:qFormat/>
    <w:rsid w:val="0096465F"/>
    <w:pPr>
      <w:numPr>
        <w:numId w:val="35"/>
      </w:numPr>
      <w:tabs>
        <w:tab w:val="left" w:pos="709"/>
        <w:tab w:val="left" w:pos="1418"/>
        <w:tab w:val="left" w:pos="1701"/>
      </w:tabs>
      <w:spacing w:before="120" w:after="120" w:line="360" w:lineRule="auto"/>
      <w:jc w:val="both"/>
    </w:pPr>
    <w:rPr>
      <w:rFonts w:ascii="Arial" w:eastAsia="Times New Roman" w:hAnsi="Arial"/>
      <w:sz w:val="22"/>
      <w:szCs w:val="22"/>
      <w:lang w:eastAsia="ru-RU"/>
    </w:rPr>
  </w:style>
  <w:style w:type="paragraph" w:customStyle="1" w:styleId="SL30">
    <w:name w:val="SL_Абзац списка 3"/>
    <w:basedOn w:val="ab"/>
    <w:qFormat/>
    <w:rsid w:val="0096465F"/>
    <w:pPr>
      <w:tabs>
        <w:tab w:val="left" w:pos="2126"/>
      </w:tabs>
      <w:spacing w:after="0" w:line="360" w:lineRule="auto"/>
      <w:ind w:left="3228" w:hanging="360"/>
      <w:contextualSpacing/>
      <w:jc w:val="both"/>
    </w:pPr>
    <w:rPr>
      <w:rFonts w:ascii="Arial" w:eastAsia="Times New Roman" w:hAnsi="Arial"/>
      <w:sz w:val="22"/>
      <w:szCs w:val="22"/>
      <w:lang w:eastAsia="ru-RU"/>
    </w:rPr>
  </w:style>
  <w:style w:type="character" w:customStyle="1" w:styleId="SL9">
    <w:name w:val="SL_Программный код Знак"/>
    <w:link w:val="SLa"/>
    <w:locked/>
    <w:rsid w:val="0096465F"/>
    <w:rPr>
      <w:rFonts w:ascii="Courier New" w:eastAsia="Times New Roman" w:hAnsi="Courier New" w:cs="Times New Roman"/>
      <w:sz w:val="20"/>
      <w:lang w:eastAsia="ru-RU"/>
    </w:rPr>
  </w:style>
  <w:style w:type="paragraph" w:customStyle="1" w:styleId="SLa">
    <w:name w:val="SL_Программный код"/>
    <w:basedOn w:val="ab"/>
    <w:next w:val="ab"/>
    <w:link w:val="SL9"/>
    <w:qFormat/>
    <w:rsid w:val="0096465F"/>
    <w:pPr>
      <w:spacing w:before="240" w:after="240" w:line="360" w:lineRule="auto"/>
      <w:contextualSpacing/>
      <w:jc w:val="both"/>
    </w:pPr>
    <w:rPr>
      <w:rFonts w:ascii="Courier New" w:eastAsia="Times New Roman" w:hAnsi="Courier New"/>
      <w:sz w:val="20"/>
      <w:szCs w:val="22"/>
      <w:lang w:eastAsia="ru-RU"/>
    </w:rPr>
  </w:style>
  <w:style w:type="character" w:customStyle="1" w:styleId="SLb">
    <w:name w:val="SL_колонтитулы Знак"/>
    <w:link w:val="SLc"/>
    <w:locked/>
    <w:rsid w:val="0096465F"/>
    <w:rPr>
      <w:rFonts w:ascii="Arial" w:eastAsia="Times New Roman" w:hAnsi="Arial" w:cs="Times New Roman"/>
      <w:sz w:val="20"/>
      <w:lang w:eastAsia="ru-RU"/>
    </w:rPr>
  </w:style>
  <w:style w:type="paragraph" w:customStyle="1" w:styleId="SLc">
    <w:name w:val="SL_колонтитулы"/>
    <w:basedOn w:val="ab"/>
    <w:link w:val="SLb"/>
    <w:qFormat/>
    <w:rsid w:val="0096465F"/>
    <w:pPr>
      <w:spacing w:after="0" w:line="360" w:lineRule="auto"/>
      <w:jc w:val="center"/>
    </w:pPr>
    <w:rPr>
      <w:rFonts w:ascii="Arial" w:eastAsia="Times New Roman" w:hAnsi="Arial"/>
      <w:sz w:val="20"/>
      <w:szCs w:val="22"/>
      <w:lang w:eastAsia="ru-RU"/>
    </w:rPr>
  </w:style>
  <w:style w:type="character" w:customStyle="1" w:styleId="SL10">
    <w:name w:val="SL_Заголовок документа 1 часть Знак"/>
    <w:link w:val="SL11"/>
    <w:locked/>
    <w:rsid w:val="0096465F"/>
    <w:rPr>
      <w:rFonts w:ascii="Arial" w:eastAsia="Times New Roman" w:hAnsi="Arial" w:cs="Times New Roman"/>
      <w:b/>
      <w:sz w:val="36"/>
      <w:szCs w:val="36"/>
      <w:lang w:eastAsia="ru-RU"/>
    </w:rPr>
  </w:style>
  <w:style w:type="paragraph" w:customStyle="1" w:styleId="SL11">
    <w:name w:val="SL_Заголовок документа 1 часть"/>
    <w:basedOn w:val="ab"/>
    <w:next w:val="ab"/>
    <w:link w:val="SL10"/>
    <w:qFormat/>
    <w:rsid w:val="0096465F"/>
    <w:pPr>
      <w:spacing w:after="0" w:line="360" w:lineRule="auto"/>
      <w:jc w:val="center"/>
    </w:pPr>
    <w:rPr>
      <w:rFonts w:ascii="Arial" w:eastAsia="Times New Roman" w:hAnsi="Arial"/>
      <w:b/>
      <w:sz w:val="36"/>
      <w:szCs w:val="36"/>
      <w:lang w:eastAsia="ru-RU"/>
    </w:rPr>
  </w:style>
  <w:style w:type="character" w:customStyle="1" w:styleId="SL12">
    <w:name w:val="SL_Нумерованный список 1 Знак"/>
    <w:link w:val="SL1"/>
    <w:locked/>
    <w:rsid w:val="0096465F"/>
    <w:rPr>
      <w:rFonts w:ascii="Arial" w:eastAsia="Times New Roman" w:hAnsi="Arial"/>
      <w:lang w:eastAsia="ru-RU"/>
    </w:rPr>
  </w:style>
  <w:style w:type="paragraph" w:customStyle="1" w:styleId="SL1">
    <w:name w:val="SL_Нумерованный список 1"/>
    <w:basedOn w:val="af8"/>
    <w:link w:val="SL12"/>
    <w:qFormat/>
    <w:rsid w:val="0096465F"/>
    <w:pPr>
      <w:numPr>
        <w:numId w:val="36"/>
      </w:numPr>
      <w:tabs>
        <w:tab w:val="left" w:pos="709"/>
      </w:tabs>
      <w:spacing w:before="120" w:after="120" w:line="360" w:lineRule="auto"/>
      <w:jc w:val="both"/>
    </w:pPr>
    <w:rPr>
      <w:rFonts w:ascii="Arial" w:eastAsia="Times New Roman" w:hAnsi="Arial" w:cstheme="minorBidi"/>
      <w:sz w:val="22"/>
      <w:szCs w:val="22"/>
      <w:lang w:eastAsia="ru-RU"/>
    </w:rPr>
  </w:style>
  <w:style w:type="character" w:customStyle="1" w:styleId="SLd">
    <w:name w:val="SL_Заголовок без номера Знак"/>
    <w:link w:val="SLe"/>
    <w:locked/>
    <w:rsid w:val="0096465F"/>
    <w:rPr>
      <w:rFonts w:ascii="Arial" w:eastAsia="Times New Roman" w:hAnsi="Arial" w:cs="Times New Roman"/>
      <w:b/>
      <w:sz w:val="26"/>
      <w:szCs w:val="26"/>
      <w:lang w:eastAsia="ru-RU"/>
    </w:rPr>
  </w:style>
  <w:style w:type="paragraph" w:customStyle="1" w:styleId="SLe">
    <w:name w:val="SL_Заголовок без номера"/>
    <w:basedOn w:val="SL8"/>
    <w:link w:val="SLd"/>
    <w:qFormat/>
    <w:rsid w:val="0096465F"/>
    <w:pPr>
      <w:jc w:val="left"/>
    </w:pPr>
    <w:rPr>
      <w:b/>
      <w:sz w:val="26"/>
      <w:szCs w:val="26"/>
    </w:rPr>
  </w:style>
  <w:style w:type="character" w:customStyle="1" w:styleId="SLf">
    <w:name w:val="SL_таблица Знак"/>
    <w:link w:val="SLf0"/>
    <w:locked/>
    <w:rsid w:val="0096465F"/>
    <w:rPr>
      <w:rFonts w:ascii="Arial" w:eastAsia="Times New Roman" w:hAnsi="Arial" w:cs="Times New Roman"/>
      <w:lang w:eastAsia="ru-RU"/>
    </w:rPr>
  </w:style>
  <w:style w:type="paragraph" w:customStyle="1" w:styleId="SLf0">
    <w:name w:val="SL_таблица"/>
    <w:basedOn w:val="ab"/>
    <w:link w:val="SLf"/>
    <w:qFormat/>
    <w:rsid w:val="0096465F"/>
    <w:pPr>
      <w:spacing w:after="0" w:line="360" w:lineRule="auto"/>
      <w:jc w:val="both"/>
    </w:pPr>
    <w:rPr>
      <w:rFonts w:ascii="Arial" w:eastAsia="Times New Roman" w:hAnsi="Arial"/>
      <w:sz w:val="22"/>
      <w:szCs w:val="22"/>
      <w:lang w:eastAsia="ru-RU"/>
    </w:rPr>
  </w:style>
  <w:style w:type="character" w:customStyle="1" w:styleId="SL24">
    <w:name w:val="SL_Заголовок приложения 2 Знак"/>
    <w:link w:val="SL2"/>
    <w:locked/>
    <w:rsid w:val="0096465F"/>
    <w:rPr>
      <w:rFonts w:ascii="Arial" w:eastAsia="Times New Roman" w:hAnsi="Arial" w:cs="Arial"/>
      <w:color w:val="000000"/>
      <w:lang w:eastAsia="ru-RU"/>
    </w:rPr>
  </w:style>
  <w:style w:type="paragraph" w:customStyle="1" w:styleId="SL2">
    <w:name w:val="SL_Заголовок приложения 2"/>
    <w:basedOn w:val="af8"/>
    <w:link w:val="SL24"/>
    <w:qFormat/>
    <w:rsid w:val="0096465F"/>
    <w:pPr>
      <w:numPr>
        <w:ilvl w:val="1"/>
        <w:numId w:val="37"/>
      </w:numPr>
      <w:tabs>
        <w:tab w:val="left" w:pos="709"/>
      </w:tabs>
      <w:spacing w:before="120" w:after="120" w:line="360" w:lineRule="auto"/>
      <w:jc w:val="both"/>
    </w:pPr>
    <w:rPr>
      <w:rFonts w:ascii="Arial" w:eastAsia="Times New Roman" w:hAnsi="Arial" w:cs="Arial"/>
      <w:color w:val="000000"/>
      <w:sz w:val="22"/>
      <w:szCs w:val="22"/>
      <w:lang w:eastAsia="ru-RU"/>
    </w:rPr>
  </w:style>
  <w:style w:type="character" w:customStyle="1" w:styleId="SL31">
    <w:name w:val="SL_заголовок приложения 3 Знак"/>
    <w:link w:val="SL32"/>
    <w:locked/>
    <w:rsid w:val="0096465F"/>
    <w:rPr>
      <w:rFonts w:ascii="Arial" w:eastAsia="Times New Roman" w:hAnsi="Arial" w:cs="Arial"/>
      <w:color w:val="000000"/>
      <w:lang w:eastAsia="ru-RU"/>
    </w:rPr>
  </w:style>
  <w:style w:type="paragraph" w:customStyle="1" w:styleId="SL32">
    <w:name w:val="SL_заголовок приложения 3"/>
    <w:basedOn w:val="SL2"/>
    <w:link w:val="SL31"/>
    <w:qFormat/>
    <w:rsid w:val="0096465F"/>
    <w:pPr>
      <w:numPr>
        <w:ilvl w:val="0"/>
        <w:numId w:val="0"/>
      </w:numPr>
      <w:tabs>
        <w:tab w:val="clear" w:pos="709"/>
      </w:tabs>
    </w:pPr>
  </w:style>
  <w:style w:type="character" w:customStyle="1" w:styleId="SL25">
    <w:name w:val="SL_Нумерованный список2 Знак"/>
    <w:link w:val="SL20"/>
    <w:locked/>
    <w:rsid w:val="0096465F"/>
    <w:rPr>
      <w:rFonts w:ascii="Arial" w:eastAsia="Times New Roman" w:hAnsi="Arial"/>
      <w:lang w:eastAsia="ru-RU"/>
    </w:rPr>
  </w:style>
  <w:style w:type="paragraph" w:customStyle="1" w:styleId="SL20">
    <w:name w:val="SL_Нумерованный список2"/>
    <w:basedOn w:val="SL1"/>
    <w:link w:val="SL25"/>
    <w:qFormat/>
    <w:rsid w:val="0096465F"/>
    <w:pPr>
      <w:numPr>
        <w:ilvl w:val="1"/>
      </w:numPr>
      <w:tabs>
        <w:tab w:val="clear" w:pos="709"/>
        <w:tab w:val="left" w:pos="1276"/>
      </w:tabs>
      <w:ind w:left="709" w:firstLine="284"/>
    </w:pPr>
  </w:style>
  <w:style w:type="paragraph" w:customStyle="1" w:styleId="13">
    <w:name w:val="Маркированный список1"/>
    <w:basedOn w:val="ab"/>
    <w:next w:val="aff9"/>
    <w:uiPriority w:val="99"/>
    <w:qFormat/>
    <w:rsid w:val="0096465F"/>
    <w:pPr>
      <w:numPr>
        <w:numId w:val="38"/>
      </w:numPr>
      <w:spacing w:after="60"/>
      <w:ind w:left="1429"/>
      <w:contextualSpacing/>
      <w:jc w:val="both"/>
    </w:pPr>
    <w:rPr>
      <w:rFonts w:ascii="Calibri" w:eastAsia="Calibri" w:hAnsi="Calibri"/>
      <w:sz w:val="22"/>
      <w:szCs w:val="22"/>
    </w:rPr>
  </w:style>
  <w:style w:type="paragraph" w:customStyle="1" w:styleId="a3">
    <w:name w:val="Список Номер"/>
    <w:basedOn w:val="aff5"/>
    <w:qFormat/>
    <w:rsid w:val="0096465F"/>
    <w:pPr>
      <w:numPr>
        <w:numId w:val="49"/>
      </w:numPr>
      <w:spacing w:after="0"/>
      <w:ind w:left="720" w:hanging="360"/>
      <w:jc w:val="both"/>
    </w:pPr>
    <w:rPr>
      <w:rFonts w:ascii="Arial" w:eastAsia="Calibri" w:hAnsi="Arial"/>
      <w:sz w:val="24"/>
      <w:szCs w:val="22"/>
    </w:rPr>
  </w:style>
  <w:style w:type="character" w:customStyle="1" w:styleId="1ffe">
    <w:name w:val="Абзац 1 Знак"/>
    <w:link w:val="11"/>
    <w:locked/>
    <w:rsid w:val="0096465F"/>
    <w:rPr>
      <w:sz w:val="24"/>
      <w:szCs w:val="24"/>
    </w:rPr>
  </w:style>
  <w:style w:type="paragraph" w:customStyle="1" w:styleId="11">
    <w:name w:val="Абзац 1"/>
    <w:basedOn w:val="ab"/>
    <w:link w:val="1ffe"/>
    <w:qFormat/>
    <w:rsid w:val="0096465F"/>
    <w:pPr>
      <w:numPr>
        <w:ilvl w:val="1"/>
        <w:numId w:val="39"/>
      </w:numPr>
      <w:snapToGrid w:val="0"/>
      <w:spacing w:after="0" w:line="360" w:lineRule="auto"/>
      <w:jc w:val="both"/>
    </w:pPr>
    <w:rPr>
      <w:rFonts w:asciiTheme="minorHAnsi" w:hAnsiTheme="minorHAnsi" w:cstheme="minorBidi"/>
      <w:sz w:val="24"/>
      <w:szCs w:val="24"/>
    </w:rPr>
  </w:style>
  <w:style w:type="paragraph" w:customStyle="1" w:styleId="BulletList1">
    <w:name w:val="Bullet_List_1"/>
    <w:qFormat/>
    <w:rsid w:val="0096465F"/>
    <w:pPr>
      <w:numPr>
        <w:numId w:val="40"/>
      </w:numPr>
      <w:spacing w:after="0" w:line="360" w:lineRule="auto"/>
      <w:jc w:val="both"/>
    </w:pPr>
    <w:rPr>
      <w:rFonts w:ascii="Times New Roman" w:eastAsia="Times New Roman" w:hAnsi="Times New Roman" w:cs="Times New Roman"/>
      <w:sz w:val="24"/>
      <w:szCs w:val="24"/>
      <w:lang w:val="en-US" w:eastAsia="ru-RU"/>
    </w:rPr>
  </w:style>
  <w:style w:type="paragraph" w:customStyle="1" w:styleId="a8">
    <w:name w:val="Перечисление"/>
    <w:basedOn w:val="ab"/>
    <w:qFormat/>
    <w:rsid w:val="0096465F"/>
    <w:pPr>
      <w:numPr>
        <w:numId w:val="41"/>
      </w:numPr>
      <w:tabs>
        <w:tab w:val="left" w:pos="851"/>
      </w:tabs>
      <w:spacing w:before="120" w:after="120" w:line="300" w:lineRule="auto"/>
      <w:contextualSpacing/>
      <w:jc w:val="both"/>
    </w:pPr>
    <w:rPr>
      <w:rFonts w:ascii="Times New Roman" w:eastAsia="MS Mincho" w:hAnsi="Times New Roman"/>
      <w:sz w:val="24"/>
      <w:szCs w:val="24"/>
      <w:lang w:eastAsia="ru-RU"/>
    </w:rPr>
  </w:style>
  <w:style w:type="paragraph" w:customStyle="1" w:styleId="2ffe">
    <w:name w:val="Заголовок оглавления2"/>
    <w:basedOn w:val="15"/>
    <w:next w:val="ab"/>
    <w:uiPriority w:val="39"/>
    <w:semiHidden/>
    <w:qFormat/>
    <w:rsid w:val="0096465F"/>
    <w:pPr>
      <w:jc w:val="both"/>
      <w:outlineLvl w:val="9"/>
    </w:pPr>
    <w:rPr>
      <w:rFonts w:ascii="Cambria" w:eastAsia="Times New Roman" w:hAnsi="Cambria" w:cs="Times New Roman"/>
      <w:color w:val="365F91"/>
      <w:sz w:val="28"/>
    </w:rPr>
  </w:style>
  <w:style w:type="paragraph" w:customStyle="1" w:styleId="3fc">
    <w:name w:val="Заголовок оглавления3"/>
    <w:basedOn w:val="15"/>
    <w:next w:val="ab"/>
    <w:uiPriority w:val="39"/>
    <w:semiHidden/>
    <w:qFormat/>
    <w:rsid w:val="0096465F"/>
    <w:pPr>
      <w:jc w:val="both"/>
      <w:outlineLvl w:val="9"/>
    </w:pPr>
    <w:rPr>
      <w:rFonts w:ascii="Cambria" w:eastAsia="Times New Roman" w:hAnsi="Cambria" w:cs="Times New Roman"/>
      <w:color w:val="365F91"/>
      <w:sz w:val="28"/>
    </w:rPr>
  </w:style>
  <w:style w:type="paragraph" w:customStyle="1" w:styleId="4f">
    <w:name w:val="Заголовок оглавления4"/>
    <w:basedOn w:val="15"/>
    <w:next w:val="ab"/>
    <w:uiPriority w:val="39"/>
    <w:semiHidden/>
    <w:qFormat/>
    <w:rsid w:val="0096465F"/>
    <w:pPr>
      <w:jc w:val="both"/>
      <w:outlineLvl w:val="9"/>
    </w:pPr>
    <w:rPr>
      <w:rFonts w:ascii="Cambria" w:eastAsia="Times New Roman" w:hAnsi="Cambria" w:cs="Times New Roman"/>
      <w:color w:val="365F91"/>
      <w:sz w:val="28"/>
    </w:rPr>
  </w:style>
  <w:style w:type="paragraph" w:customStyle="1" w:styleId="1fff">
    <w:name w:val="Без интервала1"/>
    <w:qFormat/>
    <w:rsid w:val="0096465F"/>
    <w:pPr>
      <w:spacing w:after="0" w:line="240" w:lineRule="auto"/>
    </w:pPr>
    <w:rPr>
      <w:rFonts w:ascii="Calibri" w:eastAsia="Times New Roman" w:hAnsi="Calibri" w:cs="Times New Roman"/>
      <w:szCs w:val="20"/>
    </w:rPr>
  </w:style>
  <w:style w:type="paragraph" w:customStyle="1" w:styleId="formattext">
    <w:name w:val="formattext"/>
    <w:basedOn w:val="ab"/>
    <w:qFormat/>
    <w:rsid w:val="009646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f0">
    <w:name w:val="Верхний колонтитул Знак1"/>
    <w:basedOn w:val="ac"/>
    <w:uiPriority w:val="99"/>
    <w:semiHidden/>
    <w:rsid w:val="0096465F"/>
  </w:style>
  <w:style w:type="character" w:customStyle="1" w:styleId="1fff1">
    <w:name w:val="Нижний колонтитул Знак1"/>
    <w:basedOn w:val="ac"/>
    <w:uiPriority w:val="99"/>
    <w:semiHidden/>
    <w:rsid w:val="0096465F"/>
  </w:style>
  <w:style w:type="character" w:customStyle="1" w:styleId="BodyTextChar">
    <w:name w:val="Body Text Char"/>
    <w:uiPriority w:val="99"/>
    <w:locked/>
    <w:rsid w:val="0096465F"/>
    <w:rPr>
      <w:rFonts w:ascii="Times New Roman" w:hAnsi="Times New Roman" w:cs="Times New Roman" w:hint="default"/>
      <w:sz w:val="27"/>
      <w:shd w:val="clear" w:color="auto" w:fill="FFFFFF"/>
    </w:rPr>
  </w:style>
  <w:style w:type="character" w:customStyle="1" w:styleId="BodyTextChar1">
    <w:name w:val="Body Text Char1"/>
    <w:uiPriority w:val="99"/>
    <w:semiHidden/>
    <w:locked/>
    <w:rsid w:val="0096465F"/>
    <w:rPr>
      <w:rFonts w:ascii="Times New Roman" w:hAnsi="Times New Roman" w:cs="Times New Roman" w:hint="default"/>
      <w:sz w:val="20"/>
      <w:szCs w:val="20"/>
    </w:rPr>
  </w:style>
  <w:style w:type="character" w:customStyle="1" w:styleId="213pt">
    <w:name w:val="Основной текст (2) + 13 pt"/>
    <w:uiPriority w:val="99"/>
    <w:rsid w:val="0096465F"/>
    <w:rPr>
      <w:rFonts w:ascii="Times New Roman" w:hAnsi="Times New Roman" w:cs="Times New Roman" w:hint="default"/>
      <w:b/>
      <w:bCs/>
      <w:sz w:val="26"/>
      <w:szCs w:val="26"/>
      <w:shd w:val="clear" w:color="auto" w:fill="FFFFFF"/>
    </w:rPr>
  </w:style>
  <w:style w:type="character" w:customStyle="1" w:styleId="1fff2">
    <w:name w:val="Текст выноски Знак1"/>
    <w:basedOn w:val="ac"/>
    <w:uiPriority w:val="99"/>
    <w:semiHidden/>
    <w:rsid w:val="0096465F"/>
    <w:rPr>
      <w:rFonts w:ascii="Segoe UI" w:hAnsi="Segoe UI" w:cs="Segoe UI"/>
      <w:sz w:val="18"/>
      <w:szCs w:val="18"/>
    </w:rPr>
  </w:style>
  <w:style w:type="character" w:customStyle="1" w:styleId="312">
    <w:name w:val="Основной текст с отступом 3 Знак1"/>
    <w:basedOn w:val="ac"/>
    <w:uiPriority w:val="99"/>
    <w:semiHidden/>
    <w:rsid w:val="0096465F"/>
    <w:rPr>
      <w:sz w:val="16"/>
      <w:szCs w:val="16"/>
    </w:rPr>
  </w:style>
  <w:style w:type="character" w:customStyle="1" w:styleId="TitleChar1">
    <w:name w:val="Title Char1"/>
    <w:uiPriority w:val="99"/>
    <w:locked/>
    <w:rsid w:val="0096465F"/>
    <w:rPr>
      <w:b/>
      <w:bCs w:val="0"/>
      <w:sz w:val="24"/>
      <w:lang w:val="ru-RU" w:eastAsia="ru-RU"/>
    </w:rPr>
  </w:style>
  <w:style w:type="character" w:customStyle="1" w:styleId="spelle">
    <w:name w:val="spelle"/>
    <w:uiPriority w:val="99"/>
    <w:rsid w:val="0096465F"/>
    <w:rPr>
      <w:rFonts w:ascii="Times New Roman" w:hAnsi="Times New Roman" w:cs="Times New Roman" w:hint="default"/>
    </w:rPr>
  </w:style>
  <w:style w:type="character" w:customStyle="1" w:styleId="214">
    <w:name w:val="21"/>
    <w:rsid w:val="0096465F"/>
    <w:rPr>
      <w:rFonts w:ascii="Tahoma" w:hAnsi="Tahoma" w:cs="Tahoma" w:hint="default"/>
      <w:b w:val="0"/>
      <w:bCs w:val="0"/>
      <w:i w:val="0"/>
      <w:iCs w:val="0"/>
      <w:smallCaps w:val="0"/>
      <w:sz w:val="20"/>
      <w:szCs w:val="20"/>
    </w:rPr>
  </w:style>
  <w:style w:type="character" w:customStyle="1" w:styleId="ConsNonformat1">
    <w:name w:val="ConsNonformat Знак Знак1"/>
    <w:rsid w:val="0096465F"/>
    <w:rPr>
      <w:rFonts w:ascii="Courier New" w:hAnsi="Courier New" w:cs="Courier New" w:hint="default"/>
      <w:lang w:val="ru-RU" w:eastAsia="ru-RU" w:bidi="ar-SA"/>
    </w:rPr>
  </w:style>
  <w:style w:type="character" w:customStyle="1" w:styleId="ConsNormal10">
    <w:name w:val="ConsNormal Знак1"/>
    <w:rsid w:val="0096465F"/>
    <w:rPr>
      <w:rFonts w:ascii="Arial" w:hAnsi="Arial" w:cs="Arial" w:hint="default"/>
      <w:lang w:val="ru-RU" w:eastAsia="ru-RU" w:bidi="ar-SA"/>
    </w:rPr>
  </w:style>
  <w:style w:type="character" w:customStyle="1" w:styleId="style81">
    <w:name w:val="style81"/>
    <w:rsid w:val="0096465F"/>
    <w:rPr>
      <w:color w:val="464646"/>
    </w:rPr>
  </w:style>
  <w:style w:type="paragraph" w:styleId="afffffffff9">
    <w:name w:val="Date"/>
    <w:basedOn w:val="ab"/>
    <w:next w:val="ab"/>
    <w:link w:val="afffffffff8"/>
    <w:semiHidden/>
    <w:unhideWhenUsed/>
    <w:rsid w:val="0096465F"/>
    <w:pPr>
      <w:spacing w:after="160" w:line="256" w:lineRule="auto"/>
    </w:pPr>
    <w:rPr>
      <w:rFonts w:ascii="Times New Roman" w:eastAsia="Times New Roman" w:hAnsi="Times New Roman"/>
      <w:sz w:val="24"/>
      <w:szCs w:val="24"/>
      <w:lang w:eastAsia="ru-RU"/>
    </w:rPr>
  </w:style>
  <w:style w:type="character" w:customStyle="1" w:styleId="1fff3">
    <w:name w:val="Дата Знак1"/>
    <w:basedOn w:val="ac"/>
    <w:semiHidden/>
    <w:rsid w:val="0096465F"/>
    <w:rPr>
      <w:rFonts w:ascii="Proxima Nova ExCn Rg" w:hAnsi="Proxima Nova ExCn Rg" w:cs="Times New Roman"/>
      <w:sz w:val="28"/>
      <w:szCs w:val="28"/>
    </w:rPr>
  </w:style>
  <w:style w:type="character" w:customStyle="1" w:styleId="spanbodytext21">
    <w:name w:val="span_body_text_21"/>
    <w:rsid w:val="0096465F"/>
    <w:rPr>
      <w:sz w:val="20"/>
      <w:szCs w:val="20"/>
    </w:rPr>
  </w:style>
  <w:style w:type="character" w:customStyle="1" w:styleId="labelbodytext11">
    <w:name w:val="label_body_text_11"/>
    <w:rsid w:val="0096465F"/>
    <w:rPr>
      <w:color w:val="0000FF"/>
      <w:sz w:val="20"/>
      <w:szCs w:val="20"/>
    </w:rPr>
  </w:style>
  <w:style w:type="character" w:customStyle="1" w:styleId="1fff4">
    <w:name w:val="Текст Знак1"/>
    <w:basedOn w:val="ac"/>
    <w:uiPriority w:val="99"/>
    <w:semiHidden/>
    <w:rsid w:val="0096465F"/>
    <w:rPr>
      <w:rFonts w:ascii="Consolas" w:hAnsi="Consolas"/>
      <w:sz w:val="21"/>
      <w:szCs w:val="21"/>
    </w:rPr>
  </w:style>
  <w:style w:type="character" w:customStyle="1" w:styleId="FontStyle38">
    <w:name w:val="Font Style38"/>
    <w:uiPriority w:val="99"/>
    <w:rsid w:val="0096465F"/>
    <w:rPr>
      <w:rFonts w:ascii="Times New Roman" w:hAnsi="Times New Roman" w:cs="Times New Roman" w:hint="default"/>
      <w:b/>
      <w:bCs/>
      <w:sz w:val="22"/>
      <w:szCs w:val="22"/>
    </w:rPr>
  </w:style>
  <w:style w:type="character" w:customStyle="1" w:styleId="iceouttxt6">
    <w:name w:val="iceouttxt6"/>
    <w:rsid w:val="0096465F"/>
    <w:rPr>
      <w:rFonts w:ascii="Arial" w:hAnsi="Arial" w:cs="Arial" w:hint="default"/>
      <w:color w:val="666666"/>
      <w:sz w:val="17"/>
      <w:szCs w:val="17"/>
    </w:rPr>
  </w:style>
  <w:style w:type="character" w:customStyle="1" w:styleId="1fff5">
    <w:name w:val="Тема примечания Знак1"/>
    <w:basedOn w:val="1ff2"/>
    <w:uiPriority w:val="99"/>
    <w:semiHidden/>
    <w:rsid w:val="0096465F"/>
    <w:rPr>
      <w:b/>
      <w:bCs/>
      <w:sz w:val="20"/>
      <w:szCs w:val="20"/>
    </w:rPr>
  </w:style>
  <w:style w:type="paragraph" w:customStyle="1" w:styleId="23">
    <w:name w:val="Сп2"/>
    <w:basedOn w:val="ab"/>
    <w:link w:val="2fff"/>
    <w:rsid w:val="0096465F"/>
    <w:pPr>
      <w:numPr>
        <w:numId w:val="63"/>
      </w:numPr>
      <w:spacing w:after="160" w:line="256" w:lineRule="auto"/>
      <w:ind w:left="0" w:firstLine="0"/>
    </w:pPr>
    <w:rPr>
      <w:rFonts w:ascii="Calibri" w:eastAsia="Calibri" w:hAnsi="Calibri"/>
      <w:sz w:val="22"/>
      <w:szCs w:val="22"/>
    </w:rPr>
  </w:style>
  <w:style w:type="character" w:customStyle="1" w:styleId="2fff">
    <w:name w:val="Сп2 Знак Знак"/>
    <w:link w:val="23"/>
    <w:locked/>
    <w:rsid w:val="0096465F"/>
    <w:rPr>
      <w:rFonts w:ascii="Calibri" w:eastAsia="Calibri" w:hAnsi="Calibri" w:cs="Times New Roman"/>
    </w:rPr>
  </w:style>
  <w:style w:type="character" w:customStyle="1" w:styleId="mw-headline">
    <w:name w:val="mw-headline"/>
    <w:rsid w:val="0096465F"/>
  </w:style>
  <w:style w:type="character" w:customStyle="1" w:styleId="itemtext1">
    <w:name w:val="itemtext1"/>
    <w:rsid w:val="0096465F"/>
    <w:rPr>
      <w:rFonts w:ascii="Segoe UI" w:hAnsi="Segoe UI" w:cs="Segoe UI" w:hint="default"/>
      <w:color w:val="000000"/>
      <w:sz w:val="20"/>
      <w:szCs w:val="20"/>
    </w:rPr>
  </w:style>
  <w:style w:type="character" w:customStyle="1" w:styleId="InformalHeading">
    <w:name w:val="Informal Heading"/>
    <w:rsid w:val="0096465F"/>
    <w:rPr>
      <w:b/>
      <w:bCs w:val="0"/>
      <w:sz w:val="22"/>
    </w:rPr>
  </w:style>
  <w:style w:type="character" w:customStyle="1" w:styleId="blk">
    <w:name w:val="blk"/>
    <w:rsid w:val="0096465F"/>
  </w:style>
  <w:style w:type="character" w:customStyle="1" w:styleId="BalloonTextChar1">
    <w:name w:val="Balloon Text Char1"/>
    <w:uiPriority w:val="99"/>
    <w:semiHidden/>
    <w:rsid w:val="0096465F"/>
    <w:rPr>
      <w:rFonts w:ascii="Times New Roman" w:hAnsi="Times New Roman" w:cs="Times New Roman" w:hint="default"/>
      <w:sz w:val="2"/>
      <w:szCs w:val="2"/>
    </w:rPr>
  </w:style>
  <w:style w:type="character" w:customStyle="1" w:styleId="BodyTextIndentChar1">
    <w:name w:val="Body Text Indent Char1"/>
    <w:aliases w:val="Знак7 Char1"/>
    <w:uiPriority w:val="99"/>
    <w:semiHidden/>
    <w:rsid w:val="0096465F"/>
    <w:rPr>
      <w:rFonts w:ascii="Times New Roman" w:hAnsi="Times New Roman" w:cs="Times New Roman" w:hint="default"/>
      <w:sz w:val="24"/>
      <w:szCs w:val="24"/>
    </w:rPr>
  </w:style>
  <w:style w:type="character" w:customStyle="1" w:styleId="BodyTextIndent2Char1">
    <w:name w:val="Body Text Indent 2 Char1"/>
    <w:aliases w:val="Знак4 Char1,Основной текст с отступом 2 Знак1 Char1,Основной текст с отступом 2 Знак Знак Char1,Знак4 Знак1 Char1"/>
    <w:uiPriority w:val="99"/>
    <w:semiHidden/>
    <w:rsid w:val="0096465F"/>
    <w:rPr>
      <w:rFonts w:ascii="Times New Roman" w:hAnsi="Times New Roman" w:cs="Times New Roman" w:hint="default"/>
      <w:sz w:val="24"/>
      <w:szCs w:val="24"/>
    </w:rPr>
  </w:style>
  <w:style w:type="character" w:customStyle="1" w:styleId="DocumentMapChar1">
    <w:name w:val="Document Map Char1"/>
    <w:uiPriority w:val="99"/>
    <w:semiHidden/>
    <w:rsid w:val="0096465F"/>
    <w:rPr>
      <w:rFonts w:ascii="Times New Roman" w:hAnsi="Times New Roman" w:cs="Times New Roman" w:hint="default"/>
      <w:sz w:val="2"/>
      <w:szCs w:val="2"/>
    </w:rPr>
  </w:style>
  <w:style w:type="character" w:customStyle="1" w:styleId="BodyTextIndent3Char1">
    <w:name w:val="Body Text Indent 3 Char1"/>
    <w:uiPriority w:val="99"/>
    <w:semiHidden/>
    <w:rsid w:val="0096465F"/>
    <w:rPr>
      <w:rFonts w:ascii="Times New Roman" w:hAnsi="Times New Roman" w:cs="Times New Roman" w:hint="default"/>
      <w:sz w:val="16"/>
      <w:szCs w:val="16"/>
    </w:rPr>
  </w:style>
  <w:style w:type="character" w:customStyle="1" w:styleId="posthilit">
    <w:name w:val="posthilit"/>
    <w:rsid w:val="0096465F"/>
  </w:style>
  <w:style w:type="character" w:customStyle="1" w:styleId="value">
    <w:name w:val="value"/>
    <w:rsid w:val="0096465F"/>
  </w:style>
  <w:style w:type="character" w:customStyle="1" w:styleId="tooltip">
    <w:name w:val="tooltip"/>
    <w:basedOn w:val="ac"/>
    <w:rsid w:val="0096465F"/>
  </w:style>
  <w:style w:type="table" w:customStyle="1" w:styleId="TableStyle1">
    <w:name w:val="TableStyle1"/>
    <w:rsid w:val="0096465F"/>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3fd">
    <w:name w:val="ПЕ_Таблица3"/>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d"/>
    <w:uiPriority w:val="5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6">
    <w:name w:val="ПЕ_Таблица1"/>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7">
    <w:name w:val="Сетка таблицы светлая1"/>
    <w:basedOn w:val="ad"/>
    <w:uiPriority w:val="40"/>
    <w:rsid w:val="0096465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c">
    <w:name w:val="ПЕ_Таблица5"/>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d"/>
    <w:uiPriority w:val="99"/>
    <w:rsid w:val="009646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Style11"/>
    <w:rsid w:val="0096465F"/>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313">
    <w:name w:val="ПЕ_Таблица31"/>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ПЕ_Таблица11"/>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 светлая11"/>
    <w:basedOn w:val="ad"/>
    <w:uiPriority w:val="40"/>
    <w:rsid w:val="0096465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1">
    <w:name w:val="ПЕ_Таблица51"/>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ПЕ_Таблица2"/>
    <w:basedOn w:val="ad"/>
    <w:uiPriority w:val="59"/>
    <w:rsid w:val="009646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ПЕ_Таблица12"/>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ПЕ_Таблица32"/>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d"/>
    <w:uiPriority w:val="59"/>
    <w:rsid w:val="0096465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ПЕ_Таблица6"/>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d"/>
    <w:uiPriority w:val="39"/>
    <w:rsid w:val="0096465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Таблица простая 41"/>
    <w:basedOn w:val="ad"/>
    <w:uiPriority w:val="44"/>
    <w:rsid w:val="0096465F"/>
    <w:pPr>
      <w:spacing w:after="0" w:line="240" w:lineRule="auto"/>
      <w:ind w:firstLine="709"/>
      <w:jc w:val="both"/>
    </w:pPr>
    <w:rPr>
      <w:rFonts w:ascii="Arial" w:eastAsia="Times New Roman"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0">
    <w:name w:val="Таблица простая 411"/>
    <w:basedOn w:val="ad"/>
    <w:uiPriority w:val="44"/>
    <w:rsid w:val="0096465F"/>
    <w:pPr>
      <w:spacing w:after="0" w:line="240" w:lineRule="auto"/>
      <w:ind w:firstLine="709"/>
      <w:jc w:val="both"/>
    </w:pPr>
    <w:rPr>
      <w:rFonts w:ascii="Arial" w:eastAsia="Times New Roman"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2">
    <w:name w:val="Таблица простая 412"/>
    <w:basedOn w:val="ad"/>
    <w:uiPriority w:val="44"/>
    <w:rsid w:val="0096465F"/>
    <w:pPr>
      <w:spacing w:after="0" w:line="240" w:lineRule="auto"/>
      <w:ind w:firstLine="709"/>
      <w:jc w:val="both"/>
    </w:pPr>
    <w:rPr>
      <w:rFonts w:ascii="Arial" w:eastAsia="Times New Roman"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3">
    <w:name w:val="Таблица простая 413"/>
    <w:basedOn w:val="ad"/>
    <w:uiPriority w:val="44"/>
    <w:rsid w:val="0096465F"/>
    <w:pPr>
      <w:spacing w:after="0" w:line="240" w:lineRule="auto"/>
      <w:ind w:firstLine="709"/>
      <w:jc w:val="both"/>
    </w:pPr>
    <w:rPr>
      <w:rFonts w:ascii="Arial" w:eastAsia="Times New Roman"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d">
    <w:name w:val="Сетка таблицы5"/>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светлая12"/>
    <w:basedOn w:val="ad"/>
    <w:uiPriority w:val="40"/>
    <w:rsid w:val="0096465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f1">
    <w:name w:val="ПЕ_Таблица4"/>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ПЕ_Таблица52"/>
    <w:basedOn w:val="ad"/>
    <w:uiPriority w:val="59"/>
    <w:rsid w:val="009646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светлая13"/>
    <w:basedOn w:val="ad"/>
    <w:uiPriority w:val="40"/>
    <w:rsid w:val="0096465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8">
    <w:name w:val="Сетка таблицы6"/>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d"/>
    <w:uiPriority w:val="39"/>
    <w:rsid w:val="00964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d"/>
    <w:uiPriority w:val="99"/>
    <w:rsid w:val="009646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d"/>
    <w:uiPriority w:val="40"/>
    <w:rsid w:val="0096465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Num463">
    <w:name w:val="WWNum463"/>
    <w:rsid w:val="0096465F"/>
    <w:pPr>
      <w:numPr>
        <w:numId w:val="29"/>
      </w:numPr>
    </w:pPr>
  </w:style>
  <w:style w:type="numbering" w:customStyle="1" w:styleId="WWNum443">
    <w:name w:val="WWNum443"/>
    <w:rsid w:val="0096465F"/>
    <w:pPr>
      <w:numPr>
        <w:numId w:val="30"/>
      </w:numPr>
    </w:pPr>
  </w:style>
  <w:style w:type="numbering" w:customStyle="1" w:styleId="WWNum153">
    <w:name w:val="WWNum153"/>
    <w:rsid w:val="0096465F"/>
    <w:pPr>
      <w:numPr>
        <w:numId w:val="31"/>
      </w:numPr>
    </w:pPr>
  </w:style>
  <w:style w:type="numbering" w:customStyle="1" w:styleId="WWNum433">
    <w:name w:val="WWNum433"/>
    <w:rsid w:val="0096465F"/>
    <w:pPr>
      <w:numPr>
        <w:numId w:val="32"/>
      </w:numPr>
    </w:pPr>
  </w:style>
  <w:style w:type="numbering" w:customStyle="1" w:styleId="WWNum363">
    <w:name w:val="WWNum363"/>
    <w:rsid w:val="0096465F"/>
    <w:pPr>
      <w:numPr>
        <w:numId w:val="42"/>
      </w:numPr>
    </w:pPr>
  </w:style>
  <w:style w:type="numbering" w:customStyle="1" w:styleId="WWNum46">
    <w:name w:val="WWNum46"/>
    <w:rsid w:val="0096465F"/>
    <w:pPr>
      <w:numPr>
        <w:numId w:val="43"/>
      </w:numPr>
    </w:pPr>
  </w:style>
  <w:style w:type="numbering" w:customStyle="1" w:styleId="WWNum383">
    <w:name w:val="WWNum383"/>
    <w:rsid w:val="0096465F"/>
    <w:pPr>
      <w:numPr>
        <w:numId w:val="44"/>
      </w:numPr>
    </w:pPr>
  </w:style>
  <w:style w:type="numbering" w:customStyle="1" w:styleId="WWNum44">
    <w:name w:val="WWNum44"/>
    <w:rsid w:val="0096465F"/>
    <w:pPr>
      <w:numPr>
        <w:numId w:val="45"/>
      </w:numPr>
    </w:pPr>
  </w:style>
  <w:style w:type="numbering" w:customStyle="1" w:styleId="WWNum41">
    <w:name w:val="WWNum41"/>
    <w:rsid w:val="0096465F"/>
    <w:pPr>
      <w:numPr>
        <w:numId w:val="46"/>
      </w:numPr>
    </w:pPr>
  </w:style>
  <w:style w:type="numbering" w:customStyle="1" w:styleId="WWNum49">
    <w:name w:val="WWNum49"/>
    <w:rsid w:val="0096465F"/>
    <w:pPr>
      <w:numPr>
        <w:numId w:val="47"/>
      </w:numPr>
    </w:pPr>
  </w:style>
  <w:style w:type="numbering" w:customStyle="1" w:styleId="WWNum323">
    <w:name w:val="WWNum323"/>
    <w:rsid w:val="0096465F"/>
    <w:pPr>
      <w:numPr>
        <w:numId w:val="48"/>
      </w:numPr>
    </w:pPr>
  </w:style>
  <w:style w:type="numbering" w:customStyle="1" w:styleId="a2">
    <w:name w:val="Перечисление Номер"/>
    <w:uiPriority w:val="99"/>
    <w:rsid w:val="0096465F"/>
    <w:pPr>
      <w:numPr>
        <w:numId w:val="49"/>
      </w:numPr>
    </w:pPr>
  </w:style>
  <w:style w:type="numbering" w:customStyle="1" w:styleId="WWNum38">
    <w:name w:val="WWNum38"/>
    <w:rsid w:val="0096465F"/>
    <w:pPr>
      <w:numPr>
        <w:numId w:val="50"/>
      </w:numPr>
    </w:pPr>
  </w:style>
  <w:style w:type="numbering" w:customStyle="1" w:styleId="WWNum16">
    <w:name w:val="WWNum16"/>
    <w:rsid w:val="0096465F"/>
    <w:pPr>
      <w:numPr>
        <w:numId w:val="51"/>
      </w:numPr>
    </w:pPr>
  </w:style>
  <w:style w:type="numbering" w:customStyle="1" w:styleId="WWNum343">
    <w:name w:val="WWNum343"/>
    <w:rsid w:val="0096465F"/>
    <w:pPr>
      <w:numPr>
        <w:numId w:val="52"/>
      </w:numPr>
    </w:pPr>
  </w:style>
  <w:style w:type="numbering" w:customStyle="1" w:styleId="WWNum34">
    <w:name w:val="WWNum34"/>
    <w:rsid w:val="0096465F"/>
    <w:pPr>
      <w:numPr>
        <w:numId w:val="53"/>
      </w:numPr>
    </w:pPr>
  </w:style>
  <w:style w:type="numbering" w:customStyle="1" w:styleId="WWNum283">
    <w:name w:val="WWNum283"/>
    <w:rsid w:val="0096465F"/>
    <w:pPr>
      <w:numPr>
        <w:numId w:val="54"/>
      </w:numPr>
    </w:pPr>
  </w:style>
  <w:style w:type="numbering" w:customStyle="1" w:styleId="WWNum143">
    <w:name w:val="WWNum143"/>
    <w:rsid w:val="0096465F"/>
    <w:pPr>
      <w:numPr>
        <w:numId w:val="55"/>
      </w:numPr>
    </w:pPr>
  </w:style>
  <w:style w:type="numbering" w:customStyle="1" w:styleId="WWNum43">
    <w:name w:val="WWNum43"/>
    <w:rsid w:val="0096465F"/>
    <w:pPr>
      <w:numPr>
        <w:numId w:val="56"/>
      </w:numPr>
    </w:pPr>
  </w:style>
  <w:style w:type="numbering" w:customStyle="1" w:styleId="WWNum423">
    <w:name w:val="WWNum423"/>
    <w:rsid w:val="0096465F"/>
    <w:pPr>
      <w:numPr>
        <w:numId w:val="57"/>
      </w:numPr>
    </w:pPr>
  </w:style>
  <w:style w:type="numbering" w:customStyle="1" w:styleId="WWNum1">
    <w:name w:val="WWNum1"/>
    <w:rsid w:val="0096465F"/>
    <w:pPr>
      <w:numPr>
        <w:numId w:val="58"/>
      </w:numPr>
    </w:pPr>
  </w:style>
  <w:style w:type="numbering" w:customStyle="1" w:styleId="WWNum83">
    <w:name w:val="WWNum83"/>
    <w:rsid w:val="0096465F"/>
    <w:pPr>
      <w:numPr>
        <w:numId w:val="59"/>
      </w:numPr>
    </w:pPr>
  </w:style>
  <w:style w:type="numbering" w:customStyle="1" w:styleId="34">
    <w:name w:val="Перечисление Номер3"/>
    <w:uiPriority w:val="99"/>
    <w:rsid w:val="0096465F"/>
    <w:pPr>
      <w:numPr>
        <w:numId w:val="60"/>
      </w:numPr>
    </w:pPr>
  </w:style>
  <w:style w:type="numbering" w:customStyle="1" w:styleId="WWNum93">
    <w:name w:val="WWNum93"/>
    <w:rsid w:val="0096465F"/>
    <w:pPr>
      <w:numPr>
        <w:numId w:val="61"/>
      </w:numPr>
    </w:pPr>
  </w:style>
  <w:style w:type="numbering" w:customStyle="1" w:styleId="WWNum47">
    <w:name w:val="WWNum47"/>
    <w:rsid w:val="0096465F"/>
    <w:pPr>
      <w:numPr>
        <w:numId w:val="62"/>
      </w:numPr>
    </w:pPr>
  </w:style>
  <w:style w:type="numbering" w:customStyle="1" w:styleId="WWNum473">
    <w:name w:val="WWNum473"/>
    <w:rsid w:val="0096465F"/>
    <w:pPr>
      <w:numPr>
        <w:numId w:val="63"/>
      </w:numPr>
    </w:pPr>
  </w:style>
  <w:style w:type="numbering" w:customStyle="1" w:styleId="WWNum113">
    <w:name w:val="WWNum113"/>
    <w:rsid w:val="0096465F"/>
    <w:pPr>
      <w:numPr>
        <w:numId w:val="64"/>
      </w:numPr>
    </w:pPr>
  </w:style>
  <w:style w:type="numbering" w:customStyle="1" w:styleId="WWNum32">
    <w:name w:val="WWNum32"/>
    <w:rsid w:val="0096465F"/>
    <w:pPr>
      <w:numPr>
        <w:numId w:val="65"/>
      </w:numPr>
    </w:pPr>
  </w:style>
  <w:style w:type="numbering" w:customStyle="1" w:styleId="WWNum30">
    <w:name w:val="WWNum30"/>
    <w:rsid w:val="0096465F"/>
    <w:pPr>
      <w:numPr>
        <w:numId w:val="66"/>
      </w:numPr>
    </w:pPr>
  </w:style>
  <w:style w:type="numbering" w:customStyle="1" w:styleId="WWNum303">
    <w:name w:val="WWNum303"/>
    <w:rsid w:val="0096465F"/>
    <w:pPr>
      <w:numPr>
        <w:numId w:val="67"/>
      </w:numPr>
    </w:pPr>
  </w:style>
  <w:style w:type="numbering" w:customStyle="1" w:styleId="WWNum15">
    <w:name w:val="WWNum15"/>
    <w:rsid w:val="0096465F"/>
    <w:pPr>
      <w:numPr>
        <w:numId w:val="68"/>
      </w:numPr>
    </w:pPr>
  </w:style>
  <w:style w:type="numbering" w:customStyle="1" w:styleId="WWNum413">
    <w:name w:val="WWNum413"/>
    <w:rsid w:val="0096465F"/>
    <w:pPr>
      <w:numPr>
        <w:numId w:val="69"/>
      </w:numPr>
    </w:pPr>
  </w:style>
  <w:style w:type="table" w:customStyle="1" w:styleId="3110">
    <w:name w:val="ПЕ_Таблица311"/>
    <w:basedOn w:val="ad"/>
    <w:next w:val="afa"/>
    <w:uiPriority w:val="59"/>
    <w:rsid w:val="00964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xt-lowcase">
    <w:name w:val="i-text-lowcase"/>
    <w:basedOn w:val="ac"/>
    <w:rsid w:val="0096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82032">
      <w:bodyDiv w:val="1"/>
      <w:marLeft w:val="0"/>
      <w:marRight w:val="0"/>
      <w:marTop w:val="0"/>
      <w:marBottom w:val="0"/>
      <w:divBdr>
        <w:top w:val="none" w:sz="0" w:space="0" w:color="auto"/>
        <w:left w:val="none" w:sz="0" w:space="0" w:color="auto"/>
        <w:bottom w:val="none" w:sz="0" w:space="0" w:color="auto"/>
        <w:right w:val="none" w:sz="0" w:space="0" w:color="auto"/>
      </w:divBdr>
    </w:div>
    <w:div w:id="1982421949">
      <w:bodyDiv w:val="1"/>
      <w:marLeft w:val="0"/>
      <w:marRight w:val="0"/>
      <w:marTop w:val="0"/>
      <w:marBottom w:val="0"/>
      <w:divBdr>
        <w:top w:val="none" w:sz="0" w:space="0" w:color="auto"/>
        <w:left w:val="none" w:sz="0" w:space="0" w:color="auto"/>
        <w:bottom w:val="none" w:sz="0" w:space="0" w:color="auto"/>
        <w:right w:val="none" w:sz="0" w:space="0" w:color="auto"/>
      </w:divBdr>
    </w:div>
    <w:div w:id="21263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ybakov@engprojec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info@engproject.ru"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main?base=LAW%3Bn%3D110597%3Bfld%3D134%3Bdst%3D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26D2-B8DF-488B-9A4E-4679D741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90</Pages>
  <Words>23640</Words>
  <Characters>134751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АО "НПО Энергомаш"</Company>
  <LinksUpToDate>false</LinksUpToDate>
  <CharactersWithSpaces>158075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Хлопина Екатерина Владимировна</dc:creator>
  <cp:lastModifiedBy>Рыбаков Никита Михайлович</cp:lastModifiedBy>
  <cp:revision>5</cp:revision>
  <cp:lastPrinted>2020-06-17T12:04:00Z</cp:lastPrinted>
  <dcterms:created xsi:type="dcterms:W3CDTF">2021-03-31T10:47:00Z</dcterms:created>
  <dcterms:modified xsi:type="dcterms:W3CDTF">2021-03-31T11:08:00Z</dcterms:modified>
</cp:coreProperties>
</file>